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DD7" w:rsidRDefault="00227C12" w:rsidP="00A72DD7">
      <w:pPr>
        <w:spacing w:after="0" w:line="240" w:lineRule="auto"/>
        <w:jc w:val="right"/>
        <w:rPr>
          <w:rFonts w:ascii="Arial Narrow" w:hAnsi="Arial Narrow" w:cs="Arial"/>
          <w:sz w:val="32"/>
          <w:szCs w:val="32"/>
        </w:rPr>
      </w:pPr>
      <w:r w:rsidRPr="00227C12">
        <w:rPr>
          <w:rFonts w:ascii="Arial Narrow" w:hAnsi="Arial Narrow" w:cs="Arial"/>
          <w:sz w:val="32"/>
          <w:szCs w:val="32"/>
        </w:rPr>
        <w:t>CDAR2_IG_HAIRPT</w:t>
      </w:r>
      <w:r w:rsidR="004609F6">
        <w:rPr>
          <w:rFonts w:ascii="Arial Narrow" w:hAnsi="Arial Narrow" w:cs="Arial"/>
          <w:sz w:val="32"/>
          <w:szCs w:val="32"/>
        </w:rPr>
        <w:t>_</w:t>
      </w:r>
      <w:r w:rsidRPr="00227C12">
        <w:rPr>
          <w:rFonts w:ascii="Arial Narrow" w:hAnsi="Arial Narrow" w:cs="Arial"/>
          <w:sz w:val="32"/>
          <w:szCs w:val="32"/>
        </w:rPr>
        <w:t>R</w:t>
      </w:r>
      <w:r w:rsidR="004609F6">
        <w:rPr>
          <w:rFonts w:ascii="Arial Narrow" w:hAnsi="Arial Narrow" w:cs="Arial"/>
          <w:sz w:val="32"/>
          <w:szCs w:val="32"/>
        </w:rPr>
        <w:t>3</w:t>
      </w:r>
      <w:r w:rsidRPr="00227C12">
        <w:rPr>
          <w:rFonts w:ascii="Arial Narrow" w:hAnsi="Arial Narrow" w:cs="Arial"/>
          <w:sz w:val="32"/>
          <w:szCs w:val="32"/>
        </w:rPr>
        <w:t>_D1_</w:t>
      </w:r>
      <w:r w:rsidR="00045D59" w:rsidRPr="00227C12">
        <w:rPr>
          <w:rFonts w:ascii="Arial Narrow" w:hAnsi="Arial Narrow" w:cs="Arial"/>
          <w:sz w:val="32"/>
          <w:szCs w:val="32"/>
        </w:rPr>
        <w:t>2015</w:t>
      </w:r>
      <w:r w:rsidR="00045D59">
        <w:rPr>
          <w:rFonts w:ascii="Arial Narrow" w:hAnsi="Arial Narrow" w:cs="Arial"/>
          <w:sz w:val="32"/>
          <w:szCs w:val="32"/>
        </w:rPr>
        <w:t>DEC</w:t>
      </w:r>
      <w:r w:rsidRPr="00227C12">
        <w:rPr>
          <w:rFonts w:ascii="Arial Narrow" w:hAnsi="Arial Narrow" w:cs="Arial"/>
          <w:sz w:val="32"/>
          <w:szCs w:val="32"/>
        </w:rPr>
        <w:t>_V3_</w:t>
      </w:r>
    </w:p>
    <w:p w:rsidR="00227C12" w:rsidRPr="00227C12" w:rsidRDefault="00227C12" w:rsidP="00A72DD7">
      <w:pPr>
        <w:spacing w:after="0" w:line="240" w:lineRule="auto"/>
        <w:jc w:val="right"/>
        <w:rPr>
          <w:rFonts w:ascii="Arial Narrow" w:hAnsi="Arial Narrow" w:cs="Arial"/>
          <w:sz w:val="32"/>
          <w:szCs w:val="32"/>
        </w:rPr>
      </w:pPr>
      <w:r w:rsidRPr="00227C12">
        <w:rPr>
          <w:rFonts w:ascii="Arial Narrow" w:hAnsi="Arial Narrow" w:cs="Arial"/>
          <w:sz w:val="32"/>
          <w:szCs w:val="32"/>
        </w:rPr>
        <w:t>AU_AR_Appendix</w:t>
      </w:r>
    </w:p>
    <w:p w:rsidR="00227C12" w:rsidRPr="00227C12" w:rsidRDefault="00227C12" w:rsidP="00227C12">
      <w:pPr>
        <w:spacing w:after="0" w:line="240" w:lineRule="auto"/>
        <w:jc w:val="right"/>
        <w:rPr>
          <w:rFonts w:ascii="Arial Narrow" w:hAnsi="Arial Narrow" w:cs="Arial"/>
          <w:sz w:val="32"/>
          <w:szCs w:val="32"/>
        </w:rPr>
      </w:pPr>
    </w:p>
    <w:p w:rsidR="00227C12" w:rsidRPr="00227C12" w:rsidRDefault="00227C12" w:rsidP="00227C12">
      <w:pPr>
        <w:tabs>
          <w:tab w:val="right" w:pos="8640"/>
        </w:tabs>
        <w:spacing w:after="0" w:line="240" w:lineRule="auto"/>
        <w:rPr>
          <w:rFonts w:ascii="Arial Narrow" w:hAnsi="Arial Narrow" w:cs="Arial"/>
          <w:noProof/>
          <w:sz w:val="32"/>
          <w:szCs w:val="32"/>
        </w:rPr>
      </w:pPr>
    </w:p>
    <w:p w:rsidR="00227C12" w:rsidRPr="00227C12" w:rsidRDefault="00227C12" w:rsidP="00227C12">
      <w:pPr>
        <w:tabs>
          <w:tab w:val="right" w:pos="8640"/>
        </w:tabs>
        <w:spacing w:after="0" w:line="240" w:lineRule="auto"/>
        <w:rPr>
          <w:rFonts w:ascii="Arial Narrow" w:hAnsi="Arial Narrow" w:cs="Arial"/>
          <w:noProof/>
          <w:sz w:val="32"/>
          <w:szCs w:val="32"/>
        </w:rPr>
      </w:pPr>
      <w:r w:rsidRPr="00227C12">
        <w:rPr>
          <w:rFonts w:ascii="Arial Narrow" w:hAnsi="Arial Narrow" w:cs="Arial"/>
          <w:noProof/>
          <w:sz w:val="32"/>
          <w:szCs w:val="32"/>
        </w:rPr>
        <w:drawing>
          <wp:inline distT="0" distB="0" distL="0" distR="0" wp14:anchorId="4CE7CECB" wp14:editId="73F527B8">
            <wp:extent cx="1371600" cy="1412240"/>
            <wp:effectExtent l="0" t="0" r="0" b="10160"/>
            <wp:docPr id="1"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rsidR="00227C12" w:rsidRPr="00227C12" w:rsidRDefault="00227C12" w:rsidP="00227C12">
      <w:pPr>
        <w:tabs>
          <w:tab w:val="right" w:pos="8640"/>
        </w:tabs>
        <w:spacing w:after="0" w:line="240" w:lineRule="auto"/>
        <w:rPr>
          <w:rFonts w:ascii="Arial Narrow" w:hAnsi="Arial Narrow" w:cs="Arial"/>
          <w:noProof/>
          <w:sz w:val="32"/>
          <w:szCs w:val="32"/>
        </w:rPr>
      </w:pPr>
    </w:p>
    <w:p w:rsidR="00227C12" w:rsidRPr="00227C12" w:rsidRDefault="00227C12" w:rsidP="00227C12">
      <w:pPr>
        <w:spacing w:after="0" w:line="240" w:lineRule="auto"/>
        <w:jc w:val="right"/>
        <w:rPr>
          <w:rFonts w:ascii="Arial Narrow" w:hAnsi="Arial Narrow" w:cs="Arial"/>
          <w:noProof/>
          <w:sz w:val="32"/>
          <w:szCs w:val="32"/>
          <w:lang w:val="de-DE"/>
        </w:rPr>
      </w:pP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HL7 Implementation Guide for CDA</w:t>
      </w:r>
      <w:r w:rsidRPr="00227C12">
        <w:rPr>
          <w:rFonts w:ascii="Century Gothic" w:hAnsi="Century Gothic"/>
          <w:b/>
          <w:bCs/>
          <w:noProof/>
          <w:sz w:val="32"/>
          <w:szCs w:val="32"/>
          <w:vertAlign w:val="superscript"/>
        </w:rPr>
        <w:t>®</w:t>
      </w:r>
      <w:r w:rsidRPr="00227C12">
        <w:rPr>
          <w:rFonts w:ascii="Century Gothic" w:hAnsi="Century Gothic"/>
          <w:b/>
          <w:noProof/>
          <w:sz w:val="32"/>
          <w:szCs w:val="32"/>
        </w:rPr>
        <w:t xml:space="preserve"> Release 2:</w:t>
      </w: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NHSN Healthcare Associated Infection (HAI) Reports</w:t>
      </w: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Release 3, DSTU</w:t>
      </w:r>
      <w:r w:rsidR="00356827">
        <w:rPr>
          <w:rFonts w:ascii="Century Gothic" w:hAnsi="Century Gothic"/>
          <w:b/>
          <w:noProof/>
          <w:sz w:val="32"/>
          <w:szCs w:val="32"/>
        </w:rPr>
        <w:t xml:space="preserve"> </w:t>
      </w:r>
      <w:r w:rsidRPr="00227C12">
        <w:rPr>
          <w:rFonts w:ascii="Century Gothic" w:hAnsi="Century Gothic"/>
          <w:b/>
          <w:noProof/>
          <w:sz w:val="32"/>
          <w:szCs w:val="32"/>
        </w:rPr>
        <w:t>1—US Realm</w:t>
      </w:r>
    </w:p>
    <w:p w:rsidR="00227C12" w:rsidRPr="00227C12" w:rsidRDefault="00227C12" w:rsidP="00227C12">
      <w:pPr>
        <w:spacing w:after="0" w:line="240" w:lineRule="auto"/>
        <w:jc w:val="right"/>
        <w:rPr>
          <w:rFonts w:ascii="Century Gothic" w:hAnsi="Century Gothic"/>
          <w:b/>
          <w:noProof/>
          <w:sz w:val="32"/>
          <w:szCs w:val="32"/>
        </w:rPr>
      </w:pP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Volume 3 – Appendix:</w:t>
      </w: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Antimicrobial Resistance (AR) and</w:t>
      </w: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Antimicrobial Use (AU)</w:t>
      </w:r>
    </w:p>
    <w:p w:rsidR="00227C12" w:rsidRPr="00227C12" w:rsidRDefault="00227C12" w:rsidP="00227C12">
      <w:pPr>
        <w:spacing w:after="0" w:line="240" w:lineRule="auto"/>
        <w:jc w:val="right"/>
        <w:rPr>
          <w:rFonts w:ascii="Century Gothic" w:hAnsi="Century Gothic"/>
          <w:b/>
          <w:noProof/>
          <w:sz w:val="32"/>
          <w:szCs w:val="32"/>
        </w:rPr>
      </w:pPr>
      <w:r w:rsidRPr="00227C12">
        <w:rPr>
          <w:rFonts w:ascii="Century Gothic" w:hAnsi="Century Gothic"/>
          <w:b/>
          <w:noProof/>
          <w:sz w:val="32"/>
          <w:szCs w:val="32"/>
        </w:rPr>
        <w:t>Subset For Implementers</w:t>
      </w:r>
    </w:p>
    <w:p w:rsidR="00227C12" w:rsidRPr="00227C12" w:rsidRDefault="00227C12" w:rsidP="00227C12">
      <w:pPr>
        <w:spacing w:after="0" w:line="240" w:lineRule="auto"/>
        <w:jc w:val="right"/>
        <w:rPr>
          <w:rFonts w:ascii="Century Gothic" w:hAnsi="Century Gothic"/>
          <w:b/>
          <w:noProof/>
          <w:sz w:val="32"/>
          <w:szCs w:val="32"/>
          <w:u w:val="single"/>
        </w:rPr>
      </w:pPr>
    </w:p>
    <w:p w:rsidR="00227C12" w:rsidRPr="00227C12" w:rsidRDefault="00045D59" w:rsidP="00227C12">
      <w:pPr>
        <w:spacing w:after="0" w:line="240" w:lineRule="auto"/>
        <w:jc w:val="right"/>
        <w:rPr>
          <w:rFonts w:ascii="Century Gothic" w:hAnsi="Century Gothic"/>
          <w:b/>
          <w:noProof/>
          <w:sz w:val="32"/>
          <w:szCs w:val="32"/>
        </w:rPr>
      </w:pPr>
      <w:r>
        <w:rPr>
          <w:rFonts w:ascii="Century Gothic" w:hAnsi="Century Gothic"/>
          <w:b/>
          <w:noProof/>
          <w:sz w:val="32"/>
          <w:szCs w:val="32"/>
        </w:rPr>
        <w:t>December</w:t>
      </w:r>
      <w:r w:rsidRPr="00227C12">
        <w:rPr>
          <w:rFonts w:ascii="Century Gothic" w:hAnsi="Century Gothic"/>
          <w:b/>
          <w:noProof/>
          <w:sz w:val="32"/>
          <w:szCs w:val="32"/>
        </w:rPr>
        <w:t xml:space="preserve"> </w:t>
      </w:r>
      <w:r w:rsidR="00227C12" w:rsidRPr="00227C12">
        <w:rPr>
          <w:rFonts w:ascii="Century Gothic" w:hAnsi="Century Gothic"/>
          <w:b/>
          <w:noProof/>
          <w:sz w:val="32"/>
          <w:szCs w:val="32"/>
        </w:rPr>
        <w:t>2015</w:t>
      </w:r>
    </w:p>
    <w:p w:rsidR="00227C12" w:rsidRPr="00227C12" w:rsidRDefault="00227C12" w:rsidP="00227C12">
      <w:pPr>
        <w:spacing w:after="0" w:line="240" w:lineRule="auto"/>
        <w:jc w:val="right"/>
        <w:rPr>
          <w:rFonts w:ascii="Century Gothic" w:hAnsi="Century Gothic" w:cs="Arial"/>
          <w:sz w:val="32"/>
          <w:szCs w:val="32"/>
        </w:rPr>
      </w:pPr>
    </w:p>
    <w:p w:rsidR="00227C12" w:rsidRPr="00227C12" w:rsidRDefault="00227C12" w:rsidP="00227C12">
      <w:pPr>
        <w:spacing w:after="0" w:line="240" w:lineRule="auto"/>
        <w:jc w:val="right"/>
        <w:rPr>
          <w:rFonts w:ascii="Century Gothic" w:hAnsi="Century Gothic"/>
          <w:b/>
          <w:sz w:val="32"/>
          <w:szCs w:val="32"/>
        </w:rPr>
      </w:pPr>
      <w:r w:rsidRPr="00227C12">
        <w:rPr>
          <w:rFonts w:ascii="Century Gothic" w:hAnsi="Century Gothic"/>
          <w:b/>
          <w:sz w:val="32"/>
          <w:szCs w:val="32"/>
        </w:rPr>
        <w:t>First HL7 Draft Standard for Trial Use (DSTU)</w:t>
      </w:r>
    </w:p>
    <w:p w:rsidR="00227C12" w:rsidRPr="00227C12" w:rsidRDefault="00227C12" w:rsidP="00227C12">
      <w:pPr>
        <w:spacing w:after="0" w:line="240" w:lineRule="auto"/>
        <w:rPr>
          <w:rFonts w:ascii="Century Gothic" w:hAnsi="Century Gothic"/>
          <w:noProof/>
        </w:rPr>
      </w:pPr>
    </w:p>
    <w:p w:rsidR="00227C12" w:rsidRPr="00227C12" w:rsidRDefault="00227C12" w:rsidP="00227C12">
      <w:pPr>
        <w:spacing w:after="0" w:line="240" w:lineRule="auto"/>
        <w:jc w:val="right"/>
        <w:rPr>
          <w:rFonts w:ascii="Century Gothic" w:hAnsi="Century Gothic"/>
          <w:b/>
          <w:noProof/>
          <w:sz w:val="24"/>
        </w:rPr>
      </w:pPr>
      <w:r w:rsidRPr="00227C12">
        <w:rPr>
          <w:rFonts w:ascii="Century Gothic" w:hAnsi="Century Gothic"/>
          <w:b/>
          <w:noProof/>
          <w:sz w:val="24"/>
        </w:rPr>
        <w:t xml:space="preserve">Sponsored by: </w:t>
      </w:r>
      <w:r w:rsidRPr="00227C12">
        <w:rPr>
          <w:rFonts w:ascii="Century Gothic" w:hAnsi="Century Gothic"/>
          <w:b/>
          <w:noProof/>
          <w:sz w:val="24"/>
        </w:rPr>
        <w:br/>
        <w:t>Structured Documents Work Group</w:t>
      </w:r>
    </w:p>
    <w:p w:rsidR="00227C12" w:rsidRPr="00227C12" w:rsidRDefault="00227C12" w:rsidP="00227C12">
      <w:pPr>
        <w:spacing w:after="0" w:line="240" w:lineRule="auto"/>
        <w:jc w:val="right"/>
        <w:rPr>
          <w:b/>
          <w:noProof/>
        </w:rPr>
      </w:pPr>
      <w:r w:rsidRPr="00227C12">
        <w:rPr>
          <w:rFonts w:ascii="Century Gothic" w:hAnsi="Century Gothic"/>
          <w:b/>
          <w:noProof/>
          <w:sz w:val="24"/>
        </w:rPr>
        <w:t>National Healthcare Safety Network</w:t>
      </w:r>
    </w:p>
    <w:p w:rsidR="00227C12" w:rsidRPr="00227C12" w:rsidRDefault="00227C12" w:rsidP="00227C12">
      <w:pPr>
        <w:spacing w:after="120"/>
        <w:ind w:left="720"/>
        <w:jc w:val="right"/>
        <w:rPr>
          <w:szCs w:val="20"/>
        </w:rPr>
      </w:pPr>
    </w:p>
    <w:p w:rsidR="00356827" w:rsidRDefault="00356827" w:rsidP="00227C12">
      <w:pPr>
        <w:spacing w:after="100" w:line="240" w:lineRule="auto"/>
        <w:rPr>
          <w:noProof/>
          <w:color w:val="000000"/>
          <w:sz w:val="18"/>
          <w:szCs w:val="18"/>
        </w:rPr>
      </w:pPr>
    </w:p>
    <w:p w:rsidR="00356827" w:rsidRDefault="00356827" w:rsidP="00227C12">
      <w:pPr>
        <w:spacing w:after="100" w:line="240" w:lineRule="auto"/>
        <w:rPr>
          <w:noProof/>
          <w:color w:val="000000"/>
          <w:sz w:val="18"/>
          <w:szCs w:val="18"/>
        </w:rPr>
      </w:pPr>
    </w:p>
    <w:p w:rsidR="00227C12" w:rsidRPr="00227C12" w:rsidRDefault="00227C12" w:rsidP="00227C12">
      <w:pPr>
        <w:spacing w:after="100" w:line="240" w:lineRule="auto"/>
        <w:rPr>
          <w:b/>
          <w:noProof/>
          <w:sz w:val="18"/>
          <w:szCs w:val="18"/>
        </w:rPr>
      </w:pPr>
      <w:r w:rsidRPr="00227C12">
        <w:rPr>
          <w:noProof/>
          <w:color w:val="000000"/>
          <w:sz w:val="18"/>
          <w:szCs w:val="18"/>
        </w:rPr>
        <w:t xml:space="preserve">Copyright © 2015 Health Level Seven International ® ALL RIGHTS RESERVED. </w:t>
      </w:r>
      <w:r w:rsidRPr="00227C12">
        <w:rPr>
          <w:noProof/>
          <w:sz w:val="18"/>
          <w:szCs w:val="18"/>
        </w:rPr>
        <w:t xml:space="preserve">The reproduction of this material in any form is strictly forbidden without the written permission of the publisher.  </w:t>
      </w:r>
      <w:r w:rsidRPr="00227C12">
        <w:rPr>
          <w:noProof/>
          <w:color w:val="000000"/>
          <w:sz w:val="18"/>
          <w:szCs w:val="18"/>
        </w:rPr>
        <w:t>HL7 and Health Level Seven are registered trademarks of Health Level Seven International. Reg. U.S. Pat &amp; TM Off</w:t>
      </w:r>
      <w:r w:rsidRPr="00227C12">
        <w:rPr>
          <w:b/>
          <w:noProof/>
          <w:sz w:val="18"/>
          <w:szCs w:val="18"/>
        </w:rPr>
        <w:t>.</w:t>
      </w:r>
    </w:p>
    <w:p w:rsidR="00227C12" w:rsidRPr="00227C12" w:rsidRDefault="00227C12" w:rsidP="00227C12">
      <w:pPr>
        <w:spacing w:after="100" w:line="240" w:lineRule="auto"/>
        <w:rPr>
          <w:rFonts w:ascii="Times New Roman" w:hAnsi="Times New Roman"/>
          <w:b/>
          <w:noProof/>
          <w:color w:val="333399"/>
          <w:sz w:val="18"/>
          <w:szCs w:val="18"/>
          <w:u w:val="single"/>
          <w:lang w:eastAsia="zh-CN"/>
        </w:rPr>
      </w:pPr>
      <w:r w:rsidRPr="00227C12">
        <w:rPr>
          <w:noProof/>
          <w:color w:val="000000"/>
          <w:sz w:val="18"/>
          <w:szCs w:val="18"/>
        </w:rPr>
        <w:t xml:space="preserve">Use of this material is governed by HL7's </w:t>
      </w:r>
      <w:hyperlink r:id="rId11" w:history="1">
        <w:r w:rsidRPr="00227C12">
          <w:rPr>
            <w:rFonts w:ascii="Times New Roman" w:hAnsi="Times New Roman"/>
            <w:b/>
            <w:noProof/>
            <w:color w:val="333399"/>
            <w:sz w:val="18"/>
            <w:szCs w:val="18"/>
            <w:u w:val="single"/>
            <w:lang w:eastAsia="zh-CN"/>
          </w:rPr>
          <w:t>IP Compliance Policy</w:t>
        </w:r>
      </w:hyperlink>
    </w:p>
    <w:p w:rsidR="00227C12" w:rsidRPr="00227C12" w:rsidRDefault="00227C12" w:rsidP="00227C12">
      <w:r w:rsidRPr="00227C12">
        <w:br w:type="page"/>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600"/>
        <w:gridCol w:w="1080"/>
        <w:gridCol w:w="3582"/>
      </w:tblGrid>
      <w:tr w:rsidR="00227C12" w:rsidRPr="00227C12" w:rsidTr="00F812C2">
        <w:trPr>
          <w:cantSplit/>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lastRenderedPageBreak/>
              <w:t>Co-Chair:</w:t>
            </w:r>
          </w:p>
        </w:tc>
        <w:tc>
          <w:tcPr>
            <w:tcW w:w="3600" w:type="dxa"/>
          </w:tcPr>
          <w:p w:rsidR="00227C12" w:rsidRPr="00227C12" w:rsidRDefault="00227C12" w:rsidP="00227C12">
            <w:pPr>
              <w:keepNext/>
              <w:spacing w:before="40" w:line="220" w:lineRule="exact"/>
              <w:rPr>
                <w:noProof/>
                <w:sz w:val="18"/>
                <w:szCs w:val="18"/>
                <w:lang w:val="es-PR"/>
              </w:rPr>
            </w:pPr>
            <w:r w:rsidRPr="00227C12">
              <w:rPr>
                <w:noProof/>
                <w:sz w:val="18"/>
                <w:szCs w:val="18"/>
                <w:lang w:val="es-PR"/>
              </w:rPr>
              <w:t>Calvin Beebe</w:t>
            </w:r>
            <w:r w:rsidRPr="00227C12">
              <w:rPr>
                <w:noProof/>
                <w:sz w:val="18"/>
                <w:szCs w:val="18"/>
                <w:lang w:val="es-PR"/>
              </w:rPr>
              <w:br/>
              <w:t>Mayo Clinic</w:t>
            </w:r>
            <w:r w:rsidRPr="00227C12">
              <w:rPr>
                <w:noProof/>
                <w:sz w:val="18"/>
                <w:szCs w:val="18"/>
                <w:lang w:val="es-PR"/>
              </w:rPr>
              <w:br/>
            </w:r>
            <w:hyperlink r:id="rId12" w:history="1">
              <w:r w:rsidRPr="00227C12">
                <w:rPr>
                  <w:rFonts w:cs="Arial"/>
                  <w:noProof/>
                  <w:color w:val="333399"/>
                  <w:kern w:val="20"/>
                  <w:sz w:val="18"/>
                  <w:szCs w:val="18"/>
                  <w:u w:val="single"/>
                  <w:lang w:eastAsia="zh-CN"/>
                </w:rPr>
                <w:t>cbeebe@mayo.edu</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582" w:type="dxa"/>
          </w:tcPr>
          <w:p w:rsidR="00227C12" w:rsidRPr="00227C12" w:rsidRDefault="00227C12" w:rsidP="00227C12">
            <w:pPr>
              <w:keepNext/>
              <w:spacing w:before="40" w:line="220" w:lineRule="exact"/>
              <w:rPr>
                <w:rFonts w:cs="Arial"/>
                <w:noProof/>
                <w:color w:val="333399"/>
                <w:kern w:val="20"/>
                <w:sz w:val="18"/>
                <w:szCs w:val="18"/>
                <w:u w:val="single"/>
                <w:lang w:eastAsia="zh-CN"/>
              </w:rPr>
            </w:pPr>
            <w:r w:rsidRPr="00227C12">
              <w:rPr>
                <w:noProof/>
                <w:sz w:val="18"/>
                <w:szCs w:val="18"/>
              </w:rPr>
              <w:t>Austin Kreisler</w:t>
            </w:r>
            <w:r w:rsidRPr="00227C12">
              <w:rPr>
                <w:noProof/>
                <w:sz w:val="18"/>
                <w:szCs w:val="18"/>
              </w:rPr>
              <w:br/>
              <w:t xml:space="preserve">Leidos Consultant to CDC/NHSN </w:t>
            </w:r>
            <w:r w:rsidRPr="00227C12">
              <w:rPr>
                <w:noProof/>
                <w:sz w:val="18"/>
                <w:szCs w:val="18"/>
              </w:rPr>
              <w:br/>
            </w:r>
            <w:hyperlink r:id="rId13" w:history="1">
              <w:r w:rsidRPr="00227C12">
                <w:rPr>
                  <w:rFonts w:cs="Arial"/>
                  <w:noProof/>
                  <w:color w:val="333399"/>
                  <w:kern w:val="20"/>
                  <w:sz w:val="18"/>
                  <w:szCs w:val="18"/>
                  <w:u w:val="single"/>
                  <w:lang w:eastAsia="zh-CN"/>
                </w:rPr>
                <w:t>duz1@cdc.gov</w:t>
              </w:r>
            </w:hyperlink>
          </w:p>
        </w:tc>
      </w:tr>
      <w:tr w:rsidR="00227C12" w:rsidRPr="00227C12" w:rsidTr="00F812C2">
        <w:trPr>
          <w:cantSplit/>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 xml:space="preserve">Brett Marquard </w:t>
            </w:r>
            <w:r w:rsidRPr="00227C12">
              <w:rPr>
                <w:noProof/>
                <w:sz w:val="18"/>
                <w:szCs w:val="18"/>
              </w:rPr>
              <w:br/>
            </w:r>
            <w:r w:rsidRPr="00227C12">
              <w:rPr>
                <w:noProof/>
                <w:sz w:val="18"/>
                <w:szCs w:val="18"/>
                <w:lang w:eastAsia="zh-CN"/>
              </w:rPr>
              <w:t>River Rock Associates</w:t>
            </w:r>
            <w:r w:rsidRPr="00227C12">
              <w:rPr>
                <w:rFonts w:ascii="MS Mincho" w:eastAsia="MS Mincho" w:hAnsi="MS Mincho" w:cs="MS Mincho" w:hint="eastAsia"/>
                <w:noProof/>
                <w:sz w:val="18"/>
                <w:szCs w:val="18"/>
                <w:lang w:eastAsia="zh-CN"/>
              </w:rPr>
              <w:t> </w:t>
            </w:r>
            <w:r w:rsidRPr="00227C12">
              <w:rPr>
                <w:rFonts w:cs="Arial"/>
                <w:noProof/>
                <w:color w:val="333399"/>
                <w:kern w:val="20"/>
                <w:sz w:val="18"/>
                <w:szCs w:val="18"/>
                <w:u w:val="single"/>
                <w:lang w:eastAsia="zh-CN"/>
              </w:rPr>
              <w:br/>
            </w:r>
            <w:hyperlink r:id="rId14" w:history="1">
              <w:r w:rsidRPr="00227C12">
                <w:rPr>
                  <w:rFonts w:cs="Arial"/>
                  <w:noProof/>
                  <w:color w:val="333399"/>
                  <w:kern w:val="20"/>
                  <w:sz w:val="18"/>
                  <w:szCs w:val="18"/>
                  <w:u w:val="single"/>
                  <w:lang w:eastAsia="zh-CN"/>
                </w:rPr>
                <w:t>brett@riverrockassociates.com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582" w:type="dxa"/>
          </w:tcPr>
          <w:p w:rsidR="00227C12" w:rsidRPr="00227C12" w:rsidRDefault="00227C12" w:rsidP="00227C12">
            <w:pPr>
              <w:keepNext/>
              <w:spacing w:before="40" w:line="220" w:lineRule="exact"/>
              <w:rPr>
                <w:rFonts w:cs="Arial"/>
                <w:noProof/>
                <w:color w:val="333399"/>
                <w:kern w:val="20"/>
                <w:sz w:val="18"/>
                <w:szCs w:val="18"/>
                <w:u w:val="single"/>
                <w:lang w:eastAsia="zh-CN"/>
              </w:rPr>
            </w:pPr>
            <w:r w:rsidRPr="00227C12">
              <w:rPr>
                <w:rFonts w:cs="Arial"/>
                <w:noProof/>
                <w:color w:val="333399"/>
                <w:kern w:val="20"/>
                <w:sz w:val="18"/>
                <w:szCs w:val="18"/>
                <w:u w:val="single"/>
                <w:lang w:eastAsia="zh-CN"/>
              </w:rPr>
              <w:t xml:space="preserve">Diana Behling </w:t>
            </w:r>
          </w:p>
          <w:p w:rsidR="00227C12" w:rsidRPr="00227C12" w:rsidRDefault="00227C12" w:rsidP="00227C12">
            <w:pPr>
              <w:keepNext/>
              <w:spacing w:before="40" w:line="220" w:lineRule="exact"/>
              <w:rPr>
                <w:rFonts w:cs="Arial"/>
                <w:noProof/>
                <w:color w:val="333399"/>
                <w:kern w:val="20"/>
                <w:sz w:val="18"/>
                <w:szCs w:val="18"/>
                <w:u w:val="single"/>
                <w:lang w:eastAsia="zh-CN"/>
              </w:rPr>
            </w:pPr>
            <w:r w:rsidRPr="00227C12">
              <w:rPr>
                <w:rFonts w:cs="Arial"/>
                <w:noProof/>
                <w:color w:val="333399"/>
                <w:kern w:val="20"/>
                <w:sz w:val="18"/>
                <w:szCs w:val="18"/>
                <w:u w:val="single"/>
                <w:lang w:eastAsia="zh-CN"/>
              </w:rPr>
              <w:t>Iatric Systems</w:t>
            </w:r>
          </w:p>
          <w:p w:rsidR="00227C12" w:rsidRPr="00227C12" w:rsidRDefault="00227C12" w:rsidP="00227C12">
            <w:pPr>
              <w:keepNext/>
              <w:spacing w:before="40" w:line="220" w:lineRule="exact"/>
              <w:rPr>
                <w:rFonts w:cs="Arial"/>
                <w:noProof/>
                <w:color w:val="333399"/>
                <w:kern w:val="20"/>
                <w:sz w:val="18"/>
                <w:szCs w:val="18"/>
                <w:u w:val="single"/>
                <w:lang w:eastAsia="zh-CN"/>
              </w:rPr>
            </w:pPr>
            <w:r w:rsidRPr="00227C12">
              <w:rPr>
                <w:rFonts w:cs="Arial"/>
                <w:noProof/>
                <w:color w:val="333399"/>
                <w:kern w:val="20"/>
                <w:sz w:val="18"/>
                <w:szCs w:val="18"/>
                <w:u w:val="single"/>
                <w:lang w:eastAsia="zh-CN"/>
              </w:rPr>
              <w:t>Diana.Behling@iatric.com</w:t>
            </w:r>
          </w:p>
        </w:tc>
      </w:tr>
      <w:tr w:rsidR="00227C12" w:rsidRPr="00227C12" w:rsidTr="00F812C2">
        <w:trPr>
          <w:cantSplit/>
          <w:trHeight w:val="720"/>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Rick Geimer</w:t>
            </w:r>
          </w:p>
          <w:p w:rsidR="00227C12" w:rsidRPr="00227C12" w:rsidRDefault="00227C12" w:rsidP="00227C12">
            <w:pPr>
              <w:keepNext/>
              <w:spacing w:before="40" w:line="220" w:lineRule="exact"/>
              <w:rPr>
                <w:noProof/>
                <w:sz w:val="18"/>
                <w:szCs w:val="18"/>
              </w:rPr>
            </w:pPr>
            <w:r w:rsidRPr="00227C12">
              <w:rPr>
                <w:noProof/>
                <w:sz w:val="18"/>
                <w:szCs w:val="18"/>
              </w:rPr>
              <w:t>Lantana Consulting Group</w:t>
            </w:r>
            <w:r w:rsidRPr="00227C12">
              <w:rPr>
                <w:noProof/>
                <w:sz w:val="18"/>
                <w:szCs w:val="18"/>
              </w:rPr>
              <w:br/>
            </w:r>
            <w:hyperlink r:id="rId15" w:history="1">
              <w:r w:rsidRPr="00227C12">
                <w:rPr>
                  <w:rFonts w:cs="Arial"/>
                  <w:noProof/>
                  <w:color w:val="333399"/>
                  <w:kern w:val="20"/>
                  <w:sz w:val="18"/>
                  <w:szCs w:val="18"/>
                  <w:u w:val="single"/>
                  <w:lang w:eastAsia="zh-CN"/>
                </w:rPr>
                <w:t>rick.geimer@lantanagroup.com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John Roberts</w:t>
            </w:r>
          </w:p>
          <w:p w:rsidR="00227C12" w:rsidRPr="00227C12" w:rsidRDefault="00227C12" w:rsidP="00227C12">
            <w:pPr>
              <w:keepNext/>
              <w:spacing w:before="40" w:line="220" w:lineRule="exact"/>
              <w:rPr>
                <w:noProof/>
                <w:sz w:val="18"/>
                <w:szCs w:val="18"/>
              </w:rPr>
            </w:pPr>
            <w:r w:rsidRPr="00227C12">
              <w:rPr>
                <w:noProof/>
                <w:sz w:val="18"/>
                <w:szCs w:val="18"/>
              </w:rPr>
              <w:t>Tennessee Department of Health</w:t>
            </w:r>
          </w:p>
          <w:p w:rsidR="00227C12" w:rsidRPr="00227C12" w:rsidRDefault="008C0A2C" w:rsidP="00227C12">
            <w:pPr>
              <w:keepNext/>
              <w:spacing w:before="40" w:line="220" w:lineRule="exact"/>
              <w:rPr>
                <w:noProof/>
                <w:sz w:val="18"/>
                <w:szCs w:val="18"/>
              </w:rPr>
            </w:pPr>
            <w:hyperlink r:id="rId16" w:history="1">
              <w:r w:rsidR="00227C12" w:rsidRPr="00227C12">
                <w:rPr>
                  <w:rFonts w:cs="Arial"/>
                  <w:noProof/>
                  <w:color w:val="333399"/>
                  <w:sz w:val="18"/>
                  <w:szCs w:val="18"/>
                  <w:u w:val="single"/>
                  <w:lang w:eastAsia="zh-CN"/>
                </w:rPr>
                <w:t>john.a.roberts@tn.gov</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 xml:space="preserve">Rob Savage MS </w:t>
            </w:r>
            <w:r w:rsidRPr="00227C12">
              <w:rPr>
                <w:noProof/>
                <w:sz w:val="18"/>
                <w:szCs w:val="18"/>
              </w:rPr>
              <w:br/>
              <w:t>Rob Savage Consulting</w:t>
            </w:r>
            <w:r w:rsidRPr="00227C12">
              <w:rPr>
                <w:noProof/>
                <w:sz w:val="18"/>
                <w:szCs w:val="18"/>
              </w:rPr>
              <w:br/>
            </w:r>
            <w:hyperlink r:id="rId17" w:history="1">
              <w:r w:rsidRPr="00227C12">
                <w:rPr>
                  <w:rFonts w:cs="Arial"/>
                  <w:noProof/>
                  <w:color w:val="333399"/>
                  <w:sz w:val="18"/>
                  <w:szCs w:val="18"/>
                  <w:u w:val="single"/>
                  <w:lang w:eastAsia="zh-CN"/>
                </w:rPr>
                <w:t>rob.savage50@gmail.com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 xml:space="preserve">Joginder Madra </w:t>
            </w:r>
            <w:r w:rsidRPr="00227C12">
              <w:rPr>
                <w:noProof/>
                <w:sz w:val="18"/>
                <w:szCs w:val="18"/>
              </w:rPr>
              <w:br/>
              <w:t>Madra Consulting Inc.</w:t>
            </w:r>
            <w:r w:rsidRPr="00227C12">
              <w:rPr>
                <w:noProof/>
                <w:sz w:val="18"/>
                <w:szCs w:val="18"/>
              </w:rPr>
              <w:br/>
            </w:r>
            <w:hyperlink r:id="rId18" w:history="1">
              <w:r w:rsidRPr="00227C12">
                <w:rPr>
                  <w:rFonts w:cs="Arial"/>
                  <w:noProof/>
                  <w:color w:val="333399"/>
                  <w:sz w:val="18"/>
                  <w:szCs w:val="18"/>
                  <w:u w:val="single"/>
                  <w:lang w:eastAsia="zh-CN"/>
                </w:rPr>
                <w:t>hl7@madraconsulting.com</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 xml:space="preserve">Erin Holt MPH </w:t>
            </w:r>
            <w:r w:rsidRPr="00227C12">
              <w:rPr>
                <w:noProof/>
                <w:sz w:val="18"/>
                <w:szCs w:val="18"/>
              </w:rPr>
              <w:br/>
              <w:t>Tennessee Department of Health</w:t>
            </w:r>
            <w:r w:rsidRPr="00227C12">
              <w:rPr>
                <w:noProof/>
                <w:sz w:val="18"/>
                <w:szCs w:val="18"/>
              </w:rPr>
              <w:br/>
            </w:r>
            <w:hyperlink r:id="rId19" w:history="1">
              <w:r w:rsidRPr="00227C12">
                <w:rPr>
                  <w:rFonts w:cs="Arial"/>
                  <w:noProof/>
                  <w:color w:val="333399"/>
                  <w:sz w:val="18"/>
                  <w:szCs w:val="18"/>
                  <w:u w:val="single"/>
                  <w:lang w:eastAsia="zh-CN"/>
                </w:rPr>
                <w:t>erin.holt@tn.gov</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Co-Chair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 xml:space="preserve">Mark Roche MD, MSMI </w:t>
            </w:r>
            <w:r w:rsidRPr="00227C12">
              <w:rPr>
                <w:noProof/>
                <w:sz w:val="18"/>
                <w:szCs w:val="18"/>
              </w:rPr>
              <w:br/>
              <w:t>Office of National Coordinator for Health IT</w:t>
            </w:r>
            <w:r w:rsidRPr="00227C12">
              <w:rPr>
                <w:noProof/>
                <w:sz w:val="18"/>
                <w:szCs w:val="18"/>
              </w:rPr>
              <w:br/>
            </w:r>
            <w:hyperlink r:id="rId20" w:history="1">
              <w:r w:rsidRPr="00227C12">
                <w:rPr>
                  <w:rFonts w:cs="Arial"/>
                  <w:noProof/>
                  <w:color w:val="333399"/>
                  <w:sz w:val="18"/>
                  <w:szCs w:val="18"/>
                  <w:u w:val="single"/>
                  <w:lang w:eastAsia="zh-CN"/>
                </w:rPr>
                <w:t>mrochemd@gmail.com</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Primary 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Sarah Gaunt</w:t>
            </w:r>
            <w:r w:rsidRPr="00227C12">
              <w:rPr>
                <w:noProof/>
                <w:sz w:val="18"/>
                <w:szCs w:val="18"/>
              </w:rPr>
              <w:br/>
              <w:t>Lantana Consulting Group</w:t>
            </w:r>
            <w:r w:rsidRPr="00227C12">
              <w:rPr>
                <w:noProof/>
                <w:sz w:val="18"/>
                <w:szCs w:val="18"/>
              </w:rPr>
              <w:br/>
            </w:r>
            <w:hyperlink r:id="rId21" w:history="1">
              <w:r w:rsidRPr="00227C12">
                <w:rPr>
                  <w:rFonts w:cs="Arial"/>
                  <w:noProof/>
                  <w:color w:val="333399"/>
                  <w:kern w:val="20"/>
                  <w:sz w:val="18"/>
                  <w:szCs w:val="18"/>
                  <w:u w:val="single"/>
                  <w:lang w:eastAsia="zh-CN"/>
                </w:rPr>
                <w:t>sarah.gaunt@lantanagroup.com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 xml:space="preserve">Mindy Durrance </w:t>
            </w:r>
            <w:r w:rsidRPr="00227C12">
              <w:rPr>
                <w:noProof/>
                <w:sz w:val="18"/>
                <w:szCs w:val="18"/>
              </w:rPr>
              <w:br/>
              <w:t>Leidos Consultant to CDC/NHSN</w:t>
            </w:r>
            <w:r w:rsidRPr="00227C12">
              <w:rPr>
                <w:noProof/>
                <w:sz w:val="18"/>
                <w:szCs w:val="18"/>
              </w:rPr>
              <w:br/>
            </w:r>
            <w:hyperlink r:id="rId22" w:history="1">
              <w:r w:rsidRPr="00227C12">
                <w:rPr>
                  <w:rFonts w:cs="Arial"/>
                  <w:noProof/>
                  <w:color w:val="333399"/>
                  <w:kern w:val="20"/>
                  <w:sz w:val="18"/>
                  <w:szCs w:val="18"/>
                  <w:u w:val="single"/>
                  <w:lang w:eastAsia="zh-CN"/>
                </w:rPr>
                <w:t>mdq1@cdc.gov</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br w:type="page"/>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Daniel Pollock, M.D.</w:t>
            </w:r>
            <w:r w:rsidRPr="00227C12">
              <w:rPr>
                <w:noProof/>
                <w:sz w:val="18"/>
                <w:szCs w:val="18"/>
              </w:rPr>
              <w:br/>
              <w:t>CDC</w:t>
            </w:r>
            <w:r w:rsidRPr="00227C12">
              <w:rPr>
                <w:noProof/>
                <w:sz w:val="18"/>
                <w:szCs w:val="18"/>
              </w:rPr>
              <w:br/>
            </w:r>
            <w:hyperlink r:id="rId23" w:history="1">
              <w:r w:rsidRPr="00227C12">
                <w:rPr>
                  <w:rFonts w:cs="Arial"/>
                  <w:noProof/>
                  <w:color w:val="333399"/>
                  <w:kern w:val="20"/>
                  <w:sz w:val="18"/>
                  <w:szCs w:val="18"/>
                  <w:u w:val="single"/>
                  <w:lang w:eastAsia="zh-CN"/>
                </w:rPr>
                <w:t>DPollock@cdc.gov</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Dawn Sievert</w:t>
            </w:r>
            <w:r w:rsidRPr="00227C12">
              <w:rPr>
                <w:noProof/>
                <w:sz w:val="18"/>
                <w:szCs w:val="18"/>
              </w:rPr>
              <w:br/>
              <w:t xml:space="preserve">CDC </w:t>
            </w:r>
            <w:r w:rsidRPr="00227C12">
              <w:rPr>
                <w:noProof/>
                <w:sz w:val="18"/>
                <w:szCs w:val="18"/>
              </w:rPr>
              <w:br/>
            </w:r>
            <w:hyperlink r:id="rId24" w:history="1">
              <w:r w:rsidRPr="00227C12">
                <w:rPr>
                  <w:rFonts w:cs="Arial"/>
                  <w:noProof/>
                  <w:color w:val="333399"/>
                  <w:kern w:val="20"/>
                  <w:sz w:val="18"/>
                  <w:szCs w:val="18"/>
                  <w:u w:val="single"/>
                  <w:lang w:eastAsia="zh-CN"/>
                </w:rPr>
                <w:t>alz1@cdc.gov</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Barry Rhodes</w:t>
            </w:r>
            <w:r w:rsidRPr="00227C12">
              <w:rPr>
                <w:noProof/>
                <w:sz w:val="18"/>
                <w:szCs w:val="18"/>
              </w:rPr>
              <w:br/>
              <w:t xml:space="preserve">CDC </w:t>
            </w:r>
            <w:r w:rsidRPr="00227C12">
              <w:rPr>
                <w:noProof/>
                <w:sz w:val="18"/>
                <w:szCs w:val="18"/>
              </w:rPr>
              <w:br/>
            </w:r>
            <w:hyperlink r:id="rId25" w:history="1">
              <w:r w:rsidRPr="00227C12">
                <w:rPr>
                  <w:rFonts w:cs="Arial"/>
                  <w:noProof/>
                  <w:color w:val="333399"/>
                  <w:kern w:val="20"/>
                  <w:sz w:val="18"/>
                  <w:szCs w:val="18"/>
                  <w:u w:val="single"/>
                  <w:lang w:eastAsia="zh-CN"/>
                </w:rPr>
                <w:t>mbr1@cdc.gov</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p w:rsidR="00227C12" w:rsidRPr="00227C12" w:rsidRDefault="00227C12" w:rsidP="00227C12">
            <w:pPr>
              <w:keepNext/>
              <w:spacing w:before="40" w:line="220" w:lineRule="exact"/>
              <w:rPr>
                <w:noProof/>
                <w:sz w:val="18"/>
                <w:szCs w:val="18"/>
              </w:rPr>
            </w:pP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 xml:space="preserve">Paul Malpiedi </w:t>
            </w:r>
            <w:r w:rsidRPr="00227C12">
              <w:rPr>
                <w:noProof/>
                <w:sz w:val="18"/>
                <w:szCs w:val="18"/>
              </w:rPr>
              <w:br/>
              <w:t>CDC</w:t>
            </w:r>
            <w:r w:rsidRPr="00227C12">
              <w:rPr>
                <w:noProof/>
                <w:sz w:val="18"/>
                <w:szCs w:val="18"/>
              </w:rPr>
              <w:br/>
            </w:r>
            <w:hyperlink r:id="rId26" w:history="1">
              <w:r w:rsidRPr="00227C12">
                <w:rPr>
                  <w:rFonts w:cs="Arial"/>
                  <w:noProof/>
                  <w:color w:val="333399"/>
                  <w:kern w:val="20"/>
                  <w:sz w:val="18"/>
                  <w:szCs w:val="18"/>
                  <w:u w:val="single"/>
                  <w:lang w:eastAsia="zh-CN"/>
                </w:rPr>
                <w:t>ffp4@cdc.gov</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Amy Webb</w:t>
            </w:r>
            <w:r w:rsidRPr="00227C12">
              <w:rPr>
                <w:noProof/>
                <w:sz w:val="18"/>
                <w:szCs w:val="18"/>
              </w:rPr>
              <w:br/>
              <w:t>CACI, subcontractor to Leidos | Contractor for NHSN</w:t>
            </w:r>
            <w:r w:rsidRPr="00227C12">
              <w:rPr>
                <w:noProof/>
                <w:sz w:val="18"/>
                <w:szCs w:val="18"/>
              </w:rPr>
              <w:br/>
            </w:r>
            <w:hyperlink r:id="rId27" w:history="1">
              <w:r w:rsidRPr="00227C12">
                <w:rPr>
                  <w:rFonts w:cs="Arial"/>
                  <w:noProof/>
                  <w:color w:val="333399"/>
                  <w:sz w:val="18"/>
                  <w:szCs w:val="18"/>
                  <w:u w:val="single"/>
                  <w:lang w:eastAsia="zh-CN"/>
                </w:rPr>
                <w:t>isa8@cdc.gov</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Tamara Karns</w:t>
            </w:r>
            <w:r w:rsidRPr="00227C12">
              <w:rPr>
                <w:noProof/>
                <w:sz w:val="18"/>
                <w:szCs w:val="18"/>
              </w:rPr>
              <w:br/>
              <w:t>CACI, subcontractor to Leidos | Contractor for NHSN</w:t>
            </w:r>
            <w:r w:rsidRPr="00227C12">
              <w:rPr>
                <w:noProof/>
                <w:sz w:val="18"/>
                <w:szCs w:val="18"/>
              </w:rPr>
              <w:br/>
            </w:r>
            <w:hyperlink r:id="rId28" w:history="1">
              <w:r w:rsidRPr="00227C12">
                <w:rPr>
                  <w:rFonts w:cs="Arial"/>
                  <w:noProof/>
                  <w:color w:val="333399"/>
                  <w:sz w:val="18"/>
                  <w:szCs w:val="18"/>
                  <w:u w:val="single"/>
                  <w:lang w:eastAsia="zh-CN"/>
                </w:rPr>
                <w:t>ymj2@cdc.gov</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 xml:space="preserve">Joseph Esquibel </w:t>
            </w:r>
            <w:r w:rsidRPr="00227C12">
              <w:rPr>
                <w:noProof/>
                <w:sz w:val="18"/>
                <w:szCs w:val="18"/>
              </w:rPr>
              <w:br/>
              <w:t>SAIC Consultant to CDC/NHSN</w:t>
            </w:r>
            <w:r w:rsidRPr="00227C12">
              <w:rPr>
                <w:noProof/>
                <w:sz w:val="18"/>
                <w:szCs w:val="18"/>
              </w:rPr>
              <w:br/>
            </w:r>
            <w:hyperlink r:id="rId29" w:history="1">
              <w:r w:rsidRPr="00227C12">
                <w:rPr>
                  <w:rFonts w:cs="Arial"/>
                  <w:noProof/>
                  <w:color w:val="333399"/>
                  <w:sz w:val="18"/>
                  <w:szCs w:val="18"/>
                  <w:u w:val="single"/>
                  <w:lang w:eastAsia="zh-CN"/>
                </w:rPr>
                <w:t>bwt1@cdc.gov</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 xml:space="preserve">Beau Bannerman </w:t>
            </w:r>
            <w:r w:rsidRPr="00227C12">
              <w:rPr>
                <w:noProof/>
                <w:sz w:val="18"/>
                <w:szCs w:val="18"/>
              </w:rPr>
              <w:br/>
              <w:t>Lantana Consulting Group</w:t>
            </w:r>
            <w:r w:rsidRPr="00227C12">
              <w:rPr>
                <w:noProof/>
                <w:sz w:val="18"/>
                <w:szCs w:val="18"/>
              </w:rPr>
              <w:br/>
            </w:r>
            <w:hyperlink r:id="rId30" w:history="1">
              <w:r w:rsidRPr="00227C12">
                <w:rPr>
                  <w:rFonts w:cs="Arial"/>
                  <w:noProof/>
                  <w:color w:val="333399"/>
                  <w:sz w:val="18"/>
                  <w:szCs w:val="18"/>
                  <w:u w:val="single"/>
                  <w:lang w:eastAsia="zh-CN"/>
                </w:rPr>
                <w:t>beau.bannerman@lantanagroup.com</w:t>
              </w:r>
            </w:hyperlink>
          </w:p>
        </w:tc>
      </w:tr>
      <w:tr w:rsidR="00227C12" w:rsidRPr="00227C12" w:rsidTr="00F812C2">
        <w:trPr>
          <w:cantSplit/>
          <w:trHeight w:val="711"/>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Lauren Wood</w:t>
            </w:r>
            <w:r w:rsidRPr="00227C12">
              <w:rPr>
                <w:noProof/>
                <w:sz w:val="18"/>
                <w:szCs w:val="18"/>
              </w:rPr>
              <w:br/>
              <w:t>Lantana Consulting Group</w:t>
            </w:r>
            <w:r w:rsidRPr="00227C12">
              <w:rPr>
                <w:noProof/>
                <w:sz w:val="18"/>
                <w:szCs w:val="18"/>
              </w:rPr>
              <w:br/>
            </w:r>
            <w:hyperlink r:id="rId31" w:history="1">
              <w:r w:rsidRPr="00227C12">
                <w:rPr>
                  <w:rFonts w:cs="Arial"/>
                  <w:noProof/>
                  <w:color w:val="333399"/>
                  <w:sz w:val="18"/>
                  <w:szCs w:val="18"/>
                  <w:u w:val="single"/>
                  <w:lang w:eastAsia="zh-CN"/>
                </w:rPr>
                <w:t>l</w:t>
              </w:r>
              <w:r w:rsidRPr="00227C12">
                <w:rPr>
                  <w:rFonts w:cs="Arial"/>
                  <w:noProof/>
                  <w:color w:val="333399"/>
                  <w:kern w:val="20"/>
                  <w:sz w:val="18"/>
                  <w:szCs w:val="18"/>
                  <w:u w:val="single"/>
                  <w:lang w:eastAsia="zh-CN"/>
                </w:rPr>
                <w:t>auren.wood@lantanagroup.com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Dale Nelson</w:t>
            </w:r>
            <w:r w:rsidRPr="00227C12">
              <w:rPr>
                <w:noProof/>
                <w:sz w:val="18"/>
                <w:szCs w:val="18"/>
              </w:rPr>
              <w:br/>
              <w:t>Lantana Consulting Group</w:t>
            </w:r>
            <w:r w:rsidRPr="00227C12">
              <w:rPr>
                <w:noProof/>
                <w:sz w:val="18"/>
                <w:szCs w:val="18"/>
              </w:rPr>
              <w:br/>
            </w:r>
            <w:hyperlink r:id="rId32" w:history="1">
              <w:r w:rsidRPr="00227C12">
                <w:rPr>
                  <w:rFonts w:cs="Arial"/>
                  <w:noProof/>
                  <w:color w:val="333399"/>
                  <w:sz w:val="18"/>
                  <w:szCs w:val="18"/>
                  <w:u w:val="single"/>
                  <w:lang w:eastAsia="zh-CN"/>
                </w:rPr>
                <w:t>dale.nelson@lantanagroup.com</w:t>
              </w:r>
            </w:hyperlink>
          </w:p>
        </w:tc>
      </w:tr>
      <w:tr w:rsidR="00227C12" w:rsidRPr="00227C12" w:rsidTr="00F812C2">
        <w:trPr>
          <w:cantSplit/>
          <w:trHeight w:val="693"/>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before="40" w:line="220" w:lineRule="exact"/>
              <w:rPr>
                <w:noProof/>
                <w:sz w:val="18"/>
                <w:szCs w:val="18"/>
              </w:rPr>
            </w:pPr>
            <w:r w:rsidRPr="00227C12">
              <w:rPr>
                <w:noProof/>
                <w:sz w:val="18"/>
                <w:szCs w:val="18"/>
              </w:rPr>
              <w:t>George Koromia</w:t>
            </w:r>
            <w:r w:rsidRPr="00227C12">
              <w:rPr>
                <w:noProof/>
                <w:sz w:val="18"/>
                <w:szCs w:val="18"/>
              </w:rPr>
              <w:br/>
              <w:t>Lantana Consulting Group</w:t>
            </w:r>
            <w:r w:rsidRPr="00227C12">
              <w:rPr>
                <w:noProof/>
                <w:sz w:val="18"/>
                <w:szCs w:val="18"/>
              </w:rPr>
              <w:br/>
            </w:r>
            <w:hyperlink r:id="rId33" w:history="1">
              <w:r w:rsidRPr="00227C12">
                <w:rPr>
                  <w:rFonts w:cs="Arial"/>
                  <w:noProof/>
                  <w:color w:val="333399"/>
                  <w:sz w:val="18"/>
                  <w:szCs w:val="18"/>
                  <w:u w:val="single"/>
                  <w:lang w:eastAsia="zh-CN"/>
                </w:rPr>
                <w:t>george.koromia@lantanagroup.com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 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lang w:val="es-PR"/>
              </w:rPr>
              <w:t>Zabrina Gonzaga</w:t>
            </w:r>
            <w:r w:rsidRPr="00227C12">
              <w:rPr>
                <w:noProof/>
                <w:sz w:val="18"/>
                <w:szCs w:val="18"/>
                <w:lang w:val="es-PR"/>
              </w:rPr>
              <w:br/>
              <w:t>Lantana Consulting Group</w:t>
            </w:r>
            <w:r w:rsidRPr="00227C12">
              <w:rPr>
                <w:noProof/>
                <w:sz w:val="18"/>
                <w:szCs w:val="18"/>
                <w:lang w:val="es-PR"/>
              </w:rPr>
              <w:br/>
            </w:r>
            <w:hyperlink r:id="rId34" w:history="1">
              <w:r w:rsidRPr="00227C12">
                <w:rPr>
                  <w:rFonts w:cs="Arial"/>
                  <w:noProof/>
                  <w:color w:val="333399"/>
                  <w:sz w:val="18"/>
                  <w:szCs w:val="18"/>
                  <w:u w:val="single"/>
                  <w:lang w:val="es-PR" w:eastAsia="zh-CN"/>
                </w:rPr>
                <w:t>zabrina.gonzaga@lantanagroup.com</w:t>
              </w:r>
            </w:hyperlink>
          </w:p>
        </w:tc>
      </w:tr>
      <w:tr w:rsidR="00227C12" w:rsidRPr="00227C12" w:rsidTr="00F812C2">
        <w:trPr>
          <w:cantSplit/>
          <w:trHeight w:val="693"/>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600" w:type="dxa"/>
          </w:tcPr>
          <w:p w:rsidR="00227C12" w:rsidRPr="00227C12" w:rsidRDefault="00227C12" w:rsidP="00227C12">
            <w:pPr>
              <w:keepNext/>
              <w:spacing w:after="0" w:line="220" w:lineRule="exact"/>
              <w:rPr>
                <w:noProof/>
                <w:sz w:val="18"/>
                <w:szCs w:val="18"/>
              </w:rPr>
            </w:pPr>
            <w:r w:rsidRPr="00227C12">
              <w:rPr>
                <w:noProof/>
                <w:sz w:val="18"/>
                <w:szCs w:val="18"/>
              </w:rPr>
              <w:t>Gaye Dolin M.S.N., R.N.</w:t>
            </w:r>
            <w:r w:rsidRPr="00227C12">
              <w:rPr>
                <w:noProof/>
                <w:sz w:val="18"/>
                <w:szCs w:val="18"/>
              </w:rPr>
              <w:br/>
              <w:t>Intelligent Medical Objects</w:t>
            </w:r>
          </w:p>
          <w:p w:rsidR="00227C12" w:rsidRPr="00227C12" w:rsidRDefault="008C0A2C" w:rsidP="00227C12">
            <w:pPr>
              <w:keepNext/>
              <w:spacing w:after="0" w:line="220" w:lineRule="exact"/>
              <w:rPr>
                <w:noProof/>
                <w:sz w:val="18"/>
                <w:szCs w:val="18"/>
              </w:rPr>
            </w:pPr>
            <w:hyperlink r:id="rId35" w:history="1">
              <w:r w:rsidR="00227C12" w:rsidRPr="00227C12">
                <w:rPr>
                  <w:rFonts w:cs="Arial"/>
                  <w:noProof/>
                  <w:color w:val="333399"/>
                  <w:sz w:val="18"/>
                  <w:szCs w:val="18"/>
                  <w:u w:val="single"/>
                  <w:lang w:eastAsia="zh-CN"/>
                </w:rPr>
                <w:t>gdolin@imo-online.com</w:t>
              </w:r>
            </w:hyperlink>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Co-Editor:</w:t>
            </w:r>
          </w:p>
        </w:tc>
        <w:tc>
          <w:tcPr>
            <w:tcW w:w="3582" w:type="dxa"/>
          </w:tcPr>
          <w:p w:rsidR="00227C12" w:rsidRPr="00227C12" w:rsidRDefault="00227C12" w:rsidP="00227C12">
            <w:pPr>
              <w:keepNext/>
              <w:spacing w:before="40" w:line="220" w:lineRule="exact"/>
              <w:rPr>
                <w:noProof/>
                <w:sz w:val="18"/>
                <w:szCs w:val="18"/>
                <w:lang w:val="es-PR"/>
              </w:rPr>
            </w:pPr>
            <w:r w:rsidRPr="00227C12">
              <w:rPr>
                <w:noProof/>
                <w:sz w:val="18"/>
                <w:szCs w:val="18"/>
                <w:lang w:val="es-PR"/>
              </w:rPr>
              <w:t>George Koromia</w:t>
            </w:r>
            <w:r w:rsidRPr="00227C12">
              <w:rPr>
                <w:noProof/>
                <w:sz w:val="18"/>
                <w:szCs w:val="18"/>
                <w:lang w:val="es-PR"/>
              </w:rPr>
              <w:br/>
              <w:t>Lantana Consulting Group</w:t>
            </w:r>
            <w:r w:rsidRPr="00227C12">
              <w:rPr>
                <w:noProof/>
                <w:sz w:val="18"/>
                <w:szCs w:val="18"/>
                <w:lang w:val="es-PR"/>
              </w:rPr>
              <w:br/>
            </w:r>
            <w:hyperlink r:id="rId36" w:history="1">
              <w:r w:rsidRPr="00227C12">
                <w:rPr>
                  <w:rFonts w:cs="Arial"/>
                  <w:noProof/>
                  <w:color w:val="333399"/>
                  <w:sz w:val="18"/>
                  <w:szCs w:val="18"/>
                  <w:u w:val="single"/>
                  <w:lang w:val="es-PR" w:eastAsia="zh-CN"/>
                </w:rPr>
                <w:t>george.koromia@lantanagroup.com</w:t>
              </w:r>
            </w:hyperlink>
            <w:r w:rsidRPr="00227C12">
              <w:rPr>
                <w:noProof/>
                <w:sz w:val="18"/>
                <w:szCs w:val="18"/>
                <w:lang w:val="es-PR"/>
              </w:rPr>
              <w:t xml:space="preserve"> </w:t>
            </w:r>
          </w:p>
        </w:tc>
      </w:tr>
      <w:tr w:rsidR="00227C12" w:rsidRPr="00227C12" w:rsidTr="00F812C2">
        <w:trPr>
          <w:cantSplit/>
          <w:trHeight w:val="693"/>
        </w:trPr>
        <w:tc>
          <w:tcPr>
            <w:tcW w:w="1098" w:type="dxa"/>
          </w:tcPr>
          <w:p w:rsidR="00227C12" w:rsidRPr="00227C12" w:rsidRDefault="00227C12" w:rsidP="00227C12">
            <w:pPr>
              <w:keepNext/>
              <w:spacing w:before="40" w:line="220" w:lineRule="exact"/>
              <w:rPr>
                <w:noProof/>
                <w:sz w:val="18"/>
                <w:szCs w:val="18"/>
              </w:rPr>
            </w:pPr>
            <w:r w:rsidRPr="00227C12">
              <w:rPr>
                <w:noProof/>
                <w:sz w:val="18"/>
                <w:szCs w:val="18"/>
              </w:rPr>
              <w:t>Technical Editor</w:t>
            </w:r>
          </w:p>
        </w:tc>
        <w:tc>
          <w:tcPr>
            <w:tcW w:w="3600" w:type="dxa"/>
          </w:tcPr>
          <w:p w:rsidR="00227C12" w:rsidRPr="00227C12" w:rsidRDefault="00227C12" w:rsidP="00227C12">
            <w:pPr>
              <w:keepNext/>
              <w:spacing w:after="0" w:line="220" w:lineRule="exact"/>
              <w:rPr>
                <w:noProof/>
                <w:sz w:val="18"/>
                <w:szCs w:val="18"/>
              </w:rPr>
            </w:pPr>
            <w:r w:rsidRPr="00227C12">
              <w:rPr>
                <w:noProof/>
                <w:sz w:val="18"/>
                <w:szCs w:val="18"/>
              </w:rPr>
              <w:t>Diana Wright</w:t>
            </w:r>
            <w:r w:rsidRPr="00227C12">
              <w:rPr>
                <w:noProof/>
                <w:sz w:val="18"/>
                <w:szCs w:val="18"/>
              </w:rPr>
              <w:br/>
              <w:t>Lantana Consulting Group</w:t>
            </w:r>
            <w:r w:rsidRPr="00227C12">
              <w:rPr>
                <w:noProof/>
                <w:sz w:val="18"/>
                <w:szCs w:val="18"/>
              </w:rPr>
              <w:br/>
            </w:r>
            <w:hyperlink r:id="rId37" w:history="1">
              <w:r w:rsidRPr="00227C12">
                <w:rPr>
                  <w:rFonts w:cs="Arial"/>
                  <w:noProof/>
                  <w:color w:val="333399"/>
                  <w:sz w:val="18"/>
                  <w:szCs w:val="18"/>
                  <w:u w:val="single"/>
                  <w:lang w:eastAsia="zh-CN"/>
                </w:rPr>
                <w:t>diana.wright@lantanagroup.com</w:t>
              </w:r>
            </w:hyperlink>
            <w:r w:rsidRPr="00227C12">
              <w:rPr>
                <w:noProof/>
                <w:sz w:val="18"/>
                <w:szCs w:val="18"/>
              </w:rPr>
              <w:t xml:space="preserve"> </w:t>
            </w:r>
          </w:p>
        </w:tc>
        <w:tc>
          <w:tcPr>
            <w:tcW w:w="1080" w:type="dxa"/>
          </w:tcPr>
          <w:p w:rsidR="00227C12" w:rsidRPr="00227C12" w:rsidRDefault="00227C12" w:rsidP="00227C12">
            <w:pPr>
              <w:keepNext/>
              <w:spacing w:before="40" w:line="220" w:lineRule="exact"/>
              <w:rPr>
                <w:noProof/>
                <w:sz w:val="18"/>
                <w:szCs w:val="18"/>
              </w:rPr>
            </w:pPr>
            <w:r w:rsidRPr="00227C12">
              <w:rPr>
                <w:noProof/>
                <w:sz w:val="18"/>
                <w:szCs w:val="18"/>
              </w:rPr>
              <w:t>Technical Editor:</w:t>
            </w:r>
          </w:p>
        </w:tc>
        <w:tc>
          <w:tcPr>
            <w:tcW w:w="3582" w:type="dxa"/>
          </w:tcPr>
          <w:p w:rsidR="00227C12" w:rsidRPr="00227C12" w:rsidRDefault="00227C12" w:rsidP="00227C12">
            <w:pPr>
              <w:keepNext/>
              <w:spacing w:before="40" w:line="220" w:lineRule="exact"/>
              <w:rPr>
                <w:noProof/>
                <w:sz w:val="18"/>
                <w:szCs w:val="18"/>
              </w:rPr>
            </w:pPr>
            <w:r w:rsidRPr="00227C12">
              <w:rPr>
                <w:noProof/>
                <w:sz w:val="18"/>
                <w:szCs w:val="18"/>
              </w:rPr>
              <w:t>Susan Hardy</w:t>
            </w:r>
            <w:r w:rsidRPr="00227C12">
              <w:rPr>
                <w:noProof/>
                <w:sz w:val="18"/>
                <w:szCs w:val="18"/>
              </w:rPr>
              <w:br/>
              <w:t>Lantana Consulting Group</w:t>
            </w:r>
            <w:r w:rsidRPr="00227C12">
              <w:rPr>
                <w:noProof/>
                <w:sz w:val="18"/>
                <w:szCs w:val="18"/>
              </w:rPr>
              <w:br/>
            </w:r>
            <w:hyperlink r:id="rId38" w:history="1">
              <w:r w:rsidRPr="00227C12">
                <w:rPr>
                  <w:rFonts w:cs="Arial"/>
                  <w:noProof/>
                  <w:color w:val="333399"/>
                  <w:sz w:val="18"/>
                  <w:szCs w:val="18"/>
                  <w:u w:val="single"/>
                  <w:lang w:eastAsia="zh-CN"/>
                </w:rPr>
                <w:t>susan.hardy@lantanagroup.com</w:t>
              </w:r>
            </w:hyperlink>
            <w:r w:rsidRPr="00227C12">
              <w:rPr>
                <w:noProof/>
                <w:sz w:val="18"/>
                <w:szCs w:val="18"/>
              </w:rPr>
              <w:t xml:space="preserve"> </w:t>
            </w:r>
          </w:p>
        </w:tc>
      </w:tr>
    </w:tbl>
    <w:p w:rsidR="00227C12" w:rsidRPr="00227C12" w:rsidRDefault="00227C12" w:rsidP="00227C12"/>
    <w:p w:rsidR="00227C12" w:rsidRPr="00227C12" w:rsidRDefault="00227C12" w:rsidP="00227C12">
      <w:pPr>
        <w:spacing w:after="0" w:line="240" w:lineRule="auto"/>
      </w:pPr>
      <w:r w:rsidRPr="00227C12">
        <w:br w:type="page"/>
      </w:r>
    </w:p>
    <w:p w:rsidR="00227C12" w:rsidRPr="00227C12" w:rsidRDefault="00227C12" w:rsidP="00227C12">
      <w:pPr>
        <w:keepNext/>
        <w:pageBreakBefore/>
        <w:spacing w:before="240" w:after="240"/>
        <w:ind w:left="72"/>
        <w:outlineLvl w:val="0"/>
        <w:rPr>
          <w:sz w:val="18"/>
          <w:szCs w:val="18"/>
        </w:rPr>
      </w:pPr>
      <w:r w:rsidRPr="00227C12">
        <w:rPr>
          <w:rFonts w:ascii="Arial" w:hAnsi="Arial"/>
          <w:b/>
          <w:sz w:val="28"/>
          <w:szCs w:val="28"/>
        </w:rPr>
        <w:lastRenderedPageBreak/>
        <w:t>Acknowledgments</w:t>
      </w:r>
    </w:p>
    <w:p w:rsidR="00227C12" w:rsidRPr="00227C12" w:rsidRDefault="00227C12" w:rsidP="00227C12">
      <w:pPr>
        <w:spacing w:after="120"/>
        <w:ind w:left="720"/>
        <w:rPr>
          <w:lang w:eastAsia="x-none"/>
        </w:rPr>
      </w:pPr>
      <w:r w:rsidRPr="00227C12">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rsidR="00227C12" w:rsidRPr="00227C12" w:rsidRDefault="00227C12" w:rsidP="00227C12">
      <w:pPr>
        <w:spacing w:after="120"/>
        <w:ind w:left="720"/>
        <w:rPr>
          <w:lang w:eastAsia="x-none"/>
        </w:rPr>
      </w:pPr>
      <w:r w:rsidRPr="00227C12">
        <w:rPr>
          <w:lang w:eastAsia="x-none"/>
        </w:rPr>
        <w:t xml:space="preserve">The best standards are those driven by business requirements. A strong set of Healthcare Associated Infection (HAI) surveillance application vendors monitor, evaluate, and test each release of this guide. </w:t>
      </w:r>
    </w:p>
    <w:p w:rsidR="00227C12" w:rsidRPr="00227C12" w:rsidRDefault="00227C12" w:rsidP="00227C12">
      <w:pPr>
        <w:spacing w:after="120"/>
        <w:ind w:left="720"/>
        <w:rPr>
          <w:lang w:eastAsia="x-none"/>
        </w:rPr>
      </w:pPr>
      <w:r w:rsidRPr="00227C12">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rsidR="00227C12" w:rsidRPr="00227C12" w:rsidRDefault="00227C12" w:rsidP="00227C12">
      <w:pPr>
        <w:spacing w:after="120"/>
        <w:ind w:left="720"/>
        <w:rPr>
          <w:lang w:eastAsia="x-none"/>
        </w:rPr>
      </w:pPr>
      <w:r w:rsidRPr="00227C12">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rsidR="00227C12" w:rsidRPr="00227C12" w:rsidRDefault="00227C12" w:rsidP="00227C12">
      <w:pPr>
        <w:spacing w:after="120"/>
        <w:ind w:left="720"/>
        <w:rPr>
          <w:lang w:eastAsia="x-none"/>
        </w:rPr>
      </w:pPr>
      <w:r w:rsidRPr="00227C12">
        <w:rPr>
          <w:lang w:eastAsia="x-none"/>
        </w:rPr>
        <w:t>This material contains content from SNOMED CT</w:t>
      </w:r>
      <w:r w:rsidRPr="00227C12">
        <w:rPr>
          <w:vertAlign w:val="superscript"/>
          <w:lang w:eastAsia="x-none"/>
        </w:rPr>
        <w:t xml:space="preserve">® </w:t>
      </w:r>
      <w:r w:rsidRPr="00227C12">
        <w:rPr>
          <w:lang w:eastAsia="x-none"/>
        </w:rPr>
        <w:t>(</w:t>
      </w:r>
      <w:hyperlink r:id="rId39" w:history="1">
        <w:r w:rsidRPr="00227C12">
          <w:rPr>
            <w:rFonts w:cs="Arial"/>
            <w:color w:val="333399"/>
            <w:szCs w:val="20"/>
            <w:u w:val="single"/>
            <w:lang w:eastAsia="zh-CN"/>
          </w:rPr>
          <w:t>http://www.ihtsdo.org/snomed-ct/</w:t>
        </w:r>
      </w:hyperlink>
      <w:r w:rsidRPr="00227C12">
        <w:rPr>
          <w:lang w:eastAsia="x-none"/>
        </w:rPr>
        <w:t>). SNOMED CT is a registered trademark of the International Health Terminology Standard Development Organisation (IHTSDO).</w:t>
      </w:r>
    </w:p>
    <w:p w:rsidR="00227C12" w:rsidRPr="00227C12" w:rsidRDefault="00227C12" w:rsidP="00227C12">
      <w:pPr>
        <w:tabs>
          <w:tab w:val="left" w:pos="1080"/>
          <w:tab w:val="left" w:pos="1440"/>
        </w:tabs>
        <w:spacing w:after="120"/>
        <w:ind w:left="720"/>
        <w:rPr>
          <w:noProof/>
        </w:rPr>
      </w:pPr>
      <w:r w:rsidRPr="00227C12">
        <w:rPr>
          <w:noProof/>
        </w:rPr>
        <w:t>This material contains content from LOINC® (</w:t>
      </w:r>
      <w:hyperlink r:id="rId40" w:tgtFrame="_blank" w:history="1">
        <w:r w:rsidRPr="00227C12">
          <w:rPr>
            <w:rFonts w:cs="Arial"/>
            <w:noProof/>
            <w:color w:val="333399"/>
            <w:szCs w:val="20"/>
            <w:u w:val="single"/>
            <w:lang w:eastAsia="zh-CN"/>
          </w:rPr>
          <w:t>http://loinc.org</w:t>
        </w:r>
      </w:hyperlink>
      <w:r w:rsidRPr="00227C12">
        <w:rPr>
          <w:noProof/>
        </w:rPr>
        <w:t xml:space="preserve">). The LOINC table, LOINC codes, and LOINC panels and forms file are copyright © 1995-2015, Regenstrief Institute, Inc. and the Logical Observation Identifiers Names and Codes (LOINC) Committee and available at no cost under the license at </w:t>
      </w:r>
      <w:hyperlink r:id="rId41" w:tgtFrame="_blank" w:history="1">
        <w:r w:rsidRPr="00227C12">
          <w:rPr>
            <w:rFonts w:cs="Arial"/>
            <w:noProof/>
            <w:color w:val="333399"/>
            <w:szCs w:val="20"/>
            <w:u w:val="single"/>
            <w:lang w:eastAsia="zh-CN"/>
          </w:rPr>
          <w:t>http://loinc.org/terms-of-use</w:t>
        </w:r>
      </w:hyperlink>
      <w:r w:rsidRPr="00227C12">
        <w:rPr>
          <w:noProof/>
        </w:rPr>
        <w:t>.</w:t>
      </w:r>
    </w:p>
    <w:p w:rsidR="00227C12" w:rsidRPr="00227C12" w:rsidRDefault="00227C12" w:rsidP="00227C12">
      <w:pPr>
        <w:spacing w:after="0" w:line="240" w:lineRule="auto"/>
      </w:pPr>
      <w:r w:rsidRPr="00227C12">
        <w:br w:type="page"/>
      </w:r>
    </w:p>
    <w:p w:rsidR="00227C12" w:rsidRPr="00227C12" w:rsidRDefault="00227C12" w:rsidP="00227C12"/>
    <w:p w:rsidR="00227C12" w:rsidRPr="00227C12" w:rsidRDefault="00227C12" w:rsidP="00227C12">
      <w:pPr>
        <w:keepNext/>
        <w:spacing w:before="240" w:after="240"/>
        <w:rPr>
          <w:rFonts w:ascii="Arial" w:hAnsi="Arial"/>
          <w:b/>
          <w:sz w:val="28"/>
          <w:szCs w:val="28"/>
        </w:rPr>
      </w:pPr>
      <w:r w:rsidRPr="00227C12">
        <w:rPr>
          <w:rFonts w:ascii="Arial" w:hAnsi="Arial"/>
          <w:b/>
          <w:sz w:val="28"/>
          <w:szCs w:val="28"/>
        </w:rPr>
        <w:t>Table of Contents</w:t>
      </w:r>
    </w:p>
    <w:p w:rsidR="00A72DD7" w:rsidRDefault="00227C12">
      <w:pPr>
        <w:pStyle w:val="TOC1"/>
        <w:rPr>
          <w:rFonts w:asciiTheme="minorHAnsi" w:eastAsiaTheme="minorEastAsia" w:hAnsiTheme="minorHAnsi" w:cstheme="minorBidi"/>
          <w:caps w:val="0"/>
          <w:sz w:val="22"/>
          <w:szCs w:val="22"/>
        </w:rPr>
      </w:pPr>
      <w:r w:rsidRPr="00227C12">
        <w:fldChar w:fldCharType="begin"/>
      </w:r>
      <w:r w:rsidRPr="00227C12">
        <w:instrText xml:space="preserve"> TOC \o "1-3" </w:instrText>
      </w:r>
      <w:r w:rsidRPr="00227C12">
        <w:fldChar w:fldCharType="separate"/>
      </w:r>
      <w:r w:rsidR="00A72DD7">
        <w:t>1</w:t>
      </w:r>
      <w:r w:rsidR="00A72DD7">
        <w:rPr>
          <w:rFonts w:asciiTheme="minorHAnsi" w:eastAsiaTheme="minorEastAsia" w:hAnsiTheme="minorHAnsi" w:cstheme="minorBidi"/>
          <w:caps w:val="0"/>
          <w:sz w:val="22"/>
          <w:szCs w:val="22"/>
        </w:rPr>
        <w:tab/>
      </w:r>
      <w:r w:rsidR="00A72DD7">
        <w:t>Introduction</w:t>
      </w:r>
      <w:r w:rsidR="00A72DD7">
        <w:tab/>
      </w:r>
      <w:r w:rsidR="00A72DD7">
        <w:fldChar w:fldCharType="begin"/>
      </w:r>
      <w:r w:rsidR="00A72DD7">
        <w:instrText xml:space="preserve"> PAGEREF _Toc427746850 \h </w:instrText>
      </w:r>
      <w:r w:rsidR="00A72DD7">
        <w:fldChar w:fldCharType="separate"/>
      </w:r>
      <w:r w:rsidR="00A72DD7">
        <w:t>10</w:t>
      </w:r>
      <w:r w:rsidR="00A72DD7">
        <w:fldChar w:fldCharType="end"/>
      </w:r>
    </w:p>
    <w:p w:rsidR="00A72DD7" w:rsidRDefault="00A72DD7">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_Toc427746851 \h </w:instrText>
      </w:r>
      <w:r>
        <w:fldChar w:fldCharType="separate"/>
      </w:r>
      <w:r>
        <w:t>10</w:t>
      </w:r>
      <w:r>
        <w:fldChar w:fldCharType="end"/>
      </w:r>
    </w:p>
    <w:p w:rsidR="00A72DD7" w:rsidRDefault="00A72DD7">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_Toc427746852 \h </w:instrText>
      </w:r>
      <w:r>
        <w:fldChar w:fldCharType="separate"/>
      </w:r>
      <w:r>
        <w:t>10</w:t>
      </w:r>
      <w:r>
        <w:fldChar w:fldCharType="end"/>
      </w:r>
    </w:p>
    <w:p w:rsidR="00A72DD7" w:rsidRDefault="00A72DD7">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_Toc427746853 \h </w:instrText>
      </w:r>
      <w:r>
        <w:fldChar w:fldCharType="separate"/>
      </w:r>
      <w:r>
        <w:t>10</w:t>
      </w:r>
      <w:r>
        <w:fldChar w:fldCharType="end"/>
      </w:r>
    </w:p>
    <w:p w:rsidR="00A72DD7" w:rsidRDefault="00A72DD7">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_Toc427746854 \h </w:instrText>
      </w:r>
      <w:r>
        <w:fldChar w:fldCharType="separate"/>
      </w:r>
      <w:r>
        <w:t>10</w:t>
      </w:r>
      <w:r>
        <w:fldChar w:fldCharType="end"/>
      </w:r>
    </w:p>
    <w:p w:rsidR="00A72DD7" w:rsidRDefault="00A72DD7">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_Toc427746855 \h </w:instrText>
      </w:r>
      <w:r>
        <w:fldChar w:fldCharType="separate"/>
      </w:r>
      <w:r>
        <w:t>11</w:t>
      </w:r>
      <w:r>
        <w:fldChar w:fldCharType="end"/>
      </w:r>
    </w:p>
    <w:p w:rsidR="00A72DD7" w:rsidRDefault="00A72DD7">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_Toc427746856 \h </w:instrText>
      </w:r>
      <w:r>
        <w:fldChar w:fldCharType="separate"/>
      </w:r>
      <w:r>
        <w:t>11</w:t>
      </w:r>
      <w:r>
        <w:fldChar w:fldCharType="end"/>
      </w:r>
    </w:p>
    <w:p w:rsidR="00A72DD7" w:rsidRDefault="00A72DD7">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_Toc427746857 \h </w:instrText>
      </w:r>
      <w:r>
        <w:fldChar w:fldCharType="separate"/>
      </w:r>
      <w:r>
        <w:t>13</w:t>
      </w:r>
      <w:r>
        <w:fldChar w:fldCharType="end"/>
      </w:r>
    </w:p>
    <w:p w:rsidR="00A72DD7" w:rsidRDefault="00A72DD7">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_Toc427746858 \h </w:instrText>
      </w:r>
      <w:r>
        <w:fldChar w:fldCharType="separate"/>
      </w:r>
      <w:r>
        <w:t>13</w:t>
      </w:r>
      <w:r>
        <w:fldChar w:fldCharType="end"/>
      </w:r>
    </w:p>
    <w:p w:rsidR="00A72DD7" w:rsidRDefault="00A72DD7">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_Toc427746859 \h </w:instrText>
      </w:r>
      <w:r>
        <w:fldChar w:fldCharType="separate"/>
      </w:r>
      <w:r>
        <w:t>14</w:t>
      </w:r>
      <w:r>
        <w:fldChar w:fldCharType="end"/>
      </w:r>
    </w:p>
    <w:p w:rsidR="00A72DD7" w:rsidRDefault="00A72DD7">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_Toc427746860 \h </w:instrText>
      </w:r>
      <w:r>
        <w:fldChar w:fldCharType="separate"/>
      </w:r>
      <w:r>
        <w:t>15</w:t>
      </w:r>
      <w:r>
        <w:fldChar w:fldCharType="end"/>
      </w:r>
    </w:p>
    <w:p w:rsidR="00A72DD7" w:rsidRDefault="00A72DD7">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_Toc427746861 \h </w:instrText>
      </w:r>
      <w:r>
        <w:fldChar w:fldCharType="separate"/>
      </w:r>
      <w:r>
        <w:t>15</w:t>
      </w:r>
      <w:r>
        <w:fldChar w:fldCharType="end"/>
      </w:r>
    </w:p>
    <w:p w:rsidR="00A72DD7" w:rsidRDefault="00A72DD7">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_Toc427746862 \h </w:instrText>
      </w:r>
      <w:r>
        <w:fldChar w:fldCharType="separate"/>
      </w:r>
      <w:r>
        <w:t>15</w:t>
      </w:r>
      <w:r>
        <w:fldChar w:fldCharType="end"/>
      </w:r>
    </w:p>
    <w:p w:rsidR="00A72DD7" w:rsidRDefault="00A72DD7">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_Toc427746863 \h </w:instrText>
      </w:r>
      <w:r>
        <w:fldChar w:fldCharType="separate"/>
      </w:r>
      <w:r>
        <w:t>19</w:t>
      </w:r>
      <w:r>
        <w:fldChar w:fldCharType="end"/>
      </w:r>
    </w:p>
    <w:p w:rsidR="00A72DD7" w:rsidRDefault="00A72DD7">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_Toc427746864 \h </w:instrText>
      </w:r>
      <w:r>
        <w:fldChar w:fldCharType="separate"/>
      </w:r>
      <w:r>
        <w:t>20</w:t>
      </w:r>
      <w:r>
        <w:fldChar w:fldCharType="end"/>
      </w:r>
    </w:p>
    <w:p w:rsidR="00A72DD7" w:rsidRDefault="00A72DD7">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_Toc427746865 \h </w:instrText>
      </w:r>
      <w:r>
        <w:fldChar w:fldCharType="separate"/>
      </w:r>
      <w:r>
        <w:t>20</w:t>
      </w:r>
      <w:r>
        <w:fldChar w:fldCharType="end"/>
      </w:r>
    </w:p>
    <w:p w:rsidR="00A72DD7" w:rsidRDefault="00A72DD7">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_Toc427746866 \h </w:instrText>
      </w:r>
      <w:r>
        <w:fldChar w:fldCharType="separate"/>
      </w:r>
      <w:r>
        <w:t>20</w:t>
      </w:r>
      <w:r>
        <w:fldChar w:fldCharType="end"/>
      </w:r>
    </w:p>
    <w:p w:rsidR="00A72DD7" w:rsidRDefault="00A72DD7">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_Toc427746867 \h </w:instrText>
      </w:r>
      <w:r>
        <w:fldChar w:fldCharType="separate"/>
      </w:r>
      <w:r>
        <w:t>20</w:t>
      </w:r>
      <w:r>
        <w:fldChar w:fldCharType="end"/>
      </w:r>
    </w:p>
    <w:p w:rsidR="00A72DD7" w:rsidRDefault="00A72DD7">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_Toc427746868 \h </w:instrText>
      </w:r>
      <w:r>
        <w:fldChar w:fldCharType="separate"/>
      </w:r>
      <w:r>
        <w:t>22</w:t>
      </w:r>
      <w:r>
        <w:fldChar w:fldCharType="end"/>
      </w:r>
    </w:p>
    <w:p w:rsidR="00A72DD7" w:rsidRDefault="00A72DD7">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_Toc427746869 \h </w:instrText>
      </w:r>
      <w:r>
        <w:fldChar w:fldCharType="separate"/>
      </w:r>
      <w:r>
        <w:t>23</w:t>
      </w:r>
      <w:r>
        <w:fldChar w:fldCharType="end"/>
      </w:r>
    </w:p>
    <w:p w:rsidR="00A72DD7" w:rsidRDefault="00A72DD7">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_Toc427746870 \h </w:instrText>
      </w:r>
      <w:r>
        <w:fldChar w:fldCharType="separate"/>
      </w:r>
      <w:r>
        <w:t>23</w:t>
      </w:r>
      <w:r>
        <w:fldChar w:fldCharType="end"/>
      </w:r>
    </w:p>
    <w:p w:rsidR="00A72DD7" w:rsidRDefault="00A72DD7">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_Toc427746871 \h </w:instrText>
      </w:r>
      <w:r>
        <w:fldChar w:fldCharType="separate"/>
      </w:r>
      <w:r>
        <w:t>24</w:t>
      </w:r>
      <w:r>
        <w:fldChar w:fldCharType="end"/>
      </w:r>
    </w:p>
    <w:p w:rsidR="00A72DD7" w:rsidRDefault="00A72DD7">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_Toc427746872 \h </w:instrText>
      </w:r>
      <w:r>
        <w:fldChar w:fldCharType="separate"/>
      </w:r>
      <w:r>
        <w:t>24</w:t>
      </w:r>
      <w:r>
        <w:fldChar w:fldCharType="end"/>
      </w:r>
    </w:p>
    <w:p w:rsidR="00A72DD7" w:rsidRDefault="00A72DD7">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_Toc427746873 \h </w:instrText>
      </w:r>
      <w:r>
        <w:fldChar w:fldCharType="separate"/>
      </w:r>
      <w:r>
        <w:t>25</w:t>
      </w:r>
      <w:r>
        <w:fldChar w:fldCharType="end"/>
      </w:r>
    </w:p>
    <w:p w:rsidR="00A72DD7" w:rsidRDefault="00A72DD7">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_Toc427746874 \h </w:instrText>
      </w:r>
      <w:r>
        <w:fldChar w:fldCharType="separate"/>
      </w:r>
      <w:r>
        <w:t>27</w:t>
      </w:r>
      <w:r>
        <w:fldChar w:fldCharType="end"/>
      </w:r>
    </w:p>
    <w:p w:rsidR="00A72DD7" w:rsidRDefault="00A72DD7">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_Toc427746875 \h </w:instrText>
      </w:r>
      <w:r>
        <w:fldChar w:fldCharType="separate"/>
      </w:r>
      <w:r>
        <w:t>27</w:t>
      </w:r>
      <w:r>
        <w:fldChar w:fldCharType="end"/>
      </w:r>
    </w:p>
    <w:p w:rsidR="00A72DD7" w:rsidRDefault="00A72DD7">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_Toc427746876 \h </w:instrText>
      </w:r>
      <w:r>
        <w:fldChar w:fldCharType="separate"/>
      </w:r>
      <w:r>
        <w:t>27</w:t>
      </w:r>
      <w:r>
        <w:fldChar w:fldCharType="end"/>
      </w:r>
    </w:p>
    <w:p w:rsidR="00A72DD7" w:rsidRDefault="00A72DD7">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_Toc427746877 \h </w:instrText>
      </w:r>
      <w:r>
        <w:fldChar w:fldCharType="separate"/>
      </w:r>
      <w:r>
        <w:t>27</w:t>
      </w:r>
      <w:r>
        <w:fldChar w:fldCharType="end"/>
      </w:r>
    </w:p>
    <w:p w:rsidR="00A72DD7" w:rsidRDefault="00A72DD7">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_Toc427746878 \h </w:instrText>
      </w:r>
      <w:r>
        <w:fldChar w:fldCharType="separate"/>
      </w:r>
      <w:r>
        <w:t>28</w:t>
      </w:r>
      <w:r>
        <w:fldChar w:fldCharType="end"/>
      </w:r>
    </w:p>
    <w:p w:rsidR="00A72DD7" w:rsidRDefault="00A72DD7">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_Toc427746879 \h </w:instrText>
      </w:r>
      <w:r>
        <w:fldChar w:fldCharType="separate"/>
      </w:r>
      <w:r>
        <w:t>28</w:t>
      </w:r>
      <w:r>
        <w:fldChar w:fldCharType="end"/>
      </w:r>
    </w:p>
    <w:p w:rsidR="00A72DD7" w:rsidRDefault="00A72DD7">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_Toc427746880 \h </w:instrText>
      </w:r>
      <w:r>
        <w:fldChar w:fldCharType="separate"/>
      </w:r>
      <w:r>
        <w:t>28</w:t>
      </w:r>
      <w:r>
        <w:fldChar w:fldCharType="end"/>
      </w:r>
    </w:p>
    <w:p w:rsidR="00A72DD7" w:rsidRDefault="00A72DD7">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_Toc427746881 \h </w:instrText>
      </w:r>
      <w:r>
        <w:fldChar w:fldCharType="separate"/>
      </w:r>
      <w:r>
        <w:t>29</w:t>
      </w:r>
      <w:r>
        <w:fldChar w:fldCharType="end"/>
      </w:r>
    </w:p>
    <w:p w:rsidR="00A72DD7" w:rsidRDefault="00A72DD7">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_Toc427746882 \h </w:instrText>
      </w:r>
      <w:r>
        <w:fldChar w:fldCharType="separate"/>
      </w:r>
      <w:r>
        <w:t>29</w:t>
      </w:r>
      <w:r>
        <w:fldChar w:fldCharType="end"/>
      </w:r>
    </w:p>
    <w:p w:rsidR="00A72DD7" w:rsidRDefault="00A72DD7">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_Toc427746883 \h </w:instrText>
      </w:r>
      <w:r>
        <w:fldChar w:fldCharType="separate"/>
      </w:r>
      <w:r>
        <w:t>30</w:t>
      </w:r>
      <w:r>
        <w:fldChar w:fldCharType="end"/>
      </w:r>
    </w:p>
    <w:p w:rsidR="00A72DD7" w:rsidRDefault="00A72DD7">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 - Published</w:t>
      </w:r>
      <w:r>
        <w:tab/>
      </w:r>
      <w:r>
        <w:fldChar w:fldCharType="begin"/>
      </w:r>
      <w:r>
        <w:instrText xml:space="preserve"> PAGEREF _Toc427746884 \h </w:instrText>
      </w:r>
      <w:r>
        <w:fldChar w:fldCharType="separate"/>
      </w:r>
      <w:r>
        <w:t>30</w:t>
      </w:r>
      <w:r>
        <w:fldChar w:fldCharType="end"/>
      </w:r>
    </w:p>
    <w:p w:rsidR="00A72DD7" w:rsidRDefault="00A72DD7">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 - Published</w:t>
      </w:r>
      <w:r>
        <w:tab/>
      </w:r>
      <w:r>
        <w:fldChar w:fldCharType="begin"/>
      </w:r>
      <w:r>
        <w:instrText xml:space="preserve"> PAGEREF _Toc427746885 \h </w:instrText>
      </w:r>
      <w:r>
        <w:fldChar w:fldCharType="separate"/>
      </w:r>
      <w:r>
        <w:t>35</w:t>
      </w:r>
      <w:r>
        <w:fldChar w:fldCharType="end"/>
      </w:r>
    </w:p>
    <w:p w:rsidR="00A72DD7" w:rsidRDefault="00A72DD7">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Antimicrobial Resistance Option (ARO) Summary Report (V2) - Published</w:t>
      </w:r>
      <w:r>
        <w:tab/>
      </w:r>
      <w:r>
        <w:fldChar w:fldCharType="begin"/>
      </w:r>
      <w:r>
        <w:instrText xml:space="preserve"> PAGEREF _Toc427746886 \h </w:instrText>
      </w:r>
      <w:r>
        <w:fldChar w:fldCharType="separate"/>
      </w:r>
      <w:r>
        <w:t>40</w:t>
      </w:r>
      <w:r>
        <w:fldChar w:fldCharType="end"/>
      </w:r>
    </w:p>
    <w:p w:rsidR="00A72DD7" w:rsidRDefault="00A72DD7">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Antimicrobial Use (AUP) Summary Report (V2) - Published</w:t>
      </w:r>
      <w:r>
        <w:tab/>
      </w:r>
      <w:r>
        <w:fldChar w:fldCharType="begin"/>
      </w:r>
      <w:r>
        <w:instrText xml:space="preserve"> PAGEREF _Toc427746887 \h </w:instrText>
      </w:r>
      <w:r>
        <w:fldChar w:fldCharType="separate"/>
      </w:r>
      <w:r>
        <w:t>42</w:t>
      </w:r>
      <w:r>
        <w:fldChar w:fldCharType="end"/>
      </w:r>
    </w:p>
    <w:p w:rsidR="00A72DD7" w:rsidRDefault="00A72DD7">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HAI Single-Person Report Generic Constraints - Published</w:t>
      </w:r>
      <w:r>
        <w:tab/>
      </w:r>
      <w:r>
        <w:fldChar w:fldCharType="begin"/>
      </w:r>
      <w:r>
        <w:instrText xml:space="preserve"> PAGEREF _Toc427746888 \h </w:instrText>
      </w:r>
      <w:r>
        <w:fldChar w:fldCharType="separate"/>
      </w:r>
      <w:r>
        <w:t>45</w:t>
      </w:r>
      <w:r>
        <w:fldChar w:fldCharType="end"/>
      </w:r>
    </w:p>
    <w:p w:rsidR="00A72DD7" w:rsidRDefault="00A72DD7">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HAI AUR Antimicrobial Resistance Option (ARO) Report (V3) - Published</w:t>
      </w:r>
      <w:r>
        <w:tab/>
      </w:r>
      <w:r>
        <w:fldChar w:fldCharType="begin"/>
      </w:r>
      <w:r>
        <w:instrText xml:space="preserve"> PAGEREF _Toc427746889 \h </w:instrText>
      </w:r>
      <w:r>
        <w:fldChar w:fldCharType="separate"/>
      </w:r>
      <w:r>
        <w:t>48</w:t>
      </w:r>
      <w:r>
        <w:fldChar w:fldCharType="end"/>
      </w:r>
    </w:p>
    <w:p w:rsidR="00A72DD7" w:rsidRDefault="00A72DD7">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_Toc427746890 \h </w:instrText>
      </w:r>
      <w:r>
        <w:fldChar w:fldCharType="separate"/>
      </w:r>
      <w:r>
        <w:t>53</w:t>
      </w:r>
      <w:r>
        <w:fldChar w:fldCharType="end"/>
      </w:r>
    </w:p>
    <w:p w:rsidR="00A72DD7" w:rsidRDefault="00A72DD7">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 - Published</w:t>
      </w:r>
      <w:r>
        <w:tab/>
      </w:r>
      <w:r>
        <w:fldChar w:fldCharType="begin"/>
      </w:r>
      <w:r>
        <w:instrText xml:space="preserve"> PAGEREF _Toc427746891 \h </w:instrText>
      </w:r>
      <w:r>
        <w:fldChar w:fldCharType="separate"/>
      </w:r>
      <w:r>
        <w:t>53</w:t>
      </w:r>
      <w:r>
        <w:fldChar w:fldCharType="end"/>
      </w:r>
    </w:p>
    <w:p w:rsidR="00A72DD7" w:rsidRDefault="00A72DD7">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Findings Section in an ARO Report (V2) - Published</w:t>
      </w:r>
      <w:r>
        <w:tab/>
      </w:r>
      <w:r>
        <w:fldChar w:fldCharType="begin"/>
      </w:r>
      <w:r>
        <w:instrText xml:space="preserve"> PAGEREF _Toc427746892 \h </w:instrText>
      </w:r>
      <w:r>
        <w:fldChar w:fldCharType="separate"/>
      </w:r>
      <w:r>
        <w:t>54</w:t>
      </w:r>
      <w:r>
        <w:fldChar w:fldCharType="end"/>
      </w:r>
    </w:p>
    <w:p w:rsidR="00A72DD7" w:rsidRDefault="00A72DD7">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Summary Data Section (ARO) (V2) - Published</w:t>
      </w:r>
      <w:r>
        <w:tab/>
      </w:r>
      <w:r>
        <w:fldChar w:fldCharType="begin"/>
      </w:r>
      <w:r>
        <w:instrText xml:space="preserve"> PAGEREF _Toc427746893 \h </w:instrText>
      </w:r>
      <w:r>
        <w:fldChar w:fldCharType="separate"/>
      </w:r>
      <w:r>
        <w:t>55</w:t>
      </w:r>
      <w:r>
        <w:fldChar w:fldCharType="end"/>
      </w:r>
    </w:p>
    <w:p w:rsidR="00A72DD7" w:rsidRDefault="00A72DD7">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Summary Data Section (AUP) (V2) - Published</w:t>
      </w:r>
      <w:r>
        <w:tab/>
      </w:r>
      <w:r>
        <w:fldChar w:fldCharType="begin"/>
      </w:r>
      <w:r>
        <w:instrText xml:space="preserve"> PAGEREF _Toc427746894 \h </w:instrText>
      </w:r>
      <w:r>
        <w:fldChar w:fldCharType="separate"/>
      </w:r>
      <w:r>
        <w:t>57</w:t>
      </w:r>
      <w:r>
        <w:fldChar w:fldCharType="end"/>
      </w:r>
    </w:p>
    <w:p w:rsidR="00A72DD7" w:rsidRDefault="00A72DD7">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_Toc427746895 \h </w:instrText>
      </w:r>
      <w:r>
        <w:fldChar w:fldCharType="separate"/>
      </w:r>
      <w:r>
        <w:t>60</w:t>
      </w:r>
      <w:r>
        <w:fldChar w:fldCharType="end"/>
      </w:r>
    </w:p>
    <w:p w:rsidR="00A72DD7" w:rsidRDefault="00A72DD7">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Antimicrobial Susceptibility Final Interpretation Result - Published</w:t>
      </w:r>
      <w:r>
        <w:tab/>
      </w:r>
      <w:r>
        <w:fldChar w:fldCharType="begin"/>
      </w:r>
      <w:r>
        <w:instrText xml:space="preserve"> PAGEREF _Toc427746896 \h </w:instrText>
      </w:r>
      <w:r>
        <w:fldChar w:fldCharType="separate"/>
      </w:r>
      <w:r>
        <w:t>60</w:t>
      </w:r>
      <w:r>
        <w:fldChar w:fldCharType="end"/>
      </w:r>
    </w:p>
    <w:p w:rsidR="00A72DD7" w:rsidRDefault="00A72DD7">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Antimicrobial Susceptibility Isolate Participant - Published</w:t>
      </w:r>
      <w:r>
        <w:tab/>
      </w:r>
      <w:r>
        <w:fldChar w:fldCharType="begin"/>
      </w:r>
      <w:r>
        <w:instrText xml:space="preserve"> PAGEREF _Toc427746897 \h </w:instrText>
      </w:r>
      <w:r>
        <w:fldChar w:fldCharType="separate"/>
      </w:r>
      <w:r>
        <w:t>63</w:t>
      </w:r>
      <w:r>
        <w:fldChar w:fldCharType="end"/>
      </w:r>
    </w:p>
    <w:p w:rsidR="00A72DD7" w:rsidRDefault="00A72DD7">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Antimicrobial Susceptibility Result Observation (V2) - Published</w:t>
      </w:r>
      <w:r>
        <w:tab/>
      </w:r>
      <w:r>
        <w:fldChar w:fldCharType="begin"/>
      </w:r>
      <w:r>
        <w:instrText xml:space="preserve"> PAGEREF _Toc427746898 \h </w:instrText>
      </w:r>
      <w:r>
        <w:fldChar w:fldCharType="separate"/>
      </w:r>
      <w:r>
        <w:t>66</w:t>
      </w:r>
      <w:r>
        <w:fldChar w:fldCharType="end"/>
      </w:r>
    </w:p>
    <w:p w:rsidR="00A72DD7" w:rsidRDefault="00A72DD7">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Organizer (V2) - Published</w:t>
      </w:r>
      <w:r>
        <w:tab/>
      </w:r>
      <w:r>
        <w:fldChar w:fldCharType="begin"/>
      </w:r>
      <w:r>
        <w:instrText xml:space="preserve"> PAGEREF _Toc427746899 \h </w:instrText>
      </w:r>
      <w:r>
        <w:fldChar w:fldCharType="separate"/>
      </w:r>
      <w:r>
        <w:t>71</w:t>
      </w:r>
      <w:r>
        <w:fldChar w:fldCharType="end"/>
      </w:r>
    </w:p>
    <w:p w:rsidR="00A72DD7" w:rsidRDefault="00A72DD7">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Tests Organizer (V2) - Published</w:t>
      </w:r>
      <w:r>
        <w:tab/>
      </w:r>
      <w:r>
        <w:fldChar w:fldCharType="begin"/>
      </w:r>
      <w:r>
        <w:instrText xml:space="preserve"> PAGEREF _Toc427746900 \h </w:instrText>
      </w:r>
      <w:r>
        <w:fldChar w:fldCharType="separate"/>
      </w:r>
      <w:r>
        <w:t>74</w:t>
      </w:r>
      <w:r>
        <w:fldChar w:fldCharType="end"/>
      </w:r>
    </w:p>
    <w:p w:rsidR="00A72DD7" w:rsidRDefault="00A72DD7">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ARO Staph Aureus Specific Tests Organizer - Published</w:t>
      </w:r>
      <w:r>
        <w:tab/>
      </w:r>
      <w:r>
        <w:fldChar w:fldCharType="begin"/>
      </w:r>
      <w:r>
        <w:instrText xml:space="preserve"> PAGEREF _Toc427746901 \h </w:instrText>
      </w:r>
      <w:r>
        <w:fldChar w:fldCharType="separate"/>
      </w:r>
      <w:r>
        <w:t>77</w:t>
      </w:r>
      <w:r>
        <w:fldChar w:fldCharType="end"/>
      </w:r>
    </w:p>
    <w:p w:rsidR="00A72DD7" w:rsidRDefault="00A72DD7">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ARO Staph Aureus Specific Tests Result Observation - Published</w:t>
      </w:r>
      <w:r>
        <w:tab/>
      </w:r>
      <w:r>
        <w:fldChar w:fldCharType="begin"/>
      </w:r>
      <w:r>
        <w:instrText xml:space="preserve"> PAGEREF _Toc427746902 \h </w:instrText>
      </w:r>
      <w:r>
        <w:fldChar w:fldCharType="separate"/>
      </w:r>
      <w:r>
        <w:t>79</w:t>
      </w:r>
      <w:r>
        <w:fldChar w:fldCharType="end"/>
      </w:r>
    </w:p>
    <w:p w:rsidR="00A72DD7" w:rsidRDefault="00A72DD7">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Isolate Susceptibility Tests Organizer (V2) - Published</w:t>
      </w:r>
      <w:r>
        <w:tab/>
      </w:r>
      <w:r>
        <w:fldChar w:fldCharType="begin"/>
      </w:r>
      <w:r>
        <w:instrText xml:space="preserve"> PAGEREF _Toc427746903 \h </w:instrText>
      </w:r>
      <w:r>
        <w:fldChar w:fldCharType="separate"/>
      </w:r>
      <w:r>
        <w:t>82</w:t>
      </w:r>
      <w:r>
        <w:fldChar w:fldCharType="end"/>
      </w:r>
    </w:p>
    <w:p w:rsidR="00A72DD7" w:rsidRDefault="00A72DD7">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Specimen Collection Encounter (ARO) - Published</w:t>
      </w:r>
      <w:r>
        <w:tab/>
      </w:r>
      <w:r>
        <w:fldChar w:fldCharType="begin"/>
      </w:r>
      <w:r>
        <w:instrText xml:space="preserve"> PAGEREF _Toc427746904 \h </w:instrText>
      </w:r>
      <w:r>
        <w:fldChar w:fldCharType="separate"/>
      </w:r>
      <w:r>
        <w:t>85</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Specimen Collection Procedure (ARO) (V2) - Published</w:t>
      </w:r>
      <w:r>
        <w:tab/>
      </w:r>
      <w:r>
        <w:fldChar w:fldCharType="begin"/>
      </w:r>
      <w:r>
        <w:instrText xml:space="preserve"> PAGEREF _Toc427746905 \h </w:instrText>
      </w:r>
      <w:r>
        <w:fldChar w:fldCharType="separate"/>
      </w:r>
      <w:r>
        <w:t>90</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Summary Data Observation (AU/AR) - Published</w:t>
      </w:r>
      <w:r>
        <w:tab/>
      </w:r>
      <w:r>
        <w:fldChar w:fldCharType="begin"/>
      </w:r>
      <w:r>
        <w:instrText xml:space="preserve"> PAGEREF _Toc427746906 \h </w:instrText>
      </w:r>
      <w:r>
        <w:fldChar w:fldCharType="separate"/>
      </w:r>
      <w:r>
        <w:t>94</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Summary Data Observation (AUP) - Published</w:t>
      </w:r>
      <w:r>
        <w:tab/>
      </w:r>
      <w:r>
        <w:fldChar w:fldCharType="begin"/>
      </w:r>
      <w:r>
        <w:instrText xml:space="preserve"> PAGEREF _Toc427746907 \h </w:instrText>
      </w:r>
      <w:r>
        <w:fldChar w:fldCharType="separate"/>
      </w:r>
      <w:r>
        <w:t>97</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Summary Encounter (ARO) (V2) - Published</w:t>
      </w:r>
      <w:r>
        <w:tab/>
      </w:r>
      <w:r>
        <w:fldChar w:fldCharType="begin"/>
      </w:r>
      <w:r>
        <w:instrText xml:space="preserve"> PAGEREF _Toc427746908 \h </w:instrText>
      </w:r>
      <w:r>
        <w:fldChar w:fldCharType="separate"/>
      </w:r>
      <w:r>
        <w:t>99</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Encounter (AUP) (V2) - Published</w:t>
      </w:r>
      <w:r>
        <w:tab/>
      </w:r>
      <w:r>
        <w:fldChar w:fldCharType="begin"/>
      </w:r>
      <w:r>
        <w:instrText xml:space="preserve"> PAGEREF _Toc427746909 \h </w:instrText>
      </w:r>
      <w:r>
        <w:fldChar w:fldCharType="separate"/>
      </w:r>
      <w:r>
        <w:t>104</w:t>
      </w:r>
      <w:r>
        <w:fldChar w:fldCharType="end"/>
      </w:r>
    </w:p>
    <w:p w:rsidR="00A72DD7" w:rsidRDefault="00A72DD7">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Summary Encounter Patient Presence (AUP) (V2) - Published</w:t>
      </w:r>
      <w:r>
        <w:tab/>
      </w:r>
      <w:r>
        <w:fldChar w:fldCharType="begin"/>
      </w:r>
      <w:r>
        <w:instrText xml:space="preserve"> PAGEREF _Toc427746910 \h </w:instrText>
      </w:r>
      <w:r>
        <w:fldChar w:fldCharType="separate"/>
      </w:r>
      <w:r>
        <w:t>110</w:t>
      </w:r>
      <w:r>
        <w:fldChar w:fldCharType="end"/>
      </w:r>
    </w:p>
    <w:p w:rsidR="00A72DD7" w:rsidRDefault="00A72DD7">
      <w:pPr>
        <w:pStyle w:val="TOC1"/>
        <w:rPr>
          <w:rFonts w:asciiTheme="minorHAnsi" w:eastAsiaTheme="minorEastAsia" w:hAnsiTheme="minorHAnsi" w:cstheme="minorBidi"/>
          <w:caps w:val="0"/>
          <w:sz w:val="22"/>
          <w:szCs w:val="22"/>
        </w:rPr>
      </w:pPr>
      <w:r>
        <w:lastRenderedPageBreak/>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_Toc427746911 \h </w:instrText>
      </w:r>
      <w:r>
        <w:fldChar w:fldCharType="separate"/>
      </w:r>
      <w:r>
        <w:t>114</w:t>
      </w:r>
      <w:r>
        <w:fldChar w:fldCharType="end"/>
      </w:r>
    </w:p>
    <w:p w:rsidR="00A72DD7" w:rsidRDefault="00A72DD7">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_Toc427746912 \h </w:instrText>
      </w:r>
      <w:r>
        <w:fldChar w:fldCharType="separate"/>
      </w:r>
      <w:r>
        <w:t>118</w:t>
      </w:r>
      <w:r>
        <w:fldChar w:fldCharType="end"/>
      </w:r>
    </w:p>
    <w:p w:rsidR="00A72DD7" w:rsidRDefault="00A72DD7">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_Toc427746913 \h </w:instrText>
      </w:r>
      <w:r>
        <w:fldChar w:fldCharType="separate"/>
      </w:r>
      <w:r>
        <w:t>119</w:t>
      </w:r>
      <w:r>
        <w:fldChar w:fldCharType="end"/>
      </w:r>
    </w:p>
    <w:p w:rsidR="00A72DD7" w:rsidRDefault="00A72DD7">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_Toc427746914 \h </w:instrText>
      </w:r>
      <w:r>
        <w:fldChar w:fldCharType="separate"/>
      </w:r>
      <w:r>
        <w:t>120</w:t>
      </w:r>
      <w:r>
        <w:fldChar w:fldCharType="end"/>
      </w:r>
    </w:p>
    <w:p w:rsidR="00A72DD7" w:rsidRDefault="00A72DD7">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_Toc427746915 \h </w:instrText>
      </w:r>
      <w:r>
        <w:fldChar w:fldCharType="separate"/>
      </w:r>
      <w:r>
        <w:t>121</w:t>
      </w:r>
      <w:r>
        <w:fldChar w:fldCharType="end"/>
      </w:r>
    </w:p>
    <w:p w:rsidR="00A72DD7" w:rsidRDefault="00A72DD7">
      <w:pPr>
        <w:pStyle w:val="TOC1"/>
        <w:tabs>
          <w:tab w:val="left" w:pos="1760"/>
        </w:tabs>
        <w:rPr>
          <w:rFonts w:asciiTheme="minorHAnsi" w:eastAsiaTheme="minorEastAsia" w:hAnsiTheme="minorHAnsi" w:cstheme="minorBidi"/>
          <w:caps w:val="0"/>
          <w:sz w:val="22"/>
          <w:szCs w:val="22"/>
        </w:rPr>
      </w:pPr>
      <w:r w:rsidRPr="005C037E">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_Toc427746916 \h </w:instrText>
      </w:r>
      <w:r>
        <w:fldChar w:fldCharType="separate"/>
      </w:r>
      <w:r>
        <w:t>122</w:t>
      </w:r>
      <w:r>
        <w:fldChar w:fldCharType="end"/>
      </w:r>
    </w:p>
    <w:p w:rsidR="00A72DD7" w:rsidRDefault="00A72DD7">
      <w:pPr>
        <w:pStyle w:val="TOC1"/>
        <w:tabs>
          <w:tab w:val="left" w:pos="1760"/>
        </w:tabs>
        <w:rPr>
          <w:rFonts w:asciiTheme="minorHAnsi" w:eastAsiaTheme="minorEastAsia" w:hAnsiTheme="minorHAnsi" w:cstheme="minorBidi"/>
          <w:caps w:val="0"/>
          <w:sz w:val="22"/>
          <w:szCs w:val="22"/>
        </w:rPr>
      </w:pPr>
      <w:r w:rsidRPr="005C037E">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_Toc427746917 \h </w:instrText>
      </w:r>
      <w:r>
        <w:fldChar w:fldCharType="separate"/>
      </w:r>
      <w:r>
        <w:t>124</w:t>
      </w:r>
      <w:r>
        <w:fldChar w:fldCharType="end"/>
      </w:r>
    </w:p>
    <w:p w:rsidR="00A72DD7" w:rsidRDefault="00A72DD7">
      <w:pPr>
        <w:pStyle w:val="TOC1"/>
        <w:tabs>
          <w:tab w:val="left" w:pos="1760"/>
        </w:tabs>
        <w:rPr>
          <w:rFonts w:asciiTheme="minorHAnsi" w:eastAsiaTheme="minorEastAsia" w:hAnsiTheme="minorHAnsi" w:cstheme="minorBidi"/>
          <w:caps w:val="0"/>
          <w:sz w:val="22"/>
          <w:szCs w:val="22"/>
        </w:rPr>
      </w:pPr>
      <w:r w:rsidRPr="005C037E">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_Toc427746918 \h </w:instrText>
      </w:r>
      <w:r>
        <w:fldChar w:fldCharType="separate"/>
      </w:r>
      <w:r>
        <w:t>126</w:t>
      </w:r>
      <w:r>
        <w:fldChar w:fldCharType="end"/>
      </w:r>
    </w:p>
    <w:p w:rsidR="00A72DD7" w:rsidRDefault="00A72DD7">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_Toc427746919 \h </w:instrText>
      </w:r>
      <w:r>
        <w:fldChar w:fldCharType="separate"/>
      </w:r>
      <w:r>
        <w:t>126</w:t>
      </w:r>
      <w:r>
        <w:fldChar w:fldCharType="end"/>
      </w:r>
    </w:p>
    <w:p w:rsidR="00A72DD7" w:rsidRDefault="00A72DD7">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_Toc427746920 \h </w:instrText>
      </w:r>
      <w:r>
        <w:fldChar w:fldCharType="separate"/>
      </w:r>
      <w:r>
        <w:t>126</w:t>
      </w:r>
      <w:r>
        <w:fldChar w:fldCharType="end"/>
      </w:r>
    </w:p>
    <w:p w:rsidR="00227C12" w:rsidRPr="00227C12" w:rsidRDefault="00227C12" w:rsidP="00227C12">
      <w:pPr>
        <w:keepNext/>
        <w:tabs>
          <w:tab w:val="left" w:pos="450"/>
          <w:tab w:val="right" w:leader="dot" w:pos="9360"/>
        </w:tabs>
        <w:spacing w:before="240" w:after="120" w:line="240" w:lineRule="auto"/>
        <w:ind w:left="446" w:right="720" w:hanging="446"/>
        <w:rPr>
          <w:rFonts w:cs="Arial"/>
          <w:caps/>
          <w:noProof/>
        </w:rPr>
      </w:pPr>
      <w:r w:rsidRPr="00227C12">
        <w:rPr>
          <w:rFonts w:cs="Arial"/>
          <w:caps/>
          <w:noProof/>
        </w:rPr>
        <w:fldChar w:fldCharType="end"/>
      </w:r>
    </w:p>
    <w:p w:rsidR="00227C12" w:rsidRPr="00227C12" w:rsidRDefault="00227C12" w:rsidP="00227C12">
      <w:pPr>
        <w:keepNext/>
        <w:spacing w:before="240" w:after="240"/>
        <w:rPr>
          <w:rFonts w:ascii="Arial" w:hAnsi="Arial"/>
          <w:b/>
          <w:sz w:val="28"/>
          <w:szCs w:val="28"/>
        </w:rPr>
      </w:pPr>
      <w:r w:rsidRPr="00227C12">
        <w:rPr>
          <w:rFonts w:ascii="Arial" w:hAnsi="Arial"/>
          <w:b/>
          <w:sz w:val="28"/>
          <w:szCs w:val="28"/>
        </w:rPr>
        <w:t>Table of Figures</w:t>
      </w:r>
    </w:p>
    <w:p w:rsidR="00A72DD7" w:rsidRDefault="00227C12">
      <w:pPr>
        <w:pStyle w:val="TableofFigures"/>
        <w:tabs>
          <w:tab w:val="right" w:leader="dot" w:pos="10070"/>
        </w:tabs>
        <w:rPr>
          <w:rFonts w:asciiTheme="minorHAnsi" w:eastAsiaTheme="minorEastAsia" w:hAnsiTheme="minorHAnsi" w:cstheme="minorBidi"/>
          <w:noProof/>
          <w:sz w:val="22"/>
          <w:szCs w:val="22"/>
        </w:rPr>
      </w:pPr>
      <w:r w:rsidRPr="00227C12">
        <w:fldChar w:fldCharType="begin"/>
      </w:r>
      <w:r w:rsidRPr="00227C12">
        <w:instrText xml:space="preserve"> TOC \c "Figure" </w:instrText>
      </w:r>
      <w:r w:rsidRPr="00227C12">
        <w:fldChar w:fldCharType="separate"/>
      </w:r>
      <w:r w:rsidR="00A72DD7">
        <w:rPr>
          <w:noProof/>
        </w:rPr>
        <w:t>Figure 1: Templated CDA</w:t>
      </w:r>
      <w:r w:rsidR="00A72DD7">
        <w:rPr>
          <w:noProof/>
        </w:rPr>
        <w:tab/>
      </w:r>
      <w:r w:rsidR="00A72DD7">
        <w:rPr>
          <w:noProof/>
        </w:rPr>
        <w:fldChar w:fldCharType="begin"/>
      </w:r>
      <w:r w:rsidR="00A72DD7">
        <w:rPr>
          <w:noProof/>
        </w:rPr>
        <w:instrText xml:space="preserve"> PAGEREF _Toc427746921 \h </w:instrText>
      </w:r>
      <w:r w:rsidR="00A72DD7">
        <w:rPr>
          <w:noProof/>
        </w:rPr>
      </w:r>
      <w:r w:rsidR="00A72DD7">
        <w:rPr>
          <w:noProof/>
        </w:rPr>
        <w:fldChar w:fldCharType="separate"/>
      </w:r>
      <w:r w:rsidR="00A72DD7">
        <w:rPr>
          <w:noProof/>
        </w:rPr>
        <w:t>13</w:t>
      </w:r>
      <w:r w:rsidR="00A72DD7">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_Toc427746922 \h </w:instrText>
      </w:r>
      <w:r>
        <w:rPr>
          <w:noProof/>
        </w:rPr>
      </w:r>
      <w:r>
        <w:rPr>
          <w:noProof/>
        </w:rPr>
        <w:fldChar w:fldCharType="separate"/>
      </w:r>
      <w:r>
        <w:rPr>
          <w:noProof/>
        </w:rPr>
        <w:t>16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_Toc427746923 \h </w:instrText>
      </w:r>
      <w:r>
        <w:rPr>
          <w:noProof/>
        </w:rPr>
      </w:r>
      <w:r>
        <w:rPr>
          <w:noProof/>
        </w:rPr>
        <w:fldChar w:fldCharType="separate"/>
      </w:r>
      <w:r>
        <w:rPr>
          <w:noProof/>
        </w:rPr>
        <w:t>16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_Toc427746924 \h </w:instrText>
      </w:r>
      <w:r>
        <w:rPr>
          <w:noProof/>
        </w:rPr>
      </w:r>
      <w:r>
        <w:rPr>
          <w:noProof/>
        </w:rPr>
        <w:fldChar w:fldCharType="separate"/>
      </w:r>
      <w:r>
        <w:rPr>
          <w:noProof/>
        </w:rPr>
        <w:t>17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_Toc427746925 \h </w:instrText>
      </w:r>
      <w:r>
        <w:rPr>
          <w:noProof/>
        </w:rPr>
      </w:r>
      <w:r>
        <w:rPr>
          <w:noProof/>
        </w:rPr>
        <w:fldChar w:fldCharType="separate"/>
      </w:r>
      <w:r>
        <w:rPr>
          <w:noProof/>
        </w:rPr>
        <w:t>17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_Toc427746926 \h </w:instrText>
      </w:r>
      <w:r>
        <w:rPr>
          <w:noProof/>
        </w:rPr>
      </w:r>
      <w:r>
        <w:rPr>
          <w:noProof/>
        </w:rPr>
        <w:fldChar w:fldCharType="separate"/>
      </w:r>
      <w:r>
        <w:rPr>
          <w:noProof/>
        </w:rPr>
        <w:t>18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_Toc427746927 \h </w:instrText>
      </w:r>
      <w:r>
        <w:rPr>
          <w:noProof/>
        </w:rPr>
      </w:r>
      <w:r>
        <w:rPr>
          <w:noProof/>
        </w:rPr>
        <w:fldChar w:fldCharType="separate"/>
      </w:r>
      <w:r>
        <w:rPr>
          <w:noProof/>
        </w:rPr>
        <w:t>18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_Toc427746928 \h </w:instrText>
      </w:r>
      <w:r>
        <w:rPr>
          <w:noProof/>
        </w:rPr>
      </w:r>
      <w:r>
        <w:rPr>
          <w:noProof/>
        </w:rPr>
        <w:fldChar w:fldCharType="separate"/>
      </w:r>
      <w:r>
        <w:rPr>
          <w:noProof/>
        </w:rPr>
        <w:t>18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_Toc427746929 \h </w:instrText>
      </w:r>
      <w:r>
        <w:rPr>
          <w:noProof/>
        </w:rPr>
      </w:r>
      <w:r>
        <w:rPr>
          <w:noProof/>
        </w:rPr>
        <w:fldChar w:fldCharType="separate"/>
      </w:r>
      <w:r>
        <w:rPr>
          <w:noProof/>
        </w:rPr>
        <w:t>19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_Toc427746930 \h </w:instrText>
      </w:r>
      <w:r>
        <w:rPr>
          <w:noProof/>
        </w:rPr>
      </w:r>
      <w:r>
        <w:rPr>
          <w:noProof/>
        </w:rPr>
        <w:fldChar w:fldCharType="separate"/>
      </w:r>
      <w:r>
        <w:rPr>
          <w:noProof/>
        </w:rPr>
        <w:t>19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_Toc427746931 \h </w:instrText>
      </w:r>
      <w:r>
        <w:rPr>
          <w:noProof/>
        </w:rPr>
      </w:r>
      <w:r>
        <w:rPr>
          <w:noProof/>
        </w:rPr>
        <w:fldChar w:fldCharType="separate"/>
      </w:r>
      <w:r>
        <w:rPr>
          <w:noProof/>
        </w:rPr>
        <w:t>21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_Toc427746932 \h </w:instrText>
      </w:r>
      <w:r>
        <w:rPr>
          <w:noProof/>
        </w:rPr>
      </w:r>
      <w:r>
        <w:rPr>
          <w:noProof/>
        </w:rPr>
        <w:fldChar w:fldCharType="separate"/>
      </w:r>
      <w:r>
        <w:rPr>
          <w:noProof/>
        </w:rPr>
        <w:t>21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_Toc427746933 \h </w:instrText>
      </w:r>
      <w:r>
        <w:rPr>
          <w:noProof/>
        </w:rPr>
      </w:r>
      <w:r>
        <w:rPr>
          <w:noProof/>
        </w:rPr>
        <w:fldChar w:fldCharType="separate"/>
      </w:r>
      <w:r>
        <w:rPr>
          <w:noProof/>
        </w:rPr>
        <w:t>22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_Toc427746934 \h </w:instrText>
      </w:r>
      <w:r>
        <w:rPr>
          <w:noProof/>
        </w:rPr>
      </w:r>
      <w:r>
        <w:rPr>
          <w:noProof/>
        </w:rPr>
        <w:fldChar w:fldCharType="separate"/>
      </w:r>
      <w:r>
        <w:rPr>
          <w:noProof/>
        </w:rPr>
        <w:t>23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_Toc427746935 \h </w:instrText>
      </w:r>
      <w:r>
        <w:rPr>
          <w:noProof/>
        </w:rPr>
      </w:r>
      <w:r>
        <w:rPr>
          <w:noProof/>
        </w:rPr>
        <w:fldChar w:fldCharType="separate"/>
      </w:r>
      <w:r>
        <w:rPr>
          <w:noProof/>
        </w:rPr>
        <w:t>24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_Toc427746936 \h </w:instrText>
      </w:r>
      <w:r>
        <w:rPr>
          <w:noProof/>
        </w:rPr>
      </w:r>
      <w:r>
        <w:rPr>
          <w:noProof/>
        </w:rPr>
        <w:fldChar w:fldCharType="separate"/>
      </w:r>
      <w:r>
        <w:rPr>
          <w:noProof/>
        </w:rPr>
        <w:t>24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_Toc427746937 \h </w:instrText>
      </w:r>
      <w:r>
        <w:rPr>
          <w:noProof/>
        </w:rPr>
      </w:r>
      <w:r>
        <w:rPr>
          <w:noProof/>
        </w:rPr>
        <w:fldChar w:fldCharType="separate"/>
      </w:r>
      <w:r>
        <w:rPr>
          <w:noProof/>
        </w:rPr>
        <w:t>25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18: XML Expression of a Single-code Binding</w:t>
      </w:r>
      <w:r>
        <w:rPr>
          <w:noProof/>
        </w:rPr>
        <w:tab/>
      </w:r>
      <w:r>
        <w:rPr>
          <w:noProof/>
        </w:rPr>
        <w:fldChar w:fldCharType="begin"/>
      </w:r>
      <w:r>
        <w:rPr>
          <w:noProof/>
        </w:rPr>
        <w:instrText xml:space="preserve"> PAGEREF _Toc427746938 \h </w:instrText>
      </w:r>
      <w:r>
        <w:rPr>
          <w:noProof/>
        </w:rPr>
      </w:r>
      <w:r>
        <w:rPr>
          <w:noProof/>
        </w:rPr>
        <w:fldChar w:fldCharType="separate"/>
      </w:r>
      <w:r>
        <w:rPr>
          <w:noProof/>
        </w:rPr>
        <w:t>25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19: Translation Code Example</w:t>
      </w:r>
      <w:r>
        <w:rPr>
          <w:noProof/>
        </w:rPr>
        <w:tab/>
      </w:r>
      <w:r>
        <w:rPr>
          <w:noProof/>
        </w:rPr>
        <w:fldChar w:fldCharType="begin"/>
      </w:r>
      <w:r>
        <w:rPr>
          <w:noProof/>
        </w:rPr>
        <w:instrText xml:space="preserve"> PAGEREF _Toc427746939 \h </w:instrText>
      </w:r>
      <w:r>
        <w:rPr>
          <w:noProof/>
        </w:rPr>
      </w:r>
      <w:r>
        <w:rPr>
          <w:noProof/>
        </w:rPr>
        <w:fldChar w:fldCharType="separate"/>
      </w:r>
      <w:r>
        <w:rPr>
          <w:noProof/>
        </w:rPr>
        <w:t>26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20: Example Value Set Table</w:t>
      </w:r>
      <w:r>
        <w:rPr>
          <w:noProof/>
        </w:rPr>
        <w:tab/>
      </w:r>
      <w:r>
        <w:rPr>
          <w:noProof/>
        </w:rPr>
        <w:fldChar w:fldCharType="begin"/>
      </w:r>
      <w:r>
        <w:rPr>
          <w:noProof/>
        </w:rPr>
        <w:instrText xml:space="preserve"> PAGEREF _Toc427746940 \h </w:instrText>
      </w:r>
      <w:r>
        <w:rPr>
          <w:noProof/>
        </w:rPr>
      </w:r>
      <w:r>
        <w:rPr>
          <w:noProof/>
        </w:rPr>
        <w:fldChar w:fldCharType="separate"/>
      </w:r>
      <w:r>
        <w:rPr>
          <w:noProof/>
        </w:rPr>
        <w:t>27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21: XML Document Example</w:t>
      </w:r>
      <w:r>
        <w:rPr>
          <w:noProof/>
        </w:rPr>
        <w:tab/>
      </w:r>
      <w:r>
        <w:rPr>
          <w:noProof/>
        </w:rPr>
        <w:fldChar w:fldCharType="begin"/>
      </w:r>
      <w:r>
        <w:rPr>
          <w:noProof/>
        </w:rPr>
        <w:instrText xml:space="preserve"> PAGEREF _Toc427746941 \h </w:instrText>
      </w:r>
      <w:r>
        <w:rPr>
          <w:noProof/>
        </w:rPr>
      </w:r>
      <w:r>
        <w:rPr>
          <w:noProof/>
        </w:rPr>
        <w:fldChar w:fldCharType="separate"/>
      </w:r>
      <w:r>
        <w:rPr>
          <w:noProof/>
        </w:rPr>
        <w:t>28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22: XPath Expression Example</w:t>
      </w:r>
      <w:r>
        <w:rPr>
          <w:noProof/>
        </w:rPr>
        <w:tab/>
      </w:r>
      <w:r>
        <w:rPr>
          <w:noProof/>
        </w:rPr>
        <w:fldChar w:fldCharType="begin"/>
      </w:r>
      <w:r>
        <w:rPr>
          <w:noProof/>
        </w:rPr>
        <w:instrText xml:space="preserve"> PAGEREF _Toc427746942 \h </w:instrText>
      </w:r>
      <w:r>
        <w:rPr>
          <w:noProof/>
        </w:rPr>
      </w:r>
      <w:r>
        <w:rPr>
          <w:noProof/>
        </w:rPr>
        <w:fldChar w:fldCharType="separate"/>
      </w:r>
      <w:r>
        <w:rPr>
          <w:noProof/>
        </w:rPr>
        <w:t>28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23: ClinicalDocument Example</w:t>
      </w:r>
      <w:r>
        <w:rPr>
          <w:noProof/>
        </w:rPr>
        <w:tab/>
      </w:r>
      <w:r>
        <w:rPr>
          <w:noProof/>
        </w:rPr>
        <w:fldChar w:fldCharType="begin"/>
      </w:r>
      <w:r>
        <w:rPr>
          <w:noProof/>
        </w:rPr>
        <w:instrText xml:space="preserve"> PAGEREF _Toc427746943 \h </w:instrText>
      </w:r>
      <w:r>
        <w:rPr>
          <w:noProof/>
        </w:rPr>
      </w:r>
      <w:r>
        <w:rPr>
          <w:noProof/>
        </w:rPr>
        <w:fldChar w:fldCharType="separate"/>
      </w:r>
      <w:r>
        <w:rPr>
          <w:noProof/>
        </w:rPr>
        <w:t>28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24: Findings Section in an ARO Report (V2) Example</w:t>
      </w:r>
      <w:r>
        <w:rPr>
          <w:noProof/>
        </w:rPr>
        <w:tab/>
      </w:r>
      <w:r>
        <w:rPr>
          <w:noProof/>
        </w:rPr>
        <w:fldChar w:fldCharType="begin"/>
      </w:r>
      <w:r>
        <w:rPr>
          <w:noProof/>
        </w:rPr>
        <w:instrText xml:space="preserve"> PAGEREF _Toc427746944 \h </w:instrText>
      </w:r>
      <w:r>
        <w:rPr>
          <w:noProof/>
        </w:rPr>
      </w:r>
      <w:r>
        <w:rPr>
          <w:noProof/>
        </w:rPr>
        <w:fldChar w:fldCharType="separate"/>
      </w:r>
      <w:r>
        <w:rPr>
          <w:noProof/>
        </w:rPr>
        <w:t>55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25: Summary Data Section (ARO) (V2) Example</w:t>
      </w:r>
      <w:r>
        <w:rPr>
          <w:noProof/>
        </w:rPr>
        <w:tab/>
      </w:r>
      <w:r>
        <w:rPr>
          <w:noProof/>
        </w:rPr>
        <w:fldChar w:fldCharType="begin"/>
      </w:r>
      <w:r>
        <w:rPr>
          <w:noProof/>
        </w:rPr>
        <w:instrText xml:space="preserve"> PAGEREF _Toc427746945 \h </w:instrText>
      </w:r>
      <w:r>
        <w:rPr>
          <w:noProof/>
        </w:rPr>
      </w:r>
      <w:r>
        <w:rPr>
          <w:noProof/>
        </w:rPr>
        <w:fldChar w:fldCharType="separate"/>
      </w:r>
      <w:r>
        <w:rPr>
          <w:noProof/>
        </w:rPr>
        <w:t>57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26: Summary Data Section (AUP) (V2)</w:t>
      </w:r>
      <w:r>
        <w:rPr>
          <w:noProof/>
        </w:rPr>
        <w:tab/>
      </w:r>
      <w:r>
        <w:rPr>
          <w:noProof/>
        </w:rPr>
        <w:fldChar w:fldCharType="begin"/>
      </w:r>
      <w:r>
        <w:rPr>
          <w:noProof/>
        </w:rPr>
        <w:instrText xml:space="preserve"> PAGEREF _Toc427746946 \h </w:instrText>
      </w:r>
      <w:r>
        <w:rPr>
          <w:noProof/>
        </w:rPr>
      </w:r>
      <w:r>
        <w:rPr>
          <w:noProof/>
        </w:rPr>
        <w:fldChar w:fldCharType="separate"/>
      </w:r>
      <w:r>
        <w:rPr>
          <w:noProof/>
        </w:rPr>
        <w:t>59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27: Antimicrobial Susceptibility Final Interpretation Result Example</w:t>
      </w:r>
      <w:r>
        <w:rPr>
          <w:noProof/>
        </w:rPr>
        <w:tab/>
      </w:r>
      <w:r>
        <w:rPr>
          <w:noProof/>
        </w:rPr>
        <w:fldChar w:fldCharType="begin"/>
      </w:r>
      <w:r>
        <w:rPr>
          <w:noProof/>
        </w:rPr>
        <w:instrText xml:space="preserve"> PAGEREF _Toc427746947 \h </w:instrText>
      </w:r>
      <w:r>
        <w:rPr>
          <w:noProof/>
        </w:rPr>
      </w:r>
      <w:r>
        <w:rPr>
          <w:noProof/>
        </w:rPr>
        <w:fldChar w:fldCharType="separate"/>
      </w:r>
      <w:r>
        <w:rPr>
          <w:noProof/>
        </w:rPr>
        <w:t>63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28: Antimicrobial Susceptibility Isolate Participant Example</w:t>
      </w:r>
      <w:r>
        <w:rPr>
          <w:noProof/>
        </w:rPr>
        <w:tab/>
      </w:r>
      <w:r>
        <w:rPr>
          <w:noProof/>
        </w:rPr>
        <w:fldChar w:fldCharType="begin"/>
      </w:r>
      <w:r>
        <w:rPr>
          <w:noProof/>
        </w:rPr>
        <w:instrText xml:space="preserve"> PAGEREF _Toc427746948 \h </w:instrText>
      </w:r>
      <w:r>
        <w:rPr>
          <w:noProof/>
        </w:rPr>
      </w:r>
      <w:r>
        <w:rPr>
          <w:noProof/>
        </w:rPr>
        <w:fldChar w:fldCharType="separate"/>
      </w:r>
      <w:r>
        <w:rPr>
          <w:noProof/>
        </w:rPr>
        <w:t>65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Result Observation (V2)</w:t>
      </w:r>
      <w:r>
        <w:rPr>
          <w:noProof/>
        </w:rPr>
        <w:tab/>
      </w:r>
      <w:r>
        <w:rPr>
          <w:noProof/>
        </w:rPr>
        <w:fldChar w:fldCharType="begin"/>
      </w:r>
      <w:r>
        <w:rPr>
          <w:noProof/>
        </w:rPr>
        <w:instrText xml:space="preserve"> PAGEREF _Toc427746949 \h </w:instrText>
      </w:r>
      <w:r>
        <w:rPr>
          <w:noProof/>
        </w:rPr>
      </w:r>
      <w:r>
        <w:rPr>
          <w:noProof/>
        </w:rPr>
        <w:fldChar w:fldCharType="separate"/>
      </w:r>
      <w:r>
        <w:rPr>
          <w:noProof/>
        </w:rPr>
        <w:t>71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Result Organizer (V2) Example</w:t>
      </w:r>
      <w:r>
        <w:rPr>
          <w:noProof/>
        </w:rPr>
        <w:tab/>
      </w:r>
      <w:r>
        <w:rPr>
          <w:noProof/>
        </w:rPr>
        <w:fldChar w:fldCharType="begin"/>
      </w:r>
      <w:r>
        <w:rPr>
          <w:noProof/>
        </w:rPr>
        <w:instrText xml:space="preserve"> PAGEREF _Toc427746950 \h </w:instrText>
      </w:r>
      <w:r>
        <w:rPr>
          <w:noProof/>
        </w:rPr>
      </w:r>
      <w:r>
        <w:rPr>
          <w:noProof/>
        </w:rPr>
        <w:fldChar w:fldCharType="separate"/>
      </w:r>
      <w:r>
        <w:rPr>
          <w:noProof/>
        </w:rPr>
        <w:t>73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Tests Organizer (V2) Example</w:t>
      </w:r>
      <w:r>
        <w:rPr>
          <w:noProof/>
        </w:rPr>
        <w:tab/>
      </w:r>
      <w:r>
        <w:rPr>
          <w:noProof/>
        </w:rPr>
        <w:fldChar w:fldCharType="begin"/>
      </w:r>
      <w:r>
        <w:rPr>
          <w:noProof/>
        </w:rPr>
        <w:instrText xml:space="preserve"> PAGEREF _Toc427746951 \h </w:instrText>
      </w:r>
      <w:r>
        <w:rPr>
          <w:noProof/>
        </w:rPr>
      </w:r>
      <w:r>
        <w:rPr>
          <w:noProof/>
        </w:rPr>
        <w:fldChar w:fldCharType="separate"/>
      </w:r>
      <w:r>
        <w:rPr>
          <w:noProof/>
        </w:rPr>
        <w:t>77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32: ARO Staph Aureus Specific Tests Organizer Example</w:t>
      </w:r>
      <w:r>
        <w:rPr>
          <w:noProof/>
        </w:rPr>
        <w:tab/>
      </w:r>
      <w:r>
        <w:rPr>
          <w:noProof/>
        </w:rPr>
        <w:fldChar w:fldCharType="begin"/>
      </w:r>
      <w:r>
        <w:rPr>
          <w:noProof/>
        </w:rPr>
        <w:instrText xml:space="preserve"> PAGEREF _Toc427746952 \h </w:instrText>
      </w:r>
      <w:r>
        <w:rPr>
          <w:noProof/>
        </w:rPr>
      </w:r>
      <w:r>
        <w:rPr>
          <w:noProof/>
        </w:rPr>
        <w:fldChar w:fldCharType="separate"/>
      </w:r>
      <w:r>
        <w:rPr>
          <w:noProof/>
        </w:rPr>
        <w:t>79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33: ARO Staph Aureus Specific Tests Result Example</w:t>
      </w:r>
      <w:r>
        <w:rPr>
          <w:noProof/>
        </w:rPr>
        <w:tab/>
      </w:r>
      <w:r>
        <w:rPr>
          <w:noProof/>
        </w:rPr>
        <w:fldChar w:fldCharType="begin"/>
      </w:r>
      <w:r>
        <w:rPr>
          <w:noProof/>
        </w:rPr>
        <w:instrText xml:space="preserve"> PAGEREF _Toc427746953 \h </w:instrText>
      </w:r>
      <w:r>
        <w:rPr>
          <w:noProof/>
        </w:rPr>
      </w:r>
      <w:r>
        <w:rPr>
          <w:noProof/>
        </w:rPr>
        <w:fldChar w:fldCharType="separate"/>
      </w:r>
      <w:r>
        <w:rPr>
          <w:noProof/>
        </w:rPr>
        <w:t>82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34: Isolate Susceptibility Tests Organizer (V2) Example</w:t>
      </w:r>
      <w:r>
        <w:rPr>
          <w:noProof/>
        </w:rPr>
        <w:tab/>
      </w:r>
      <w:r>
        <w:rPr>
          <w:noProof/>
        </w:rPr>
        <w:fldChar w:fldCharType="begin"/>
      </w:r>
      <w:r>
        <w:rPr>
          <w:noProof/>
        </w:rPr>
        <w:instrText xml:space="preserve"> PAGEREF _Toc427746954 \h </w:instrText>
      </w:r>
      <w:r>
        <w:rPr>
          <w:noProof/>
        </w:rPr>
      </w:r>
      <w:r>
        <w:rPr>
          <w:noProof/>
        </w:rPr>
        <w:fldChar w:fldCharType="separate"/>
      </w:r>
      <w:r>
        <w:rPr>
          <w:noProof/>
        </w:rPr>
        <w:t>85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35: Specimen Collection Encounter (ARO) Example</w:t>
      </w:r>
      <w:r>
        <w:rPr>
          <w:noProof/>
        </w:rPr>
        <w:tab/>
      </w:r>
      <w:r>
        <w:rPr>
          <w:noProof/>
        </w:rPr>
        <w:fldChar w:fldCharType="begin"/>
      </w:r>
      <w:r>
        <w:rPr>
          <w:noProof/>
        </w:rPr>
        <w:instrText xml:space="preserve"> PAGEREF _Toc427746955 \h </w:instrText>
      </w:r>
      <w:r>
        <w:rPr>
          <w:noProof/>
        </w:rPr>
      </w:r>
      <w:r>
        <w:rPr>
          <w:noProof/>
        </w:rPr>
        <w:fldChar w:fldCharType="separate"/>
      </w:r>
      <w:r>
        <w:rPr>
          <w:noProof/>
        </w:rPr>
        <w:t>90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36: Specimen Collection Procedure (ARO) (V2) Example</w:t>
      </w:r>
      <w:r>
        <w:rPr>
          <w:noProof/>
        </w:rPr>
        <w:tab/>
      </w:r>
      <w:r>
        <w:rPr>
          <w:noProof/>
        </w:rPr>
        <w:fldChar w:fldCharType="begin"/>
      </w:r>
      <w:r>
        <w:rPr>
          <w:noProof/>
        </w:rPr>
        <w:instrText xml:space="preserve"> PAGEREF _Toc427746956 \h </w:instrText>
      </w:r>
      <w:r>
        <w:rPr>
          <w:noProof/>
        </w:rPr>
      </w:r>
      <w:r>
        <w:rPr>
          <w:noProof/>
        </w:rPr>
        <w:fldChar w:fldCharType="separate"/>
      </w:r>
      <w:r>
        <w:rPr>
          <w:noProof/>
        </w:rPr>
        <w:t>94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37: Summary Data Observation (AU/AR) Example</w:t>
      </w:r>
      <w:r>
        <w:rPr>
          <w:noProof/>
        </w:rPr>
        <w:tab/>
      </w:r>
      <w:r>
        <w:rPr>
          <w:noProof/>
        </w:rPr>
        <w:fldChar w:fldCharType="begin"/>
      </w:r>
      <w:r>
        <w:rPr>
          <w:noProof/>
        </w:rPr>
        <w:instrText xml:space="preserve"> PAGEREF _Toc427746957 \h </w:instrText>
      </w:r>
      <w:r>
        <w:rPr>
          <w:noProof/>
        </w:rPr>
      </w:r>
      <w:r>
        <w:rPr>
          <w:noProof/>
        </w:rPr>
        <w:fldChar w:fldCharType="separate"/>
      </w:r>
      <w:r>
        <w:rPr>
          <w:noProof/>
        </w:rPr>
        <w:t>97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38: Summary Data Observation (AUP) Example</w:t>
      </w:r>
      <w:r>
        <w:rPr>
          <w:noProof/>
        </w:rPr>
        <w:tab/>
      </w:r>
      <w:r>
        <w:rPr>
          <w:noProof/>
        </w:rPr>
        <w:fldChar w:fldCharType="begin"/>
      </w:r>
      <w:r>
        <w:rPr>
          <w:noProof/>
        </w:rPr>
        <w:instrText xml:space="preserve"> PAGEREF _Toc427746958 \h </w:instrText>
      </w:r>
      <w:r>
        <w:rPr>
          <w:noProof/>
        </w:rPr>
      </w:r>
      <w:r>
        <w:rPr>
          <w:noProof/>
        </w:rPr>
        <w:fldChar w:fldCharType="separate"/>
      </w:r>
      <w:r>
        <w:rPr>
          <w:noProof/>
        </w:rPr>
        <w:t>99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39: Summary Encounter (ARO) (V2)</w:t>
      </w:r>
      <w:r>
        <w:rPr>
          <w:noProof/>
        </w:rPr>
        <w:tab/>
      </w:r>
      <w:r>
        <w:rPr>
          <w:noProof/>
        </w:rPr>
        <w:fldChar w:fldCharType="begin"/>
      </w:r>
      <w:r>
        <w:rPr>
          <w:noProof/>
        </w:rPr>
        <w:instrText xml:space="preserve"> PAGEREF _Toc427746959 \h </w:instrText>
      </w:r>
      <w:r>
        <w:rPr>
          <w:noProof/>
        </w:rPr>
      </w:r>
      <w:r>
        <w:rPr>
          <w:noProof/>
        </w:rPr>
        <w:fldChar w:fldCharType="separate"/>
      </w:r>
      <w:r>
        <w:rPr>
          <w:noProof/>
        </w:rPr>
        <w:t>103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40: Summary Encounter (AUP) (V2) Example</w:t>
      </w:r>
      <w:r>
        <w:rPr>
          <w:noProof/>
        </w:rPr>
        <w:tab/>
      </w:r>
      <w:r>
        <w:rPr>
          <w:noProof/>
        </w:rPr>
        <w:fldChar w:fldCharType="begin"/>
      </w:r>
      <w:r>
        <w:rPr>
          <w:noProof/>
        </w:rPr>
        <w:instrText xml:space="preserve"> PAGEREF _Toc427746960 \h </w:instrText>
      </w:r>
      <w:r>
        <w:rPr>
          <w:noProof/>
        </w:rPr>
      </w:r>
      <w:r>
        <w:rPr>
          <w:noProof/>
        </w:rPr>
        <w:fldChar w:fldCharType="separate"/>
      </w:r>
      <w:r>
        <w:rPr>
          <w:noProof/>
        </w:rPr>
        <w:t>109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Figure 41: Summary Encounter Patient Presence (AUP) (V2)</w:t>
      </w:r>
      <w:r>
        <w:rPr>
          <w:noProof/>
        </w:rPr>
        <w:tab/>
      </w:r>
      <w:r>
        <w:rPr>
          <w:noProof/>
        </w:rPr>
        <w:fldChar w:fldCharType="begin"/>
      </w:r>
      <w:r>
        <w:rPr>
          <w:noProof/>
        </w:rPr>
        <w:instrText xml:space="preserve"> PAGEREF _Toc427746961 \h </w:instrText>
      </w:r>
      <w:r>
        <w:rPr>
          <w:noProof/>
        </w:rPr>
      </w:r>
      <w:r>
        <w:rPr>
          <w:noProof/>
        </w:rPr>
        <w:fldChar w:fldCharType="separate"/>
      </w:r>
      <w:r>
        <w:rPr>
          <w:noProof/>
        </w:rPr>
        <w:t>113</w:t>
      </w:r>
      <w:r>
        <w:rPr>
          <w:noProof/>
        </w:rPr>
        <w:fldChar w:fldCharType="end"/>
      </w:r>
    </w:p>
    <w:p w:rsidR="00227C12" w:rsidRPr="00227C12" w:rsidRDefault="00227C12" w:rsidP="00227C12">
      <w:r w:rsidRPr="00227C12">
        <w:fldChar w:fldCharType="end"/>
      </w:r>
    </w:p>
    <w:p w:rsidR="00227C12" w:rsidRPr="00227C12" w:rsidRDefault="00227C12" w:rsidP="00227C12">
      <w:pPr>
        <w:keepNext/>
        <w:spacing w:before="240" w:after="240"/>
        <w:rPr>
          <w:rFonts w:ascii="Arial" w:hAnsi="Arial"/>
          <w:b/>
          <w:sz w:val="28"/>
          <w:szCs w:val="28"/>
        </w:rPr>
      </w:pPr>
      <w:r w:rsidRPr="00227C12">
        <w:rPr>
          <w:rFonts w:ascii="Arial" w:hAnsi="Arial"/>
          <w:b/>
          <w:sz w:val="28"/>
          <w:szCs w:val="28"/>
        </w:rPr>
        <w:t>Table of Tables</w:t>
      </w:r>
    </w:p>
    <w:p w:rsidR="00A72DD7" w:rsidRDefault="00227C12">
      <w:pPr>
        <w:pStyle w:val="TableofFigures"/>
        <w:tabs>
          <w:tab w:val="right" w:leader="dot" w:pos="10070"/>
        </w:tabs>
        <w:rPr>
          <w:rFonts w:asciiTheme="minorHAnsi" w:eastAsiaTheme="minorEastAsia" w:hAnsiTheme="minorHAnsi" w:cstheme="minorBidi"/>
          <w:noProof/>
          <w:sz w:val="22"/>
          <w:szCs w:val="22"/>
        </w:rPr>
      </w:pPr>
      <w:r w:rsidRPr="00227C12">
        <w:fldChar w:fldCharType="begin"/>
      </w:r>
      <w:r w:rsidRPr="00227C12">
        <w:instrText xml:space="preserve"> TOC \c "Table" </w:instrText>
      </w:r>
      <w:r w:rsidRPr="00227C12">
        <w:fldChar w:fldCharType="separate"/>
      </w:r>
      <w:r w:rsidR="00A72DD7">
        <w:rPr>
          <w:noProof/>
        </w:rPr>
        <w:t>Table 1: Healthcare Associated Infection Report Constraints Overview</w:t>
      </w:r>
      <w:r w:rsidR="00A72DD7">
        <w:rPr>
          <w:noProof/>
        </w:rPr>
        <w:tab/>
      </w:r>
      <w:r w:rsidR="00A72DD7">
        <w:rPr>
          <w:noProof/>
        </w:rPr>
        <w:fldChar w:fldCharType="begin"/>
      </w:r>
      <w:r w:rsidR="00A72DD7">
        <w:rPr>
          <w:noProof/>
        </w:rPr>
        <w:instrText xml:space="preserve"> PAGEREF _Toc427746962 \h </w:instrText>
      </w:r>
      <w:r w:rsidR="00A72DD7">
        <w:rPr>
          <w:noProof/>
        </w:rPr>
      </w:r>
      <w:r w:rsidR="00A72DD7">
        <w:rPr>
          <w:noProof/>
        </w:rPr>
        <w:fldChar w:fldCharType="separate"/>
      </w:r>
      <w:r w:rsidR="00A72DD7">
        <w:rPr>
          <w:noProof/>
        </w:rPr>
        <w:t>31</w:t>
      </w:r>
      <w:r w:rsidR="00A72DD7">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_Toc427746963 \h </w:instrText>
      </w:r>
      <w:r>
        <w:rPr>
          <w:noProof/>
        </w:rPr>
      </w:r>
      <w:r>
        <w:rPr>
          <w:noProof/>
        </w:rPr>
        <w:fldChar w:fldCharType="separate"/>
      </w:r>
      <w:r>
        <w:rPr>
          <w:noProof/>
        </w:rPr>
        <w:t>37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_Toc427746964 \h </w:instrText>
      </w:r>
      <w:r>
        <w:rPr>
          <w:noProof/>
        </w:rPr>
      </w:r>
      <w:r>
        <w:rPr>
          <w:noProof/>
        </w:rPr>
        <w:fldChar w:fldCharType="separate"/>
      </w:r>
      <w:r>
        <w:rPr>
          <w:noProof/>
        </w:rPr>
        <w:t>40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 Antimicrobial Resistance Option (ARO) Summary Report (V2) Contexts</w:t>
      </w:r>
      <w:r>
        <w:rPr>
          <w:noProof/>
        </w:rPr>
        <w:tab/>
      </w:r>
      <w:r>
        <w:rPr>
          <w:noProof/>
        </w:rPr>
        <w:fldChar w:fldCharType="begin"/>
      </w:r>
      <w:r>
        <w:rPr>
          <w:noProof/>
        </w:rPr>
        <w:instrText xml:space="preserve"> PAGEREF _Toc427746965 \h </w:instrText>
      </w:r>
      <w:r>
        <w:rPr>
          <w:noProof/>
        </w:rPr>
      </w:r>
      <w:r>
        <w:rPr>
          <w:noProof/>
        </w:rPr>
        <w:fldChar w:fldCharType="separate"/>
      </w:r>
      <w:r>
        <w:rPr>
          <w:noProof/>
        </w:rPr>
        <w:t>40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(V2) Constraints Overview</w:t>
      </w:r>
      <w:r>
        <w:rPr>
          <w:noProof/>
        </w:rPr>
        <w:tab/>
      </w:r>
      <w:r>
        <w:rPr>
          <w:noProof/>
        </w:rPr>
        <w:fldChar w:fldCharType="begin"/>
      </w:r>
      <w:r>
        <w:rPr>
          <w:noProof/>
        </w:rPr>
        <w:instrText xml:space="preserve"> PAGEREF _Toc427746966 \h </w:instrText>
      </w:r>
      <w:r>
        <w:rPr>
          <w:noProof/>
        </w:rPr>
      </w:r>
      <w:r>
        <w:rPr>
          <w:noProof/>
        </w:rPr>
        <w:fldChar w:fldCharType="separate"/>
      </w:r>
      <w:r>
        <w:rPr>
          <w:noProof/>
        </w:rPr>
        <w:t>41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_Toc427746967 \h </w:instrText>
      </w:r>
      <w:r>
        <w:rPr>
          <w:noProof/>
        </w:rPr>
      </w:r>
      <w:r>
        <w:rPr>
          <w:noProof/>
        </w:rPr>
        <w:fldChar w:fldCharType="separate"/>
      </w:r>
      <w:r>
        <w:rPr>
          <w:noProof/>
        </w:rPr>
        <w:t>42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_Toc427746968 \h </w:instrText>
      </w:r>
      <w:r>
        <w:rPr>
          <w:noProof/>
        </w:rPr>
      </w:r>
      <w:r>
        <w:rPr>
          <w:noProof/>
        </w:rPr>
        <w:fldChar w:fldCharType="separate"/>
      </w:r>
      <w:r>
        <w:rPr>
          <w:noProof/>
        </w:rPr>
        <w:t>44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8: HAI Single-Person Report Generic Constraints Constraints Overview</w:t>
      </w:r>
      <w:r>
        <w:rPr>
          <w:noProof/>
        </w:rPr>
        <w:tab/>
      </w:r>
      <w:r>
        <w:rPr>
          <w:noProof/>
        </w:rPr>
        <w:fldChar w:fldCharType="begin"/>
      </w:r>
      <w:r>
        <w:rPr>
          <w:noProof/>
        </w:rPr>
        <w:instrText xml:space="preserve"> PAGEREF _Toc427746969 \h </w:instrText>
      </w:r>
      <w:r>
        <w:rPr>
          <w:noProof/>
        </w:rPr>
      </w:r>
      <w:r>
        <w:rPr>
          <w:noProof/>
        </w:rPr>
        <w:fldChar w:fldCharType="separate"/>
      </w:r>
      <w:r>
        <w:rPr>
          <w:noProof/>
        </w:rPr>
        <w:t>46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9: Administrative Gender (HL7 V3)</w:t>
      </w:r>
      <w:r>
        <w:rPr>
          <w:noProof/>
        </w:rPr>
        <w:tab/>
      </w:r>
      <w:r>
        <w:rPr>
          <w:noProof/>
        </w:rPr>
        <w:fldChar w:fldCharType="begin"/>
      </w:r>
      <w:r>
        <w:rPr>
          <w:noProof/>
        </w:rPr>
        <w:instrText xml:space="preserve"> PAGEREF _Toc427746970 \h </w:instrText>
      </w:r>
      <w:r>
        <w:rPr>
          <w:noProof/>
        </w:rPr>
      </w:r>
      <w:r>
        <w:rPr>
          <w:noProof/>
        </w:rPr>
        <w:fldChar w:fldCharType="separate"/>
      </w:r>
      <w:r>
        <w:rPr>
          <w:noProof/>
        </w:rPr>
        <w:t>47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10: NHSNRaceCategory</w:t>
      </w:r>
      <w:r>
        <w:rPr>
          <w:noProof/>
        </w:rPr>
        <w:tab/>
      </w:r>
      <w:r>
        <w:rPr>
          <w:noProof/>
        </w:rPr>
        <w:fldChar w:fldCharType="begin"/>
      </w:r>
      <w:r>
        <w:rPr>
          <w:noProof/>
        </w:rPr>
        <w:instrText xml:space="preserve"> PAGEREF _Toc427746971 \h </w:instrText>
      </w:r>
      <w:r>
        <w:rPr>
          <w:noProof/>
        </w:rPr>
      </w:r>
      <w:r>
        <w:rPr>
          <w:noProof/>
        </w:rPr>
        <w:fldChar w:fldCharType="separate"/>
      </w:r>
      <w:r>
        <w:rPr>
          <w:noProof/>
        </w:rPr>
        <w:t>48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11: Ethnicity</w:t>
      </w:r>
      <w:r>
        <w:rPr>
          <w:noProof/>
        </w:rPr>
        <w:tab/>
      </w:r>
      <w:r>
        <w:rPr>
          <w:noProof/>
        </w:rPr>
        <w:fldChar w:fldCharType="begin"/>
      </w:r>
      <w:r>
        <w:rPr>
          <w:noProof/>
        </w:rPr>
        <w:instrText xml:space="preserve"> PAGEREF _Toc427746972 \h </w:instrText>
      </w:r>
      <w:r>
        <w:rPr>
          <w:noProof/>
        </w:rPr>
      </w:r>
      <w:r>
        <w:rPr>
          <w:noProof/>
        </w:rPr>
        <w:fldChar w:fldCharType="separate"/>
      </w:r>
      <w:r>
        <w:rPr>
          <w:noProof/>
        </w:rPr>
        <w:t>48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12: HAI AUR Antimicrobial Resistance Option (ARO) Report (V3) Contexts</w:t>
      </w:r>
      <w:r>
        <w:rPr>
          <w:noProof/>
        </w:rPr>
        <w:tab/>
      </w:r>
      <w:r>
        <w:rPr>
          <w:noProof/>
        </w:rPr>
        <w:fldChar w:fldCharType="begin"/>
      </w:r>
      <w:r>
        <w:rPr>
          <w:noProof/>
        </w:rPr>
        <w:instrText xml:space="preserve"> PAGEREF _Toc427746973 \h </w:instrText>
      </w:r>
      <w:r>
        <w:rPr>
          <w:noProof/>
        </w:rPr>
      </w:r>
      <w:r>
        <w:rPr>
          <w:noProof/>
        </w:rPr>
        <w:fldChar w:fldCharType="separate"/>
      </w:r>
      <w:r>
        <w:rPr>
          <w:noProof/>
        </w:rPr>
        <w:t>48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13: HAI AUR Antimicrobial Resistance Option (ARO) Report (V3) Constraints Overview</w:t>
      </w:r>
      <w:r>
        <w:rPr>
          <w:noProof/>
        </w:rPr>
        <w:tab/>
      </w:r>
      <w:r>
        <w:rPr>
          <w:noProof/>
        </w:rPr>
        <w:fldChar w:fldCharType="begin"/>
      </w:r>
      <w:r>
        <w:rPr>
          <w:noProof/>
        </w:rPr>
        <w:instrText xml:space="preserve"> PAGEREF _Toc427746974 \h </w:instrText>
      </w:r>
      <w:r>
        <w:rPr>
          <w:noProof/>
        </w:rPr>
      </w:r>
      <w:r>
        <w:rPr>
          <w:noProof/>
        </w:rPr>
        <w:fldChar w:fldCharType="separate"/>
      </w:r>
      <w:r>
        <w:rPr>
          <w:noProof/>
        </w:rPr>
        <w:t>50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14: NHSNEncounterTypeCode</w:t>
      </w:r>
      <w:r>
        <w:rPr>
          <w:noProof/>
        </w:rPr>
        <w:tab/>
      </w:r>
      <w:r>
        <w:rPr>
          <w:noProof/>
        </w:rPr>
        <w:fldChar w:fldCharType="begin"/>
      </w:r>
      <w:r>
        <w:rPr>
          <w:noProof/>
        </w:rPr>
        <w:instrText xml:space="preserve"> PAGEREF _Toc427746975 \h </w:instrText>
      </w:r>
      <w:r>
        <w:rPr>
          <w:noProof/>
        </w:rPr>
      </w:r>
      <w:r>
        <w:rPr>
          <w:noProof/>
        </w:rPr>
        <w:fldChar w:fldCharType="separate"/>
      </w:r>
      <w:r>
        <w:rPr>
          <w:noProof/>
        </w:rPr>
        <w:t>52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15: HAI Section Generic Constraints Constraints Overview</w:t>
      </w:r>
      <w:r>
        <w:rPr>
          <w:noProof/>
        </w:rPr>
        <w:tab/>
      </w:r>
      <w:r>
        <w:rPr>
          <w:noProof/>
        </w:rPr>
        <w:fldChar w:fldCharType="begin"/>
      </w:r>
      <w:r>
        <w:rPr>
          <w:noProof/>
        </w:rPr>
        <w:instrText xml:space="preserve"> PAGEREF _Toc427746976 \h </w:instrText>
      </w:r>
      <w:r>
        <w:rPr>
          <w:noProof/>
        </w:rPr>
      </w:r>
      <w:r>
        <w:rPr>
          <w:noProof/>
        </w:rPr>
        <w:fldChar w:fldCharType="separate"/>
      </w:r>
      <w:r>
        <w:rPr>
          <w:noProof/>
        </w:rPr>
        <w:t>53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16: Findings Section in an ARO Report (V2) Contexts</w:t>
      </w:r>
      <w:r>
        <w:rPr>
          <w:noProof/>
        </w:rPr>
        <w:tab/>
      </w:r>
      <w:r>
        <w:rPr>
          <w:noProof/>
        </w:rPr>
        <w:fldChar w:fldCharType="begin"/>
      </w:r>
      <w:r>
        <w:rPr>
          <w:noProof/>
        </w:rPr>
        <w:instrText xml:space="preserve"> PAGEREF _Toc427746977 \h </w:instrText>
      </w:r>
      <w:r>
        <w:rPr>
          <w:noProof/>
        </w:rPr>
      </w:r>
      <w:r>
        <w:rPr>
          <w:noProof/>
        </w:rPr>
        <w:fldChar w:fldCharType="separate"/>
      </w:r>
      <w:r>
        <w:rPr>
          <w:noProof/>
        </w:rPr>
        <w:t>54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17: Findings Section in an ARO Report (V2) Constraints Overview</w:t>
      </w:r>
      <w:r>
        <w:rPr>
          <w:noProof/>
        </w:rPr>
        <w:tab/>
      </w:r>
      <w:r>
        <w:rPr>
          <w:noProof/>
        </w:rPr>
        <w:fldChar w:fldCharType="begin"/>
      </w:r>
      <w:r>
        <w:rPr>
          <w:noProof/>
        </w:rPr>
        <w:instrText xml:space="preserve"> PAGEREF _Toc427746978 \h </w:instrText>
      </w:r>
      <w:r>
        <w:rPr>
          <w:noProof/>
        </w:rPr>
      </w:r>
      <w:r>
        <w:rPr>
          <w:noProof/>
        </w:rPr>
        <w:fldChar w:fldCharType="separate"/>
      </w:r>
      <w:r>
        <w:rPr>
          <w:noProof/>
        </w:rPr>
        <w:t>54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18: Summary Data Section (ARO) (V2) Contexts</w:t>
      </w:r>
      <w:r>
        <w:rPr>
          <w:noProof/>
        </w:rPr>
        <w:tab/>
      </w:r>
      <w:r>
        <w:rPr>
          <w:noProof/>
        </w:rPr>
        <w:fldChar w:fldCharType="begin"/>
      </w:r>
      <w:r>
        <w:rPr>
          <w:noProof/>
        </w:rPr>
        <w:instrText xml:space="preserve"> PAGEREF _Toc427746979 \h </w:instrText>
      </w:r>
      <w:r>
        <w:rPr>
          <w:noProof/>
        </w:rPr>
      </w:r>
      <w:r>
        <w:rPr>
          <w:noProof/>
        </w:rPr>
        <w:fldChar w:fldCharType="separate"/>
      </w:r>
      <w:r>
        <w:rPr>
          <w:noProof/>
        </w:rPr>
        <w:t>55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19: Summary Data Section (ARO) (V2) Constraints Overview</w:t>
      </w:r>
      <w:r>
        <w:rPr>
          <w:noProof/>
        </w:rPr>
        <w:tab/>
      </w:r>
      <w:r>
        <w:rPr>
          <w:noProof/>
        </w:rPr>
        <w:fldChar w:fldCharType="begin"/>
      </w:r>
      <w:r>
        <w:rPr>
          <w:noProof/>
        </w:rPr>
        <w:instrText xml:space="preserve"> PAGEREF _Toc427746980 \h </w:instrText>
      </w:r>
      <w:r>
        <w:rPr>
          <w:noProof/>
        </w:rPr>
      </w:r>
      <w:r>
        <w:rPr>
          <w:noProof/>
        </w:rPr>
        <w:fldChar w:fldCharType="separate"/>
      </w:r>
      <w:r>
        <w:rPr>
          <w:noProof/>
        </w:rPr>
        <w:t>56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20: Summary Data Section (AUP) (V2) Contexts</w:t>
      </w:r>
      <w:r>
        <w:rPr>
          <w:noProof/>
        </w:rPr>
        <w:tab/>
      </w:r>
      <w:r>
        <w:rPr>
          <w:noProof/>
        </w:rPr>
        <w:fldChar w:fldCharType="begin"/>
      </w:r>
      <w:r>
        <w:rPr>
          <w:noProof/>
        </w:rPr>
        <w:instrText xml:space="preserve"> PAGEREF _Toc427746981 \h </w:instrText>
      </w:r>
      <w:r>
        <w:rPr>
          <w:noProof/>
        </w:rPr>
      </w:r>
      <w:r>
        <w:rPr>
          <w:noProof/>
        </w:rPr>
        <w:fldChar w:fldCharType="separate"/>
      </w:r>
      <w:r>
        <w:rPr>
          <w:noProof/>
        </w:rPr>
        <w:t>57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21: Summary Data Section (AUP) (V2) Constraints Overview</w:t>
      </w:r>
      <w:r>
        <w:rPr>
          <w:noProof/>
        </w:rPr>
        <w:tab/>
      </w:r>
      <w:r>
        <w:rPr>
          <w:noProof/>
        </w:rPr>
        <w:fldChar w:fldCharType="begin"/>
      </w:r>
      <w:r>
        <w:rPr>
          <w:noProof/>
        </w:rPr>
        <w:instrText xml:space="preserve"> PAGEREF _Toc427746982 \h </w:instrText>
      </w:r>
      <w:r>
        <w:rPr>
          <w:noProof/>
        </w:rPr>
      </w:r>
      <w:r>
        <w:rPr>
          <w:noProof/>
        </w:rPr>
        <w:fldChar w:fldCharType="separate"/>
      </w:r>
      <w:r>
        <w:rPr>
          <w:noProof/>
        </w:rPr>
        <w:t>58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22: Antimicrobial Susceptibility Final Interpretation Result Contexts</w:t>
      </w:r>
      <w:r>
        <w:rPr>
          <w:noProof/>
        </w:rPr>
        <w:tab/>
      </w:r>
      <w:r>
        <w:rPr>
          <w:noProof/>
        </w:rPr>
        <w:fldChar w:fldCharType="begin"/>
      </w:r>
      <w:r>
        <w:rPr>
          <w:noProof/>
        </w:rPr>
        <w:instrText xml:space="preserve"> PAGEREF _Toc427746983 \h </w:instrText>
      </w:r>
      <w:r>
        <w:rPr>
          <w:noProof/>
        </w:rPr>
      </w:r>
      <w:r>
        <w:rPr>
          <w:noProof/>
        </w:rPr>
        <w:fldChar w:fldCharType="separate"/>
      </w:r>
      <w:r>
        <w:rPr>
          <w:noProof/>
        </w:rPr>
        <w:t>60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23: Antimicrobial Susceptibility Final Interpretation Result Constraints Overview</w:t>
      </w:r>
      <w:r>
        <w:rPr>
          <w:noProof/>
        </w:rPr>
        <w:tab/>
      </w:r>
      <w:r>
        <w:rPr>
          <w:noProof/>
        </w:rPr>
        <w:fldChar w:fldCharType="begin"/>
      </w:r>
      <w:r>
        <w:rPr>
          <w:noProof/>
        </w:rPr>
        <w:instrText xml:space="preserve"> PAGEREF _Toc427746984 \h </w:instrText>
      </w:r>
      <w:r>
        <w:rPr>
          <w:noProof/>
        </w:rPr>
      </w:r>
      <w:r>
        <w:rPr>
          <w:noProof/>
        </w:rPr>
        <w:fldChar w:fldCharType="separate"/>
      </w:r>
      <w:r>
        <w:rPr>
          <w:noProof/>
        </w:rPr>
        <w:t>61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24: NHSNDrugSusceptibilityFindingCode</w:t>
      </w:r>
      <w:r>
        <w:rPr>
          <w:noProof/>
        </w:rPr>
        <w:tab/>
      </w:r>
      <w:r>
        <w:rPr>
          <w:noProof/>
        </w:rPr>
        <w:fldChar w:fldCharType="begin"/>
      </w:r>
      <w:r>
        <w:rPr>
          <w:noProof/>
        </w:rPr>
        <w:instrText xml:space="preserve"> PAGEREF _Toc427746985 \h </w:instrText>
      </w:r>
      <w:r>
        <w:rPr>
          <w:noProof/>
        </w:rPr>
      </w:r>
      <w:r>
        <w:rPr>
          <w:noProof/>
        </w:rPr>
        <w:fldChar w:fldCharType="separate"/>
      </w:r>
      <w:r>
        <w:rPr>
          <w:noProof/>
        </w:rPr>
        <w:t>62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25: Antimicrobial Susceptibility Isolate Participant Contexts</w:t>
      </w:r>
      <w:r>
        <w:rPr>
          <w:noProof/>
        </w:rPr>
        <w:tab/>
      </w:r>
      <w:r>
        <w:rPr>
          <w:noProof/>
        </w:rPr>
        <w:fldChar w:fldCharType="begin"/>
      </w:r>
      <w:r>
        <w:rPr>
          <w:noProof/>
        </w:rPr>
        <w:instrText xml:space="preserve"> PAGEREF _Toc427746986 \h </w:instrText>
      </w:r>
      <w:r>
        <w:rPr>
          <w:noProof/>
        </w:rPr>
      </w:r>
      <w:r>
        <w:rPr>
          <w:noProof/>
        </w:rPr>
        <w:fldChar w:fldCharType="separate"/>
      </w:r>
      <w:r>
        <w:rPr>
          <w:noProof/>
        </w:rPr>
        <w:t>63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26: Antimicrobial Susceptibility Isolate Participant Constraints Overview</w:t>
      </w:r>
      <w:r>
        <w:rPr>
          <w:noProof/>
        </w:rPr>
        <w:tab/>
      </w:r>
      <w:r>
        <w:rPr>
          <w:noProof/>
        </w:rPr>
        <w:fldChar w:fldCharType="begin"/>
      </w:r>
      <w:r>
        <w:rPr>
          <w:noProof/>
        </w:rPr>
        <w:instrText xml:space="preserve"> PAGEREF _Toc427746987 \h </w:instrText>
      </w:r>
      <w:r>
        <w:rPr>
          <w:noProof/>
        </w:rPr>
      </w:r>
      <w:r>
        <w:rPr>
          <w:noProof/>
        </w:rPr>
        <w:fldChar w:fldCharType="separate"/>
      </w:r>
      <w:r>
        <w:rPr>
          <w:noProof/>
        </w:rPr>
        <w:t>64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27: NHSNPathogenCode</w:t>
      </w:r>
      <w:r>
        <w:rPr>
          <w:noProof/>
        </w:rPr>
        <w:tab/>
      </w:r>
      <w:r>
        <w:rPr>
          <w:noProof/>
        </w:rPr>
        <w:fldChar w:fldCharType="begin"/>
      </w:r>
      <w:r>
        <w:rPr>
          <w:noProof/>
        </w:rPr>
        <w:instrText xml:space="preserve"> PAGEREF _Toc427746988 \h </w:instrText>
      </w:r>
      <w:r>
        <w:rPr>
          <w:noProof/>
        </w:rPr>
      </w:r>
      <w:r>
        <w:rPr>
          <w:noProof/>
        </w:rPr>
        <w:fldChar w:fldCharType="separate"/>
      </w:r>
      <w:r>
        <w:rPr>
          <w:noProof/>
        </w:rPr>
        <w:t>65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28: Antimicrobial Susceptibility Result Observation (V2) Contexts</w:t>
      </w:r>
      <w:r>
        <w:rPr>
          <w:noProof/>
        </w:rPr>
        <w:tab/>
      </w:r>
      <w:r>
        <w:rPr>
          <w:noProof/>
        </w:rPr>
        <w:fldChar w:fldCharType="begin"/>
      </w:r>
      <w:r>
        <w:rPr>
          <w:noProof/>
        </w:rPr>
        <w:instrText xml:space="preserve"> PAGEREF _Toc427746989 \h </w:instrText>
      </w:r>
      <w:r>
        <w:rPr>
          <w:noProof/>
        </w:rPr>
      </w:r>
      <w:r>
        <w:rPr>
          <w:noProof/>
        </w:rPr>
        <w:fldChar w:fldCharType="separate"/>
      </w:r>
      <w:r>
        <w:rPr>
          <w:noProof/>
        </w:rPr>
        <w:t>66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29: Antimicrobial Susceptibility Result Observation (V2) Constraints Overview</w:t>
      </w:r>
      <w:r>
        <w:rPr>
          <w:noProof/>
        </w:rPr>
        <w:tab/>
      </w:r>
      <w:r>
        <w:rPr>
          <w:noProof/>
        </w:rPr>
        <w:fldChar w:fldCharType="begin"/>
      </w:r>
      <w:r>
        <w:rPr>
          <w:noProof/>
        </w:rPr>
        <w:instrText xml:space="preserve"> PAGEREF _Toc427746990 \h </w:instrText>
      </w:r>
      <w:r>
        <w:rPr>
          <w:noProof/>
        </w:rPr>
      </w:r>
      <w:r>
        <w:rPr>
          <w:noProof/>
        </w:rPr>
        <w:fldChar w:fldCharType="separate"/>
      </w:r>
      <w:r>
        <w:rPr>
          <w:noProof/>
        </w:rPr>
        <w:t>67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30: NHSNArDrugSuscTestsCode</w:t>
      </w:r>
      <w:r>
        <w:rPr>
          <w:noProof/>
        </w:rPr>
        <w:tab/>
      </w:r>
      <w:r>
        <w:rPr>
          <w:noProof/>
        </w:rPr>
        <w:fldChar w:fldCharType="begin"/>
      </w:r>
      <w:r>
        <w:rPr>
          <w:noProof/>
        </w:rPr>
        <w:instrText xml:space="preserve"> PAGEREF _Toc427746991 \h </w:instrText>
      </w:r>
      <w:r>
        <w:rPr>
          <w:noProof/>
        </w:rPr>
      </w:r>
      <w:r>
        <w:rPr>
          <w:noProof/>
        </w:rPr>
        <w:fldChar w:fldCharType="separate"/>
      </w:r>
      <w:r>
        <w:rPr>
          <w:noProof/>
        </w:rPr>
        <w:t>70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31: Antimicrobial Susceptibility Result Organizer (V2) Contexts</w:t>
      </w:r>
      <w:r>
        <w:rPr>
          <w:noProof/>
        </w:rPr>
        <w:tab/>
      </w:r>
      <w:r>
        <w:rPr>
          <w:noProof/>
        </w:rPr>
        <w:fldChar w:fldCharType="begin"/>
      </w:r>
      <w:r>
        <w:rPr>
          <w:noProof/>
        </w:rPr>
        <w:instrText xml:space="preserve"> PAGEREF _Toc427746992 \h </w:instrText>
      </w:r>
      <w:r>
        <w:rPr>
          <w:noProof/>
        </w:rPr>
      </w:r>
      <w:r>
        <w:rPr>
          <w:noProof/>
        </w:rPr>
        <w:fldChar w:fldCharType="separate"/>
      </w:r>
      <w:r>
        <w:rPr>
          <w:noProof/>
        </w:rPr>
        <w:t>71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32: Antimicrobial Susceptibility Result Organizer (V2) Constraints Overview</w:t>
      </w:r>
      <w:r>
        <w:rPr>
          <w:noProof/>
        </w:rPr>
        <w:tab/>
      </w:r>
      <w:r>
        <w:rPr>
          <w:noProof/>
        </w:rPr>
        <w:fldChar w:fldCharType="begin"/>
      </w:r>
      <w:r>
        <w:rPr>
          <w:noProof/>
        </w:rPr>
        <w:instrText xml:space="preserve"> PAGEREF _Toc427746993 \h </w:instrText>
      </w:r>
      <w:r>
        <w:rPr>
          <w:noProof/>
        </w:rPr>
      </w:r>
      <w:r>
        <w:rPr>
          <w:noProof/>
        </w:rPr>
        <w:fldChar w:fldCharType="separate"/>
      </w:r>
      <w:r>
        <w:rPr>
          <w:noProof/>
        </w:rPr>
        <w:t>72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33: Antimicrobial Susceptibility Tests Organizer (V2) Contexts</w:t>
      </w:r>
      <w:r>
        <w:rPr>
          <w:noProof/>
        </w:rPr>
        <w:tab/>
      </w:r>
      <w:r>
        <w:rPr>
          <w:noProof/>
        </w:rPr>
        <w:fldChar w:fldCharType="begin"/>
      </w:r>
      <w:r>
        <w:rPr>
          <w:noProof/>
        </w:rPr>
        <w:instrText xml:space="preserve"> PAGEREF _Toc427746994 \h </w:instrText>
      </w:r>
      <w:r>
        <w:rPr>
          <w:noProof/>
        </w:rPr>
      </w:r>
      <w:r>
        <w:rPr>
          <w:noProof/>
        </w:rPr>
        <w:fldChar w:fldCharType="separate"/>
      </w:r>
      <w:r>
        <w:rPr>
          <w:noProof/>
        </w:rPr>
        <w:t>74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34: Antimicrobial Susceptibility Tests Organizer (V2) Constraints Overview</w:t>
      </w:r>
      <w:r>
        <w:rPr>
          <w:noProof/>
        </w:rPr>
        <w:tab/>
      </w:r>
      <w:r>
        <w:rPr>
          <w:noProof/>
        </w:rPr>
        <w:fldChar w:fldCharType="begin"/>
      </w:r>
      <w:r>
        <w:rPr>
          <w:noProof/>
        </w:rPr>
        <w:instrText xml:space="preserve"> PAGEREF _Toc427746995 \h </w:instrText>
      </w:r>
      <w:r>
        <w:rPr>
          <w:noProof/>
        </w:rPr>
      </w:r>
      <w:r>
        <w:rPr>
          <w:noProof/>
        </w:rPr>
        <w:fldChar w:fldCharType="separate"/>
      </w:r>
      <w:r>
        <w:rPr>
          <w:noProof/>
        </w:rPr>
        <w:t>75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35: ARO Staph Aureus Specific Tests Organizer Contexts</w:t>
      </w:r>
      <w:r>
        <w:rPr>
          <w:noProof/>
        </w:rPr>
        <w:tab/>
      </w:r>
      <w:r>
        <w:rPr>
          <w:noProof/>
        </w:rPr>
        <w:fldChar w:fldCharType="begin"/>
      </w:r>
      <w:r>
        <w:rPr>
          <w:noProof/>
        </w:rPr>
        <w:instrText xml:space="preserve"> PAGEREF _Toc427746996 \h </w:instrText>
      </w:r>
      <w:r>
        <w:rPr>
          <w:noProof/>
        </w:rPr>
      </w:r>
      <w:r>
        <w:rPr>
          <w:noProof/>
        </w:rPr>
        <w:fldChar w:fldCharType="separate"/>
      </w:r>
      <w:r>
        <w:rPr>
          <w:noProof/>
        </w:rPr>
        <w:t>77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36: ARO Staph Aureus Specific Tests Organizer Constraints Overview</w:t>
      </w:r>
      <w:r>
        <w:rPr>
          <w:noProof/>
        </w:rPr>
        <w:tab/>
      </w:r>
      <w:r>
        <w:rPr>
          <w:noProof/>
        </w:rPr>
        <w:fldChar w:fldCharType="begin"/>
      </w:r>
      <w:r>
        <w:rPr>
          <w:noProof/>
        </w:rPr>
        <w:instrText xml:space="preserve"> PAGEREF _Toc427746997 \h </w:instrText>
      </w:r>
      <w:r>
        <w:rPr>
          <w:noProof/>
        </w:rPr>
      </w:r>
      <w:r>
        <w:rPr>
          <w:noProof/>
        </w:rPr>
        <w:fldChar w:fldCharType="separate"/>
      </w:r>
      <w:r>
        <w:rPr>
          <w:noProof/>
        </w:rPr>
        <w:t>78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37: ARO Staph Aureus Specific Tests Result Observation Contexts</w:t>
      </w:r>
      <w:r>
        <w:rPr>
          <w:noProof/>
        </w:rPr>
        <w:tab/>
      </w:r>
      <w:r>
        <w:rPr>
          <w:noProof/>
        </w:rPr>
        <w:fldChar w:fldCharType="begin"/>
      </w:r>
      <w:r>
        <w:rPr>
          <w:noProof/>
        </w:rPr>
        <w:instrText xml:space="preserve"> PAGEREF _Toc427746998 \h </w:instrText>
      </w:r>
      <w:r>
        <w:rPr>
          <w:noProof/>
        </w:rPr>
      </w:r>
      <w:r>
        <w:rPr>
          <w:noProof/>
        </w:rPr>
        <w:fldChar w:fldCharType="separate"/>
      </w:r>
      <w:r>
        <w:rPr>
          <w:noProof/>
        </w:rPr>
        <w:t>79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38: ARO Staph Aureus Specific Tests Result Observation Constraints Overview</w:t>
      </w:r>
      <w:r>
        <w:rPr>
          <w:noProof/>
        </w:rPr>
        <w:tab/>
      </w:r>
      <w:r>
        <w:rPr>
          <w:noProof/>
        </w:rPr>
        <w:fldChar w:fldCharType="begin"/>
      </w:r>
      <w:r>
        <w:rPr>
          <w:noProof/>
        </w:rPr>
        <w:instrText xml:space="preserve"> PAGEREF _Toc427746999 \h </w:instrText>
      </w:r>
      <w:r>
        <w:rPr>
          <w:noProof/>
        </w:rPr>
      </w:r>
      <w:r>
        <w:rPr>
          <w:noProof/>
        </w:rPr>
        <w:fldChar w:fldCharType="separate"/>
      </w:r>
      <w:r>
        <w:rPr>
          <w:noProof/>
        </w:rPr>
        <w:t>80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39: NHSNStaphAureusSpecificTest</w:t>
      </w:r>
      <w:r>
        <w:rPr>
          <w:noProof/>
        </w:rPr>
        <w:tab/>
      </w:r>
      <w:r>
        <w:rPr>
          <w:noProof/>
        </w:rPr>
        <w:fldChar w:fldCharType="begin"/>
      </w:r>
      <w:r>
        <w:rPr>
          <w:noProof/>
        </w:rPr>
        <w:instrText xml:space="preserve"> PAGEREF _Toc427747000 \h </w:instrText>
      </w:r>
      <w:r>
        <w:rPr>
          <w:noProof/>
        </w:rPr>
      </w:r>
      <w:r>
        <w:rPr>
          <w:noProof/>
        </w:rPr>
        <w:fldChar w:fldCharType="separate"/>
      </w:r>
      <w:r>
        <w:rPr>
          <w:noProof/>
        </w:rPr>
        <w:t>81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40: NHSNStaphAureusTestResults</w:t>
      </w:r>
      <w:r>
        <w:rPr>
          <w:noProof/>
        </w:rPr>
        <w:tab/>
      </w:r>
      <w:r>
        <w:rPr>
          <w:noProof/>
        </w:rPr>
        <w:fldChar w:fldCharType="begin"/>
      </w:r>
      <w:r>
        <w:rPr>
          <w:noProof/>
        </w:rPr>
        <w:instrText xml:space="preserve"> PAGEREF _Toc427747001 \h </w:instrText>
      </w:r>
      <w:r>
        <w:rPr>
          <w:noProof/>
        </w:rPr>
      </w:r>
      <w:r>
        <w:rPr>
          <w:noProof/>
        </w:rPr>
        <w:fldChar w:fldCharType="separate"/>
      </w:r>
      <w:r>
        <w:rPr>
          <w:noProof/>
        </w:rPr>
        <w:t>82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41: Isolate Susceptibility Tests Organizer (V2) Contexts</w:t>
      </w:r>
      <w:r>
        <w:rPr>
          <w:noProof/>
        </w:rPr>
        <w:tab/>
      </w:r>
      <w:r>
        <w:rPr>
          <w:noProof/>
        </w:rPr>
        <w:fldChar w:fldCharType="begin"/>
      </w:r>
      <w:r>
        <w:rPr>
          <w:noProof/>
        </w:rPr>
        <w:instrText xml:space="preserve"> PAGEREF _Toc427747002 \h </w:instrText>
      </w:r>
      <w:r>
        <w:rPr>
          <w:noProof/>
        </w:rPr>
      </w:r>
      <w:r>
        <w:rPr>
          <w:noProof/>
        </w:rPr>
        <w:fldChar w:fldCharType="separate"/>
      </w:r>
      <w:r>
        <w:rPr>
          <w:noProof/>
        </w:rPr>
        <w:t>82</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42: Isolate Susceptibility Tests Organizer (V2) Constraints Overview</w:t>
      </w:r>
      <w:r>
        <w:rPr>
          <w:noProof/>
        </w:rPr>
        <w:tab/>
      </w:r>
      <w:r>
        <w:rPr>
          <w:noProof/>
        </w:rPr>
        <w:fldChar w:fldCharType="begin"/>
      </w:r>
      <w:r>
        <w:rPr>
          <w:noProof/>
        </w:rPr>
        <w:instrText xml:space="preserve"> PAGEREF _Toc427747003 \h </w:instrText>
      </w:r>
      <w:r>
        <w:rPr>
          <w:noProof/>
        </w:rPr>
      </w:r>
      <w:r>
        <w:rPr>
          <w:noProof/>
        </w:rPr>
        <w:fldChar w:fldCharType="separate"/>
      </w:r>
      <w:r>
        <w:rPr>
          <w:noProof/>
        </w:rPr>
        <w:t>83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43: Specimen Collection Encounter (ARO) Contexts</w:t>
      </w:r>
      <w:r>
        <w:rPr>
          <w:noProof/>
        </w:rPr>
        <w:tab/>
      </w:r>
      <w:r>
        <w:rPr>
          <w:noProof/>
        </w:rPr>
        <w:fldChar w:fldCharType="begin"/>
      </w:r>
      <w:r>
        <w:rPr>
          <w:noProof/>
        </w:rPr>
        <w:instrText xml:space="preserve"> PAGEREF _Toc427747004 \h </w:instrText>
      </w:r>
      <w:r>
        <w:rPr>
          <w:noProof/>
        </w:rPr>
      </w:r>
      <w:r>
        <w:rPr>
          <w:noProof/>
        </w:rPr>
        <w:fldChar w:fldCharType="separate"/>
      </w:r>
      <w:r>
        <w:rPr>
          <w:noProof/>
        </w:rPr>
        <w:t>85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44: Specimen Collection Encounter (ARO) Constraints Overview</w:t>
      </w:r>
      <w:r>
        <w:rPr>
          <w:noProof/>
        </w:rPr>
        <w:tab/>
      </w:r>
      <w:r>
        <w:rPr>
          <w:noProof/>
        </w:rPr>
        <w:fldChar w:fldCharType="begin"/>
      </w:r>
      <w:r>
        <w:rPr>
          <w:noProof/>
        </w:rPr>
        <w:instrText xml:space="preserve"> PAGEREF _Toc427747005 \h </w:instrText>
      </w:r>
      <w:r>
        <w:rPr>
          <w:noProof/>
        </w:rPr>
      </w:r>
      <w:r>
        <w:rPr>
          <w:noProof/>
        </w:rPr>
        <w:fldChar w:fldCharType="separate"/>
      </w:r>
      <w:r>
        <w:rPr>
          <w:noProof/>
        </w:rPr>
        <w:t>87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45: NHSNHealthcareServiceLocationCode</w:t>
      </w:r>
      <w:r>
        <w:rPr>
          <w:noProof/>
        </w:rPr>
        <w:tab/>
      </w:r>
      <w:r>
        <w:rPr>
          <w:noProof/>
        </w:rPr>
        <w:fldChar w:fldCharType="begin"/>
      </w:r>
      <w:r>
        <w:rPr>
          <w:noProof/>
        </w:rPr>
        <w:instrText xml:space="preserve"> PAGEREF _Toc427747006 \h </w:instrText>
      </w:r>
      <w:r>
        <w:rPr>
          <w:noProof/>
        </w:rPr>
      </w:r>
      <w:r>
        <w:rPr>
          <w:noProof/>
        </w:rPr>
        <w:fldChar w:fldCharType="separate"/>
      </w:r>
      <w:r>
        <w:rPr>
          <w:noProof/>
        </w:rPr>
        <w:t>89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46: Specimen Collection Procedure (ARO) (V2) Contexts</w:t>
      </w:r>
      <w:r>
        <w:rPr>
          <w:noProof/>
        </w:rPr>
        <w:tab/>
      </w:r>
      <w:r>
        <w:rPr>
          <w:noProof/>
        </w:rPr>
        <w:fldChar w:fldCharType="begin"/>
      </w:r>
      <w:r>
        <w:rPr>
          <w:noProof/>
        </w:rPr>
        <w:instrText xml:space="preserve"> PAGEREF _Toc427747007 \h </w:instrText>
      </w:r>
      <w:r>
        <w:rPr>
          <w:noProof/>
        </w:rPr>
      </w:r>
      <w:r>
        <w:rPr>
          <w:noProof/>
        </w:rPr>
        <w:fldChar w:fldCharType="separate"/>
      </w:r>
      <w:r>
        <w:rPr>
          <w:noProof/>
        </w:rPr>
        <w:t>90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47: Specimen Collection Procedure (ARO) (V2) Constraints Overview</w:t>
      </w:r>
      <w:r>
        <w:rPr>
          <w:noProof/>
        </w:rPr>
        <w:tab/>
      </w:r>
      <w:r>
        <w:rPr>
          <w:noProof/>
        </w:rPr>
        <w:fldChar w:fldCharType="begin"/>
      </w:r>
      <w:r>
        <w:rPr>
          <w:noProof/>
        </w:rPr>
        <w:instrText xml:space="preserve"> PAGEREF _Toc427747008 \h </w:instrText>
      </w:r>
      <w:r>
        <w:rPr>
          <w:noProof/>
        </w:rPr>
      </w:r>
      <w:r>
        <w:rPr>
          <w:noProof/>
        </w:rPr>
        <w:fldChar w:fldCharType="separate"/>
      </w:r>
      <w:r>
        <w:rPr>
          <w:noProof/>
        </w:rPr>
        <w:t>91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48: NHSNSpecimenTypeCode</w:t>
      </w:r>
      <w:r>
        <w:rPr>
          <w:noProof/>
        </w:rPr>
        <w:tab/>
      </w:r>
      <w:r>
        <w:rPr>
          <w:noProof/>
        </w:rPr>
        <w:fldChar w:fldCharType="begin"/>
      </w:r>
      <w:r>
        <w:rPr>
          <w:noProof/>
        </w:rPr>
        <w:instrText xml:space="preserve"> PAGEREF _Toc427747009 \h </w:instrText>
      </w:r>
      <w:r>
        <w:rPr>
          <w:noProof/>
        </w:rPr>
      </w:r>
      <w:r>
        <w:rPr>
          <w:noProof/>
        </w:rPr>
        <w:fldChar w:fldCharType="separate"/>
      </w:r>
      <w:r>
        <w:rPr>
          <w:noProof/>
        </w:rPr>
        <w:t>93</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49: Summary Data Observation (AU/AR) Contexts</w:t>
      </w:r>
      <w:r>
        <w:rPr>
          <w:noProof/>
        </w:rPr>
        <w:tab/>
      </w:r>
      <w:r>
        <w:rPr>
          <w:noProof/>
        </w:rPr>
        <w:fldChar w:fldCharType="begin"/>
      </w:r>
      <w:r>
        <w:rPr>
          <w:noProof/>
        </w:rPr>
        <w:instrText xml:space="preserve"> PAGEREF _Toc427747010 \h </w:instrText>
      </w:r>
      <w:r>
        <w:rPr>
          <w:noProof/>
        </w:rPr>
      </w:r>
      <w:r>
        <w:rPr>
          <w:noProof/>
        </w:rPr>
        <w:fldChar w:fldCharType="separate"/>
      </w:r>
      <w:r>
        <w:rPr>
          <w:noProof/>
        </w:rPr>
        <w:t>94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50: Summary Data Observation (AU/AR) Constraints Overview</w:t>
      </w:r>
      <w:r>
        <w:rPr>
          <w:noProof/>
        </w:rPr>
        <w:tab/>
      </w:r>
      <w:r>
        <w:rPr>
          <w:noProof/>
        </w:rPr>
        <w:fldChar w:fldCharType="begin"/>
      </w:r>
      <w:r>
        <w:rPr>
          <w:noProof/>
        </w:rPr>
        <w:instrText xml:space="preserve"> PAGEREF _Toc427747011 \h </w:instrText>
      </w:r>
      <w:r>
        <w:rPr>
          <w:noProof/>
        </w:rPr>
      </w:r>
      <w:r>
        <w:rPr>
          <w:noProof/>
        </w:rPr>
        <w:fldChar w:fldCharType="separate"/>
      </w:r>
      <w:r>
        <w:rPr>
          <w:noProof/>
        </w:rPr>
        <w:t>95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51: Codes for Antimicrobial Resistance Option (ARO) Summary Data</w:t>
      </w:r>
      <w:r>
        <w:rPr>
          <w:noProof/>
        </w:rPr>
        <w:tab/>
      </w:r>
      <w:r>
        <w:rPr>
          <w:noProof/>
        </w:rPr>
        <w:fldChar w:fldCharType="begin"/>
      </w:r>
      <w:r>
        <w:rPr>
          <w:noProof/>
        </w:rPr>
        <w:instrText xml:space="preserve"> PAGEREF _Toc427747012 \h </w:instrText>
      </w:r>
      <w:r>
        <w:rPr>
          <w:noProof/>
        </w:rPr>
      </w:r>
      <w:r>
        <w:rPr>
          <w:noProof/>
        </w:rPr>
        <w:fldChar w:fldCharType="separate"/>
      </w:r>
      <w:r>
        <w:rPr>
          <w:noProof/>
        </w:rPr>
        <w:t>96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52: Codes for Antimicrobial Usage, Pharmacy (AUP) Summary Data</w:t>
      </w:r>
      <w:r>
        <w:rPr>
          <w:noProof/>
        </w:rPr>
        <w:tab/>
      </w:r>
      <w:r>
        <w:rPr>
          <w:noProof/>
        </w:rPr>
        <w:fldChar w:fldCharType="begin"/>
      </w:r>
      <w:r>
        <w:rPr>
          <w:noProof/>
        </w:rPr>
        <w:instrText xml:space="preserve"> PAGEREF _Toc427747013 \h </w:instrText>
      </w:r>
      <w:r>
        <w:rPr>
          <w:noProof/>
        </w:rPr>
      </w:r>
      <w:r>
        <w:rPr>
          <w:noProof/>
        </w:rPr>
        <w:fldChar w:fldCharType="separate"/>
      </w:r>
      <w:r>
        <w:rPr>
          <w:noProof/>
        </w:rPr>
        <w:t>97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53: Summary Data Observation (AUP) Contexts</w:t>
      </w:r>
      <w:r>
        <w:rPr>
          <w:noProof/>
        </w:rPr>
        <w:tab/>
      </w:r>
      <w:r>
        <w:rPr>
          <w:noProof/>
        </w:rPr>
        <w:fldChar w:fldCharType="begin"/>
      </w:r>
      <w:r>
        <w:rPr>
          <w:noProof/>
        </w:rPr>
        <w:instrText xml:space="preserve"> PAGEREF _Toc427747014 \h </w:instrText>
      </w:r>
      <w:r>
        <w:rPr>
          <w:noProof/>
        </w:rPr>
      </w:r>
      <w:r>
        <w:rPr>
          <w:noProof/>
        </w:rPr>
        <w:fldChar w:fldCharType="separate"/>
      </w:r>
      <w:r>
        <w:rPr>
          <w:noProof/>
        </w:rPr>
        <w:t>97</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54: Summary Data Observation (AUP) Constraints Overview</w:t>
      </w:r>
      <w:r>
        <w:rPr>
          <w:noProof/>
        </w:rPr>
        <w:tab/>
      </w:r>
      <w:r>
        <w:rPr>
          <w:noProof/>
        </w:rPr>
        <w:fldChar w:fldCharType="begin"/>
      </w:r>
      <w:r>
        <w:rPr>
          <w:noProof/>
        </w:rPr>
        <w:instrText xml:space="preserve"> PAGEREF _Toc427747015 \h </w:instrText>
      </w:r>
      <w:r>
        <w:rPr>
          <w:noProof/>
        </w:rPr>
      </w:r>
      <w:r>
        <w:rPr>
          <w:noProof/>
        </w:rPr>
        <w:fldChar w:fldCharType="separate"/>
      </w:r>
      <w:r>
        <w:rPr>
          <w:noProof/>
        </w:rPr>
        <w:t>98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55: NHSNRouteOfAdminstrationAURPCode</w:t>
      </w:r>
      <w:r>
        <w:rPr>
          <w:noProof/>
        </w:rPr>
        <w:tab/>
      </w:r>
      <w:r>
        <w:rPr>
          <w:noProof/>
        </w:rPr>
        <w:fldChar w:fldCharType="begin"/>
      </w:r>
      <w:r>
        <w:rPr>
          <w:noProof/>
        </w:rPr>
        <w:instrText xml:space="preserve"> PAGEREF _Toc427747016 \h </w:instrText>
      </w:r>
      <w:r>
        <w:rPr>
          <w:noProof/>
        </w:rPr>
      </w:r>
      <w:r>
        <w:rPr>
          <w:noProof/>
        </w:rPr>
        <w:fldChar w:fldCharType="separate"/>
      </w:r>
      <w:r>
        <w:rPr>
          <w:noProof/>
        </w:rPr>
        <w:t>99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56: Summary Encounter (ARO) (V2) Contexts</w:t>
      </w:r>
      <w:r>
        <w:rPr>
          <w:noProof/>
        </w:rPr>
        <w:tab/>
      </w:r>
      <w:r>
        <w:rPr>
          <w:noProof/>
        </w:rPr>
        <w:fldChar w:fldCharType="begin"/>
      </w:r>
      <w:r>
        <w:rPr>
          <w:noProof/>
        </w:rPr>
        <w:instrText xml:space="preserve"> PAGEREF _Toc427747017 \h </w:instrText>
      </w:r>
      <w:r>
        <w:rPr>
          <w:noProof/>
        </w:rPr>
      </w:r>
      <w:r>
        <w:rPr>
          <w:noProof/>
        </w:rPr>
        <w:fldChar w:fldCharType="separate"/>
      </w:r>
      <w:r>
        <w:rPr>
          <w:noProof/>
        </w:rPr>
        <w:t>99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57: Summary Encounter (ARO) (V2) Constraints Overview</w:t>
      </w:r>
      <w:r>
        <w:rPr>
          <w:noProof/>
        </w:rPr>
        <w:tab/>
      </w:r>
      <w:r>
        <w:rPr>
          <w:noProof/>
        </w:rPr>
        <w:fldChar w:fldCharType="begin"/>
      </w:r>
      <w:r>
        <w:rPr>
          <w:noProof/>
        </w:rPr>
        <w:instrText xml:space="preserve"> PAGEREF _Toc427747018 \h </w:instrText>
      </w:r>
      <w:r>
        <w:rPr>
          <w:noProof/>
        </w:rPr>
      </w:r>
      <w:r>
        <w:rPr>
          <w:noProof/>
        </w:rPr>
        <w:fldChar w:fldCharType="separate"/>
      </w:r>
      <w:r>
        <w:rPr>
          <w:noProof/>
        </w:rPr>
        <w:t>101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58: Summary Encounter (AUP) (V2) Contexts</w:t>
      </w:r>
      <w:r>
        <w:rPr>
          <w:noProof/>
        </w:rPr>
        <w:tab/>
      </w:r>
      <w:r>
        <w:rPr>
          <w:noProof/>
        </w:rPr>
        <w:fldChar w:fldCharType="begin"/>
      </w:r>
      <w:r>
        <w:rPr>
          <w:noProof/>
        </w:rPr>
        <w:instrText xml:space="preserve"> PAGEREF _Toc427747019 \h </w:instrText>
      </w:r>
      <w:r>
        <w:rPr>
          <w:noProof/>
        </w:rPr>
      </w:r>
      <w:r>
        <w:rPr>
          <w:noProof/>
        </w:rPr>
        <w:fldChar w:fldCharType="separate"/>
      </w:r>
      <w:r>
        <w:rPr>
          <w:noProof/>
        </w:rPr>
        <w:t>104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59: Summary Encounter (AUP) (V2) Constraints Overview</w:t>
      </w:r>
      <w:r>
        <w:rPr>
          <w:noProof/>
        </w:rPr>
        <w:tab/>
      </w:r>
      <w:r>
        <w:rPr>
          <w:noProof/>
        </w:rPr>
        <w:fldChar w:fldCharType="begin"/>
      </w:r>
      <w:r>
        <w:rPr>
          <w:noProof/>
        </w:rPr>
        <w:instrText xml:space="preserve"> PAGEREF _Toc427747020 \h </w:instrText>
      </w:r>
      <w:r>
        <w:rPr>
          <w:noProof/>
        </w:rPr>
      </w:r>
      <w:r>
        <w:rPr>
          <w:noProof/>
        </w:rPr>
        <w:fldChar w:fldCharType="separate"/>
      </w:r>
      <w:r>
        <w:rPr>
          <w:noProof/>
        </w:rPr>
        <w:t>105</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60: NHSNAntimicrobialAgentAURPCode</w:t>
      </w:r>
      <w:r>
        <w:rPr>
          <w:noProof/>
        </w:rPr>
        <w:tab/>
      </w:r>
      <w:r>
        <w:rPr>
          <w:noProof/>
        </w:rPr>
        <w:fldChar w:fldCharType="begin"/>
      </w:r>
      <w:r>
        <w:rPr>
          <w:noProof/>
        </w:rPr>
        <w:instrText xml:space="preserve"> PAGEREF _Toc427747021 \h </w:instrText>
      </w:r>
      <w:r>
        <w:rPr>
          <w:noProof/>
        </w:rPr>
      </w:r>
      <w:r>
        <w:rPr>
          <w:noProof/>
        </w:rPr>
        <w:fldChar w:fldCharType="separate"/>
      </w:r>
      <w:r>
        <w:rPr>
          <w:noProof/>
        </w:rPr>
        <w:t>108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61: Summary Encounter Patient Presence (AUP) (V2) Contexts</w:t>
      </w:r>
      <w:r>
        <w:rPr>
          <w:noProof/>
        </w:rPr>
        <w:tab/>
      </w:r>
      <w:r>
        <w:rPr>
          <w:noProof/>
        </w:rPr>
        <w:fldChar w:fldCharType="begin"/>
      </w:r>
      <w:r>
        <w:rPr>
          <w:noProof/>
        </w:rPr>
        <w:instrText xml:space="preserve"> PAGEREF _Toc427747022 \h </w:instrText>
      </w:r>
      <w:r>
        <w:rPr>
          <w:noProof/>
        </w:rPr>
      </w:r>
      <w:r>
        <w:rPr>
          <w:noProof/>
        </w:rPr>
        <w:fldChar w:fldCharType="separate"/>
      </w:r>
      <w:r>
        <w:rPr>
          <w:noProof/>
        </w:rPr>
        <w:t>110</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62: Summary Encounter Patient Presence (AUP) (V2) Constraints Overview</w:t>
      </w:r>
      <w:r>
        <w:rPr>
          <w:noProof/>
        </w:rPr>
        <w:tab/>
      </w:r>
      <w:r>
        <w:rPr>
          <w:noProof/>
        </w:rPr>
        <w:fldChar w:fldCharType="begin"/>
      </w:r>
      <w:r>
        <w:rPr>
          <w:noProof/>
        </w:rPr>
        <w:instrText xml:space="preserve"> PAGEREF _Toc427747023 \h </w:instrText>
      </w:r>
      <w:r>
        <w:rPr>
          <w:noProof/>
        </w:rPr>
      </w:r>
      <w:r>
        <w:rPr>
          <w:noProof/>
        </w:rPr>
        <w:fldChar w:fldCharType="separate"/>
      </w:r>
      <w:r>
        <w:rPr>
          <w:noProof/>
        </w:rPr>
        <w:t>111</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63: Template List</w:t>
      </w:r>
      <w:r>
        <w:rPr>
          <w:noProof/>
        </w:rPr>
        <w:tab/>
      </w:r>
      <w:r>
        <w:rPr>
          <w:noProof/>
        </w:rPr>
        <w:fldChar w:fldCharType="begin"/>
      </w:r>
      <w:r>
        <w:rPr>
          <w:noProof/>
        </w:rPr>
        <w:instrText xml:space="preserve"> PAGEREF _Toc427747024 \h </w:instrText>
      </w:r>
      <w:r>
        <w:rPr>
          <w:noProof/>
        </w:rPr>
      </w:r>
      <w:r>
        <w:rPr>
          <w:noProof/>
        </w:rPr>
        <w:fldChar w:fldCharType="separate"/>
      </w:r>
      <w:r>
        <w:rPr>
          <w:noProof/>
        </w:rPr>
        <w:t>114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64: Template Containments</w:t>
      </w:r>
      <w:r>
        <w:rPr>
          <w:noProof/>
        </w:rPr>
        <w:tab/>
      </w:r>
      <w:r>
        <w:rPr>
          <w:noProof/>
        </w:rPr>
        <w:fldChar w:fldCharType="begin"/>
      </w:r>
      <w:r>
        <w:rPr>
          <w:noProof/>
        </w:rPr>
        <w:instrText xml:space="preserve"> PAGEREF _Toc427747025 \h </w:instrText>
      </w:r>
      <w:r>
        <w:rPr>
          <w:noProof/>
        </w:rPr>
      </w:r>
      <w:r>
        <w:rPr>
          <w:noProof/>
        </w:rPr>
        <w:fldChar w:fldCharType="separate"/>
      </w:r>
      <w:r>
        <w:rPr>
          <w:noProof/>
        </w:rPr>
        <w:t>116</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65: Value Sets</w:t>
      </w:r>
      <w:r>
        <w:rPr>
          <w:noProof/>
        </w:rPr>
        <w:tab/>
      </w:r>
      <w:r>
        <w:rPr>
          <w:noProof/>
        </w:rPr>
        <w:fldChar w:fldCharType="begin"/>
      </w:r>
      <w:r>
        <w:rPr>
          <w:noProof/>
        </w:rPr>
        <w:instrText xml:space="preserve"> PAGEREF _Toc427747026 \h </w:instrText>
      </w:r>
      <w:r>
        <w:rPr>
          <w:noProof/>
        </w:rPr>
      </w:r>
      <w:r>
        <w:rPr>
          <w:noProof/>
        </w:rPr>
        <w:fldChar w:fldCharType="separate"/>
      </w:r>
      <w:r>
        <w:rPr>
          <w:noProof/>
        </w:rPr>
        <w:t>118</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66: Code Systems</w:t>
      </w:r>
      <w:r>
        <w:rPr>
          <w:noProof/>
        </w:rPr>
        <w:tab/>
      </w:r>
      <w:r>
        <w:rPr>
          <w:noProof/>
        </w:rPr>
        <w:fldChar w:fldCharType="begin"/>
      </w:r>
      <w:r>
        <w:rPr>
          <w:noProof/>
        </w:rPr>
        <w:instrText xml:space="preserve"> PAGEREF _Toc427747027 \h </w:instrText>
      </w:r>
      <w:r>
        <w:rPr>
          <w:noProof/>
        </w:rPr>
      </w:r>
      <w:r>
        <w:rPr>
          <w:noProof/>
        </w:rPr>
        <w:fldChar w:fldCharType="separate"/>
      </w:r>
      <w:r>
        <w:rPr>
          <w:noProof/>
        </w:rPr>
        <w:t>119</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67: Structure of Example OIDs</w:t>
      </w:r>
      <w:r>
        <w:rPr>
          <w:noProof/>
        </w:rPr>
        <w:tab/>
      </w:r>
      <w:r>
        <w:rPr>
          <w:noProof/>
        </w:rPr>
        <w:fldChar w:fldCharType="begin"/>
      </w:r>
      <w:r>
        <w:rPr>
          <w:noProof/>
        </w:rPr>
        <w:instrText xml:space="preserve"> PAGEREF _Toc427747028 \h </w:instrText>
      </w:r>
      <w:r>
        <w:rPr>
          <w:noProof/>
        </w:rPr>
      </w:r>
      <w:r>
        <w:rPr>
          <w:noProof/>
        </w:rPr>
        <w:fldChar w:fldCharType="separate"/>
      </w:r>
      <w:r>
        <w:rPr>
          <w:noProof/>
        </w:rPr>
        <w:t>124</w:t>
      </w:r>
      <w:r>
        <w:rPr>
          <w:noProof/>
        </w:rPr>
        <w:fldChar w:fldCharType="end"/>
      </w:r>
    </w:p>
    <w:p w:rsidR="00A72DD7" w:rsidRDefault="00A72DD7">
      <w:pPr>
        <w:pStyle w:val="TableofFigures"/>
        <w:tabs>
          <w:tab w:val="right" w:leader="dot" w:pos="10070"/>
        </w:tabs>
        <w:rPr>
          <w:rFonts w:asciiTheme="minorHAnsi" w:eastAsiaTheme="minorEastAsia" w:hAnsiTheme="minorHAnsi" w:cstheme="minorBidi"/>
          <w:noProof/>
          <w:sz w:val="22"/>
          <w:szCs w:val="22"/>
        </w:rPr>
      </w:pPr>
      <w:r>
        <w:rPr>
          <w:noProof/>
        </w:rPr>
        <w:t>Table 68: Values of Example Instance Identifiers Used in This Guide</w:t>
      </w:r>
      <w:r>
        <w:rPr>
          <w:noProof/>
        </w:rPr>
        <w:tab/>
      </w:r>
      <w:r>
        <w:rPr>
          <w:noProof/>
        </w:rPr>
        <w:fldChar w:fldCharType="begin"/>
      </w:r>
      <w:r>
        <w:rPr>
          <w:noProof/>
        </w:rPr>
        <w:instrText xml:space="preserve"> PAGEREF _Toc427747029 \h </w:instrText>
      </w:r>
      <w:r>
        <w:rPr>
          <w:noProof/>
        </w:rPr>
      </w:r>
      <w:r>
        <w:rPr>
          <w:noProof/>
        </w:rPr>
        <w:fldChar w:fldCharType="separate"/>
      </w:r>
      <w:r>
        <w:rPr>
          <w:noProof/>
        </w:rPr>
        <w:t>125</w:t>
      </w:r>
      <w:r>
        <w:rPr>
          <w:noProof/>
        </w:rPr>
        <w:fldChar w:fldCharType="end"/>
      </w:r>
    </w:p>
    <w:p w:rsidR="00227C12" w:rsidRPr="00227C12" w:rsidRDefault="00227C12" w:rsidP="00227C12">
      <w:r w:rsidRPr="00227C12">
        <w:fldChar w:fldCharType="end"/>
      </w:r>
    </w:p>
    <w:p w:rsidR="00227C12" w:rsidRPr="00227C12" w:rsidRDefault="00227C12" w:rsidP="00E22415">
      <w:pPr>
        <w:pStyle w:val="Heading1"/>
      </w:pPr>
      <w:bookmarkStart w:id="0" w:name="_Toc406156677"/>
      <w:bookmarkStart w:id="1" w:name="_Toc427746850"/>
      <w:r w:rsidRPr="00227C12">
        <w:lastRenderedPageBreak/>
        <w:t>Introduction</w:t>
      </w:r>
      <w:bookmarkEnd w:id="0"/>
      <w:bookmarkEnd w:id="1"/>
    </w:p>
    <w:p w:rsidR="00227C12" w:rsidRPr="00227C12" w:rsidRDefault="00227C12" w:rsidP="001E777B">
      <w:pPr>
        <w:pStyle w:val="Heading2nospace"/>
      </w:pPr>
      <w:bookmarkStart w:id="2" w:name="_Purpose"/>
      <w:bookmarkStart w:id="3" w:name="_Toc106623645"/>
      <w:bookmarkStart w:id="4" w:name="_Toc406156678"/>
      <w:bookmarkStart w:id="5" w:name="_Toc427746851"/>
      <w:bookmarkEnd w:id="2"/>
      <w:r w:rsidRPr="00227C12">
        <w:t>Purpose</w:t>
      </w:r>
      <w:bookmarkEnd w:id="3"/>
      <w:bookmarkEnd w:id="4"/>
      <w:bookmarkEnd w:id="5"/>
    </w:p>
    <w:p w:rsidR="00227C12" w:rsidRPr="00227C12" w:rsidRDefault="00227C12" w:rsidP="00227C12">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 xml:space="preserve">These reports are the HAI AUR Antimicrobial Resistance Option (ARO) Report (Numerator), the Antimicrobial Resistance Option (ARO) Summary Report (Denominator) and the Antimicrobial Use (AUP) Summary Report (Denominator). </w:t>
      </w:r>
    </w:p>
    <w:p w:rsidR="00227C12" w:rsidRPr="00227C12" w:rsidRDefault="00227C12" w:rsidP="00227C12">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 xml:space="preserve">HL7 Implementation Guide for CDA® Release 2: NHSN Healthcare Associated Infection (HAI) Reports Release 3, DSTU 1—US Realm, Volume 2 - Templates and Supporting Material. </w:t>
      </w:r>
      <w:r w:rsidRPr="00227C12">
        <w:rPr>
          <w:rFonts w:eastAsia="?l?r ??’c"/>
          <w:noProof/>
          <w:lang w:val="en-AU"/>
        </w:rPr>
        <w:t xml:space="preserve"> </w:t>
      </w:r>
    </w:p>
    <w:p w:rsidR="00227C12" w:rsidRPr="00227C12" w:rsidRDefault="00227C12" w:rsidP="00227C12">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HL7 Implementation Guide for CDA® Release 2: NHSN Healthcare Associated Infection (HAI) Reports Release 3, DSTU 1—US Realm, Volume 1 - Introductory Material.</w:t>
      </w:r>
    </w:p>
    <w:p w:rsidR="00227C12" w:rsidRPr="00227C12" w:rsidRDefault="00227C12" w:rsidP="001E777B">
      <w:pPr>
        <w:pStyle w:val="Heading2nospace"/>
      </w:pPr>
      <w:bookmarkStart w:id="6" w:name="_Toc106623646"/>
      <w:bookmarkStart w:id="7" w:name="_Toc406156679"/>
      <w:bookmarkStart w:id="8" w:name="_Toc427746852"/>
      <w:r w:rsidRPr="00227C12">
        <w:t>Audience</w:t>
      </w:r>
      <w:bookmarkEnd w:id="6"/>
      <w:bookmarkEnd w:id="7"/>
      <w:bookmarkEnd w:id="8"/>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rsidR="00227C12" w:rsidRPr="00227C12" w:rsidRDefault="00227C12" w:rsidP="001E777B">
      <w:pPr>
        <w:pStyle w:val="Heading2nospace"/>
      </w:pPr>
      <w:bookmarkStart w:id="9" w:name="_Toc162414524"/>
      <w:bookmarkStart w:id="10" w:name="_Toc162417223"/>
      <w:bookmarkStart w:id="11" w:name="_Toc363328511"/>
      <w:bookmarkStart w:id="12" w:name="_Toc406156680"/>
      <w:bookmarkStart w:id="13" w:name="_Toc427746853"/>
      <w:bookmarkStart w:id="14" w:name="_Ref202603354"/>
      <w:bookmarkStart w:id="15" w:name="_Ref202603364"/>
      <w:bookmarkEnd w:id="9"/>
      <w:bookmarkEnd w:id="10"/>
      <w:r w:rsidRPr="00227C12">
        <w:t xml:space="preserve">Organization of the </w:t>
      </w:r>
      <w:bookmarkEnd w:id="11"/>
      <w:bookmarkEnd w:id="12"/>
      <w:r w:rsidRPr="00227C12">
        <w:t>Appendix</w:t>
      </w:r>
      <w:bookmarkEnd w:id="13"/>
    </w:p>
    <w:p w:rsidR="00227C12" w:rsidRPr="00227C12" w:rsidRDefault="00227C12" w:rsidP="001E777B">
      <w:pPr>
        <w:pStyle w:val="Heading3nospace"/>
      </w:pPr>
      <w:bookmarkStart w:id="16" w:name="_Toc406156681"/>
      <w:bookmarkStart w:id="17" w:name="_Toc427746854"/>
      <w:r w:rsidRPr="00227C12">
        <w:t>Introductory Material</w:t>
      </w:r>
      <w:bookmarkEnd w:id="16"/>
      <w:bookmarkEnd w:id="17"/>
    </w:p>
    <w:p w:rsidR="00227C12" w:rsidRPr="00227C12" w:rsidRDefault="00227C12" w:rsidP="00227C12">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rsidR="00227C12" w:rsidRPr="00227C12" w:rsidRDefault="00227C12" w:rsidP="00227C12">
      <w:pPr>
        <w:keepNext/>
        <w:numPr>
          <w:ilvl w:val="0"/>
          <w:numId w:val="3"/>
        </w:numPr>
        <w:tabs>
          <w:tab w:val="left" w:pos="1440"/>
        </w:tabs>
        <w:spacing w:after="120"/>
        <w:ind w:left="1440"/>
      </w:pPr>
      <w:r w:rsidRPr="00227C12">
        <w:rPr>
          <w:b/>
        </w:rPr>
        <w:t>Chapter 1</w:t>
      </w:r>
      <w:r w:rsidRPr="00227C12">
        <w:t>—Introduction</w:t>
      </w:r>
    </w:p>
    <w:p w:rsidR="00227C12" w:rsidRPr="00227C12" w:rsidRDefault="00227C12" w:rsidP="00227C12">
      <w:pPr>
        <w:numPr>
          <w:ilvl w:val="0"/>
          <w:numId w:val="3"/>
        </w:numPr>
        <w:tabs>
          <w:tab w:val="left" w:pos="1440"/>
        </w:tabs>
        <w:spacing w:after="120"/>
        <w:ind w:left="1440"/>
      </w:pPr>
      <w:r w:rsidRPr="00227C12">
        <w:rPr>
          <w:b/>
        </w:rPr>
        <w:t>Chapter 2</w:t>
      </w:r>
      <w:r w:rsidRPr="00227C12">
        <w:t>—CDA R2 Background. This section contains selected background material on the CDA Release 2 (CDA R2) base standard to aid the reader in conceptualizing the “templated CDA” approach to implementation guide development.</w:t>
      </w:r>
    </w:p>
    <w:p w:rsidR="00227C12" w:rsidRPr="00227C12" w:rsidRDefault="00227C12" w:rsidP="00227C12">
      <w:pPr>
        <w:numPr>
          <w:ilvl w:val="0"/>
          <w:numId w:val="3"/>
        </w:numPr>
        <w:tabs>
          <w:tab w:val="left" w:pos="1440"/>
        </w:tabs>
        <w:spacing w:after="120"/>
        <w:ind w:left="1440"/>
      </w:pPr>
      <w:r w:rsidRPr="00227C12">
        <w:rPr>
          <w:b/>
        </w:rPr>
        <w:t>Chapter 3</w:t>
      </w:r>
      <w:r w:rsidRPr="00227C12">
        <w:t>—Design Considerations. This section includes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rsidR="00227C12" w:rsidRPr="00227C12" w:rsidRDefault="00227C12" w:rsidP="00227C12">
      <w:pPr>
        <w:numPr>
          <w:ilvl w:val="0"/>
          <w:numId w:val="3"/>
        </w:numPr>
        <w:tabs>
          <w:tab w:val="left" w:pos="1440"/>
        </w:tabs>
        <w:spacing w:after="120"/>
        <w:ind w:left="1440"/>
      </w:pPr>
      <w:r w:rsidRPr="00227C12">
        <w:rPr>
          <w:b/>
        </w:rPr>
        <w:t>Chapter 4</w:t>
      </w:r>
      <w:r w:rsidRPr="00227C12">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rsidR="00227C12" w:rsidRPr="00227C12" w:rsidRDefault="00227C12" w:rsidP="001E777B">
      <w:pPr>
        <w:pStyle w:val="Heading3nospace"/>
      </w:pPr>
      <w:bookmarkStart w:id="18" w:name="_Toc406156682"/>
      <w:bookmarkStart w:id="19" w:name="_Toc427746855"/>
      <w:r w:rsidRPr="00227C12">
        <w:t>CDA Templates and Supporting Material</w:t>
      </w:r>
      <w:bookmarkEnd w:id="18"/>
      <w:bookmarkEnd w:id="19"/>
    </w:p>
    <w:p w:rsidR="00227C12" w:rsidRPr="00227C12" w:rsidRDefault="00227C12" w:rsidP="00227C12">
      <w:pPr>
        <w:numPr>
          <w:ilvl w:val="0"/>
          <w:numId w:val="3"/>
        </w:numPr>
        <w:tabs>
          <w:tab w:val="left" w:pos="1440"/>
        </w:tabs>
        <w:spacing w:after="120"/>
        <w:ind w:left="1440"/>
      </w:pPr>
      <w:r w:rsidRPr="00227C12">
        <w:rPr>
          <w:b/>
        </w:rPr>
        <w:t>Chapter 5</w:t>
      </w:r>
      <w:r w:rsidRPr="00227C12">
        <w:t>—Document-Level Templates. This chapter defines the report requirements for HAI CDA documents.</w:t>
      </w:r>
    </w:p>
    <w:p w:rsidR="00227C12" w:rsidRPr="00227C12" w:rsidRDefault="00227C12" w:rsidP="00227C12">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rsidR="00227C12" w:rsidRPr="00227C12" w:rsidRDefault="00227C12" w:rsidP="00227C12">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rsidR="00227C12" w:rsidRPr="00227C12" w:rsidRDefault="00227C12" w:rsidP="00227C12">
      <w:pPr>
        <w:numPr>
          <w:ilvl w:val="0"/>
          <w:numId w:val="3"/>
        </w:numPr>
        <w:tabs>
          <w:tab w:val="left" w:pos="1440"/>
        </w:tabs>
        <w:spacing w:after="120"/>
        <w:ind w:left="1440"/>
      </w:pPr>
      <w:r w:rsidRPr="00227C12">
        <w:rPr>
          <w:b/>
        </w:rPr>
        <w:t>Chapter 6</w:t>
      </w:r>
      <w:r w:rsidRPr="00227C12">
        <w:t xml:space="preserve">—Section-Level Templates. This chapter defines the generic constraints that apply to all sections along with specific requirements for each section used by the HAI reports in this guide. </w:t>
      </w:r>
    </w:p>
    <w:p w:rsidR="00227C12" w:rsidRPr="00227C12" w:rsidRDefault="00227C12" w:rsidP="00227C12">
      <w:pPr>
        <w:numPr>
          <w:ilvl w:val="0"/>
          <w:numId w:val="3"/>
        </w:numPr>
        <w:tabs>
          <w:tab w:val="left" w:pos="1440"/>
        </w:tabs>
        <w:spacing w:after="120"/>
        <w:ind w:left="1440"/>
      </w:pPr>
      <w:r w:rsidRPr="00227C12">
        <w:rPr>
          <w:b/>
        </w:rPr>
        <w:t>Chapter 7</w:t>
      </w:r>
      <w:r w:rsidRPr="00227C12">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rsidR="00227C12" w:rsidRPr="00227C12" w:rsidRDefault="00227C12" w:rsidP="00227C12">
      <w:pPr>
        <w:numPr>
          <w:ilvl w:val="0"/>
          <w:numId w:val="3"/>
        </w:numPr>
        <w:tabs>
          <w:tab w:val="left" w:pos="1440"/>
        </w:tabs>
        <w:spacing w:after="120"/>
        <w:ind w:left="1440"/>
      </w:pPr>
      <w:r w:rsidRPr="00227C12">
        <w:rPr>
          <w:b/>
        </w:rPr>
        <w:t>Chapter 8</w:t>
      </w:r>
      <w:r w:rsidRPr="00227C12">
        <w:t>—TemplateIds in This Guide. This chapter</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rsidR="00227C12" w:rsidRPr="00227C12" w:rsidRDefault="00227C12" w:rsidP="00227C12">
      <w:pPr>
        <w:numPr>
          <w:ilvl w:val="0"/>
          <w:numId w:val="3"/>
        </w:numPr>
        <w:tabs>
          <w:tab w:val="left" w:pos="1440"/>
        </w:tabs>
        <w:spacing w:after="120"/>
        <w:ind w:left="1440"/>
      </w:pPr>
      <w:r w:rsidRPr="00227C12">
        <w:rPr>
          <w:b/>
        </w:rPr>
        <w:t>Chapter 9</w:t>
      </w:r>
      <w:r w:rsidRPr="00227C12">
        <w:t>—Value Sets in This Guide. This chapter lists all value set names and OIDs used by HAI templates in this guide. Links are provided to external value set sources if appropriate. Additionally, the hai_voc.xls spreadsheet is provided as a resource for value-set information.</w:t>
      </w:r>
    </w:p>
    <w:p w:rsidR="00227C12" w:rsidRPr="00227C12" w:rsidRDefault="00227C12" w:rsidP="00227C12">
      <w:pPr>
        <w:numPr>
          <w:ilvl w:val="0"/>
          <w:numId w:val="3"/>
        </w:numPr>
        <w:tabs>
          <w:tab w:val="left" w:pos="1440"/>
        </w:tabs>
        <w:spacing w:after="120"/>
        <w:ind w:left="1440"/>
      </w:pPr>
      <w:r w:rsidRPr="00227C12">
        <w:rPr>
          <w:b/>
        </w:rPr>
        <w:t>Chapter 10</w:t>
      </w:r>
      <w:r w:rsidRPr="00227C12">
        <w:t>—Code Systems in This Guide. This chapter lists all code system names and OIDs used by HAI templates in this guide, both for value sets and single-value bindings.</w:t>
      </w:r>
    </w:p>
    <w:p w:rsidR="00227C12" w:rsidRPr="00227C12" w:rsidRDefault="00227C12" w:rsidP="00227C12">
      <w:pPr>
        <w:numPr>
          <w:ilvl w:val="0"/>
          <w:numId w:val="3"/>
        </w:numPr>
        <w:tabs>
          <w:tab w:val="left" w:pos="1440"/>
        </w:tabs>
        <w:spacing w:after="120"/>
        <w:ind w:left="1440"/>
      </w:pPr>
      <w:r w:rsidRPr="00227C12">
        <w:rPr>
          <w:b/>
        </w:rPr>
        <w:t>Chapter 11</w:t>
      </w:r>
      <w:r w:rsidRPr="00227C12">
        <w:t xml:space="preserve">—Changes From Previous Version (when appropriate). This chapter details all changes made in templates for this release.. </w:t>
      </w:r>
    </w:p>
    <w:p w:rsidR="00227C12" w:rsidRPr="00227C12" w:rsidRDefault="00227C12" w:rsidP="00227C12">
      <w:pPr>
        <w:numPr>
          <w:ilvl w:val="0"/>
          <w:numId w:val="3"/>
        </w:numPr>
        <w:tabs>
          <w:tab w:val="left" w:pos="1440"/>
        </w:tabs>
        <w:spacing w:after="120"/>
        <w:ind w:left="1440"/>
      </w:pPr>
      <w:r w:rsidRPr="00227C12">
        <w:rPr>
          <w:b/>
        </w:rPr>
        <w:t>Chapter 12</w:t>
      </w:r>
      <w:r w:rsidRPr="00227C12">
        <w:t>—References.</w:t>
      </w:r>
    </w:p>
    <w:p w:rsidR="00227C12" w:rsidRPr="00227C12" w:rsidRDefault="00227C12" w:rsidP="00227C12">
      <w:pPr>
        <w:numPr>
          <w:ilvl w:val="0"/>
          <w:numId w:val="3"/>
        </w:numPr>
        <w:tabs>
          <w:tab w:val="left" w:pos="1440"/>
        </w:tabs>
        <w:spacing w:after="120"/>
        <w:ind w:left="1440"/>
      </w:pPr>
      <w:r w:rsidRPr="00227C12">
        <w:rPr>
          <w:b/>
        </w:rPr>
        <w:t>Appendices</w:t>
      </w:r>
      <w:r w:rsidRPr="00227C12">
        <w:t xml:space="preserve">. The Appendices include a list of acronyms and abbreviations, a list of codes used by HAI reports, example instance identifiers, and vocabulary heuristics for code systems and value sets. </w:t>
      </w:r>
    </w:p>
    <w:p w:rsidR="00227C12" w:rsidRPr="00227C12" w:rsidRDefault="00227C12" w:rsidP="001E777B">
      <w:pPr>
        <w:pStyle w:val="Heading3nospace"/>
        <w:rPr>
          <w:noProof/>
        </w:rPr>
      </w:pPr>
      <w:bookmarkStart w:id="20" w:name="_Toc214965025"/>
      <w:bookmarkStart w:id="21" w:name="_Toc373340901"/>
      <w:bookmarkStart w:id="22" w:name="_Toc406156683"/>
      <w:bookmarkStart w:id="23" w:name="_Toc427746856"/>
      <w:r w:rsidRPr="00227C12">
        <w:rPr>
          <w:noProof/>
        </w:rPr>
        <w:t>E</w:t>
      </w:r>
      <w:bookmarkStart w:id="24" w:name="IG_S_Example_Instance_Identifiers"/>
      <w:bookmarkEnd w:id="24"/>
      <w:r w:rsidRPr="00227C12">
        <w:rPr>
          <w:noProof/>
        </w:rPr>
        <w:t>xample Instance Identifiers</w:t>
      </w:r>
      <w:bookmarkEnd w:id="20"/>
      <w:bookmarkEnd w:id="21"/>
      <w:bookmarkEnd w:id="22"/>
      <w:bookmarkEnd w:id="23"/>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lastRenderedPageBreak/>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rsidR="00227C12" w:rsidRPr="00227C12" w:rsidRDefault="00227C12" w:rsidP="00E22415">
      <w:pPr>
        <w:pStyle w:val="Heading1"/>
      </w:pPr>
      <w:bookmarkStart w:id="25" w:name="_Contents_of_the"/>
      <w:bookmarkStart w:id="26" w:name="_Toc111796611"/>
      <w:bookmarkStart w:id="27" w:name="_Toc226106412"/>
      <w:bookmarkStart w:id="28" w:name="_Toc406156685"/>
      <w:bookmarkStart w:id="29" w:name="_Toc427746857"/>
      <w:bookmarkEnd w:id="25"/>
      <w:r w:rsidRPr="00227C12">
        <w:lastRenderedPageBreak/>
        <w:t>CDA R</w:t>
      </w:r>
      <w:bookmarkEnd w:id="26"/>
      <w:bookmarkEnd w:id="27"/>
      <w:r w:rsidRPr="00227C12">
        <w:t>2 Background</w:t>
      </w:r>
      <w:bookmarkEnd w:id="28"/>
      <w:bookmarkEnd w:id="29"/>
    </w:p>
    <w:p w:rsidR="00227C12" w:rsidRPr="00227C12" w:rsidRDefault="00227C12" w:rsidP="00227C12">
      <w:pPr>
        <w:tabs>
          <w:tab w:val="left" w:pos="1080"/>
          <w:tab w:val="left" w:pos="1440"/>
        </w:tabs>
        <w:spacing w:after="120"/>
        <w:ind w:left="720"/>
        <w:rPr>
          <w:rFonts w:eastAsia="?l?r ??’c"/>
          <w:szCs w:val="20"/>
        </w:rPr>
      </w:pPr>
      <w:r w:rsidRPr="00227C12">
        <w:rPr>
          <w:rFonts w:eastAsia="?l?r ??’c"/>
          <w:szCs w:val="20"/>
        </w:rPr>
        <w:t>CDA R2 is “… a document markup standard that specifies the structure and semantics of ‘clinical documents’ for the purpose of exchange” [CDA R2, Section 1.1]</w:t>
      </w:r>
      <w:r w:rsidRPr="00227C12">
        <w:rPr>
          <w:rFonts w:eastAsia="?l?r ??’c"/>
          <w:szCs w:val="20"/>
          <w:vertAlign w:val="superscript"/>
        </w:rPr>
        <w:footnoteReference w:id="1"/>
      </w:r>
      <w:r w:rsidRPr="00227C12">
        <w:rPr>
          <w:rFonts w:eastAsia="?l?r ??’c"/>
          <w:szCs w:val="20"/>
        </w:rPr>
        <w:t>. Clinical documents, according to CDA, have the following characteristics:</w:t>
      </w:r>
    </w:p>
    <w:p w:rsidR="00227C12" w:rsidRPr="00227C12" w:rsidRDefault="00227C12" w:rsidP="00227C12">
      <w:pPr>
        <w:numPr>
          <w:ilvl w:val="0"/>
          <w:numId w:val="3"/>
        </w:numPr>
        <w:tabs>
          <w:tab w:val="left" w:pos="1440"/>
        </w:tabs>
        <w:spacing w:after="120"/>
        <w:ind w:left="1440"/>
      </w:pPr>
      <w:r w:rsidRPr="00227C12">
        <w:t>Persistence</w:t>
      </w:r>
    </w:p>
    <w:p w:rsidR="00227C12" w:rsidRPr="00227C12" w:rsidRDefault="00227C12" w:rsidP="00227C12">
      <w:pPr>
        <w:numPr>
          <w:ilvl w:val="0"/>
          <w:numId w:val="3"/>
        </w:numPr>
        <w:tabs>
          <w:tab w:val="left" w:pos="1440"/>
        </w:tabs>
        <w:spacing w:after="120"/>
        <w:ind w:left="1440"/>
      </w:pPr>
      <w:r w:rsidRPr="00227C12">
        <w:t>Stewardship</w:t>
      </w:r>
    </w:p>
    <w:p w:rsidR="00227C12" w:rsidRPr="00227C12" w:rsidRDefault="00227C12" w:rsidP="00227C12">
      <w:pPr>
        <w:numPr>
          <w:ilvl w:val="0"/>
          <w:numId w:val="3"/>
        </w:numPr>
        <w:tabs>
          <w:tab w:val="left" w:pos="1440"/>
        </w:tabs>
        <w:spacing w:after="120"/>
        <w:ind w:left="1440"/>
      </w:pPr>
      <w:r w:rsidRPr="00227C12">
        <w:t>Potential for authentication</w:t>
      </w:r>
    </w:p>
    <w:p w:rsidR="00227C12" w:rsidRPr="00227C12" w:rsidRDefault="00227C12" w:rsidP="00227C12">
      <w:pPr>
        <w:numPr>
          <w:ilvl w:val="0"/>
          <w:numId w:val="3"/>
        </w:numPr>
        <w:tabs>
          <w:tab w:val="left" w:pos="1440"/>
        </w:tabs>
        <w:spacing w:after="120"/>
        <w:ind w:left="1440"/>
      </w:pPr>
      <w:r w:rsidRPr="00227C12">
        <w:t>Context</w:t>
      </w:r>
    </w:p>
    <w:p w:rsidR="00227C12" w:rsidRPr="00227C12" w:rsidRDefault="00227C12" w:rsidP="00227C12">
      <w:pPr>
        <w:numPr>
          <w:ilvl w:val="0"/>
          <w:numId w:val="3"/>
        </w:numPr>
        <w:tabs>
          <w:tab w:val="left" w:pos="1440"/>
        </w:tabs>
        <w:spacing w:after="120"/>
        <w:ind w:left="1440"/>
      </w:pPr>
      <w:r w:rsidRPr="00227C12">
        <w:t>Wholeness</w:t>
      </w:r>
    </w:p>
    <w:p w:rsidR="00227C12" w:rsidRPr="00227C12" w:rsidRDefault="00227C12" w:rsidP="00227C12">
      <w:pPr>
        <w:numPr>
          <w:ilvl w:val="0"/>
          <w:numId w:val="3"/>
        </w:numPr>
        <w:tabs>
          <w:tab w:val="left" w:pos="1440"/>
        </w:tabs>
        <w:spacing w:after="120"/>
        <w:ind w:left="1440"/>
      </w:pPr>
      <w:r w:rsidRPr="00227C12">
        <w:t>Human readability</w:t>
      </w:r>
    </w:p>
    <w:p w:rsidR="00227C12" w:rsidRPr="00227C12" w:rsidRDefault="00227C12" w:rsidP="00227C12">
      <w:pPr>
        <w:tabs>
          <w:tab w:val="left" w:pos="1080"/>
          <w:tab w:val="left" w:pos="1440"/>
        </w:tabs>
        <w:spacing w:after="120"/>
        <w:ind w:left="720"/>
        <w:rPr>
          <w:rFonts w:eastAsia="?l?r ??’c"/>
          <w:szCs w:val="20"/>
        </w:rPr>
      </w:pPr>
      <w:r w:rsidRPr="00227C12">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rsidR="00227C12" w:rsidRPr="00227C12" w:rsidRDefault="00227C12" w:rsidP="001E777B">
      <w:pPr>
        <w:pStyle w:val="Heading2nospace"/>
      </w:pPr>
      <w:bookmarkStart w:id="30" w:name="_Toc340758598"/>
      <w:bookmarkStart w:id="31" w:name="_Toc226106413"/>
      <w:bookmarkStart w:id="32" w:name="_Toc406156686"/>
      <w:bookmarkStart w:id="33" w:name="_Toc427746858"/>
      <w:r w:rsidRPr="00227C12">
        <w:t>T</w:t>
      </w:r>
      <w:bookmarkStart w:id="34" w:name="IG_section_Templated_CDA"/>
      <w:bookmarkEnd w:id="34"/>
      <w:r w:rsidRPr="00227C12">
        <w:t>emplated CDA</w:t>
      </w:r>
      <w:bookmarkEnd w:id="30"/>
      <w:bookmarkEnd w:id="31"/>
      <w:bookmarkEnd w:id="32"/>
      <w:bookmarkEnd w:id="33"/>
    </w:p>
    <w:p w:rsidR="00227C12" w:rsidRPr="00227C12" w:rsidRDefault="00227C12" w:rsidP="00227C12">
      <w:pPr>
        <w:tabs>
          <w:tab w:val="left" w:pos="1080"/>
          <w:tab w:val="left" w:pos="1440"/>
        </w:tabs>
        <w:spacing w:after="120"/>
        <w:ind w:left="720"/>
        <w:rPr>
          <w:rFonts w:eastAsia="?l?r ??’c"/>
          <w:szCs w:val="20"/>
        </w:rPr>
      </w:pPr>
      <w:bookmarkStart w:id="35" w:name="_Development_of_This"/>
      <w:bookmarkEnd w:id="35"/>
      <w:r w:rsidRPr="00227C12">
        <w:rPr>
          <w:rFonts w:eastAsia="?l?r ??’c"/>
          <w:szCs w:val="20"/>
        </w:rPr>
        <w:t>CDA R2 can be constrained by mechanisms defined in the “Refinement and Localization”</w:t>
      </w:r>
      <w:r w:rsidRPr="00227C12">
        <w:rPr>
          <w:rFonts w:eastAsia="?l?r ??’c"/>
          <w:szCs w:val="20"/>
          <w:vertAlign w:val="superscript"/>
        </w:rPr>
        <w:footnoteReference w:id="2"/>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rsidR="00227C12" w:rsidRPr="00227C12" w:rsidRDefault="00227C12" w:rsidP="00194069">
      <w:pPr>
        <w:pStyle w:val="Caption"/>
      </w:pPr>
      <w:bookmarkStart w:id="36" w:name="_Toc226106576"/>
      <w:bookmarkStart w:id="37" w:name="_Toc406156736"/>
      <w:bookmarkStart w:id="38" w:name="_Toc427746921"/>
      <w:r w:rsidRPr="00227C12">
        <w:t xml:space="preserve">Figure </w:t>
      </w:r>
      <w:r w:rsidRPr="00227C12">
        <w:fldChar w:fldCharType="begin"/>
      </w:r>
      <w:r w:rsidRPr="00227C12">
        <w:instrText xml:space="preserve"> SEQ Figure \* ARABIC </w:instrText>
      </w:r>
      <w:r w:rsidRPr="00227C12">
        <w:fldChar w:fldCharType="separate"/>
      </w:r>
      <w:r w:rsidR="00A72DD7">
        <w:t>1</w:t>
      </w:r>
      <w:r w:rsidRPr="00227C12">
        <w:fldChar w:fldCharType="end"/>
      </w:r>
      <w:r w:rsidRPr="00227C12">
        <w:t>: Templated CDA</w:t>
      </w:r>
      <w:bookmarkEnd w:id="36"/>
      <w:bookmarkEnd w:id="37"/>
      <w:bookmarkEnd w:id="38"/>
    </w:p>
    <w:p w:rsidR="00227C12" w:rsidRPr="00227C12" w:rsidRDefault="00227C12" w:rsidP="00227C12">
      <w:pPr>
        <w:spacing w:line="240" w:lineRule="auto"/>
        <w:ind w:left="720"/>
        <w:jc w:val="center"/>
      </w:pPr>
      <w:r w:rsidRPr="00227C12">
        <w:rPr>
          <w:noProof/>
        </w:rPr>
        <w:drawing>
          <wp:inline distT="0" distB="0" distL="0" distR="0" wp14:anchorId="1F01C637" wp14:editId="221DF5F0">
            <wp:extent cx="4937760" cy="2091690"/>
            <wp:effectExtent l="0" t="0" r="0" b="3810"/>
            <wp:docPr id="3" name="Picture 3" descr="Figure 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2">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rsidR="00227C12" w:rsidRPr="00227C12" w:rsidRDefault="00227C12" w:rsidP="00227C12">
      <w:pPr>
        <w:tabs>
          <w:tab w:val="left" w:pos="1080"/>
          <w:tab w:val="left" w:pos="1440"/>
        </w:tabs>
        <w:spacing w:after="120"/>
        <w:ind w:left="720"/>
        <w:rPr>
          <w:rFonts w:eastAsia="?l?r ??’c"/>
        </w:rPr>
      </w:pPr>
      <w:r w:rsidRPr="00227C12">
        <w:rPr>
          <w:rFonts w:eastAsia="?l?r ??’c"/>
        </w:rPr>
        <w:t>There are many different kinds of templates that might be created. Among them, the most common are:</w:t>
      </w:r>
    </w:p>
    <w:p w:rsidR="00227C12" w:rsidRPr="00227C12" w:rsidRDefault="00227C12" w:rsidP="00227C12">
      <w:pPr>
        <w:numPr>
          <w:ilvl w:val="0"/>
          <w:numId w:val="3"/>
        </w:numPr>
        <w:tabs>
          <w:tab w:val="left" w:pos="1440"/>
        </w:tabs>
        <w:spacing w:after="120"/>
        <w:ind w:left="1440"/>
      </w:pPr>
      <w:r w:rsidRPr="00227C12">
        <w:rPr>
          <w:b/>
        </w:rPr>
        <w:t>Document-level templates:</w:t>
      </w:r>
      <w:r w:rsidRPr="00227C12">
        <w:t xml:space="preserve"> These templates constrain fields in the CDA header, and define containment relationships to CDA sections. For example, a History-and-Physical </w:t>
      </w:r>
      <w:r w:rsidRPr="00227C12">
        <w:lastRenderedPageBreak/>
        <w:t>document-level template might require that the patient’s name be present, and that the document contain a Physical Exam section.</w:t>
      </w:r>
    </w:p>
    <w:p w:rsidR="00227C12" w:rsidRPr="00227C12" w:rsidRDefault="00227C12" w:rsidP="00227C12">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rsidR="00227C12" w:rsidRPr="00227C12" w:rsidRDefault="00227C12" w:rsidP="00227C12">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rsidR="00227C12" w:rsidRPr="00227C12" w:rsidRDefault="00227C12" w:rsidP="00227C12">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rsidR="00227C12" w:rsidRPr="00227C12" w:rsidRDefault="00227C12" w:rsidP="00227C12">
      <w:pPr>
        <w:tabs>
          <w:tab w:val="left" w:pos="1080"/>
          <w:tab w:val="left" w:pos="1440"/>
        </w:tabs>
        <w:spacing w:after="120"/>
        <w:ind w:left="720"/>
        <w:rPr>
          <w:rFonts w:eastAsia="?l?r ??’c"/>
        </w:rPr>
      </w:pPr>
      <w:r w:rsidRPr="00227C12">
        <w:rPr>
          <w:rFonts w:eastAsia="?l?r ??’c"/>
          <w:noProof/>
        </w:rPr>
        <w:t>Please reference the NHSN webpage (</w:t>
      </w:r>
      <w:hyperlink r:id="rId43"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rsidR="00227C12" w:rsidRPr="00227C12" w:rsidRDefault="00227C12" w:rsidP="001E777B">
      <w:pPr>
        <w:pStyle w:val="Heading2nospace"/>
        <w:rPr>
          <w:noProof/>
        </w:rPr>
      </w:pPr>
      <w:bookmarkStart w:id="39" w:name="_Background"/>
      <w:bookmarkStart w:id="40" w:name="_Toc373340894"/>
      <w:bookmarkStart w:id="41" w:name="_Toc406156690"/>
      <w:bookmarkStart w:id="42" w:name="_Toc427746859"/>
      <w:bookmarkEnd w:id="39"/>
      <w:r w:rsidRPr="00227C12">
        <w:rPr>
          <w:noProof/>
        </w:rPr>
        <w:t>Change Notification Process</w:t>
      </w:r>
      <w:bookmarkEnd w:id="40"/>
      <w:bookmarkEnd w:id="41"/>
      <w:bookmarkEnd w:id="42"/>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r w:rsidRPr="00227C12">
        <w:rPr>
          <w:rFonts w:eastAsia="?l?r ??’c"/>
          <w:noProof/>
          <w:szCs w:val="20"/>
          <w:lang w:eastAsia="zh-CN"/>
        </w:rPr>
        <w:t>nhsncda@cdc.gov</w:t>
      </w:r>
      <w:r w:rsidRPr="00227C12">
        <w:rPr>
          <w:rFonts w:eastAsia="?l?r ??’c"/>
          <w:noProof/>
        </w:rPr>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4" w:history="1">
        <w:r w:rsidRPr="00227C12">
          <w:rPr>
            <w:rFonts w:eastAsia="?l?r ??’c" w:cs="Arial"/>
            <w:noProof/>
            <w:color w:val="333399"/>
            <w:u w:val="single"/>
            <w:lang w:eastAsia="zh-CN"/>
          </w:rPr>
          <w:t>http://www.cdc.gov/nhsn/CDA/index.html</w:t>
        </w:r>
      </w:hyperlink>
      <w:r w:rsidRPr="00227C12">
        <w:rPr>
          <w:rFonts w:eastAsia="?l?r ??’c" w:cs="Arial"/>
          <w:noProof/>
          <w:color w:val="333399"/>
          <w:u w:val="single"/>
          <w:lang w:eastAsia="zh-CN"/>
        </w:rPr>
        <w:t>)</w:t>
      </w:r>
      <w:r w:rsidRPr="00227C12">
        <w:rPr>
          <w:rFonts w:eastAsia="?l?r ??’c"/>
          <w:noProof/>
        </w:rPr>
        <w:t xml:space="preserve"> contains additional information about reporting to NHSN via CDA.</w:t>
      </w:r>
    </w:p>
    <w:p w:rsidR="00227C12" w:rsidRPr="00227C12" w:rsidRDefault="00227C12" w:rsidP="00E22415">
      <w:pPr>
        <w:pStyle w:val="Heading1"/>
      </w:pPr>
      <w:bookmarkStart w:id="43" w:name="_Toc406156691"/>
      <w:bookmarkStart w:id="44" w:name="_Toc427746860"/>
      <w:r w:rsidRPr="00227C12">
        <w:lastRenderedPageBreak/>
        <w:t>Design Considerations</w:t>
      </w:r>
      <w:bookmarkEnd w:id="43"/>
      <w:bookmarkEnd w:id="44"/>
    </w:p>
    <w:p w:rsidR="00227C12" w:rsidRPr="00227C12" w:rsidRDefault="00227C12" w:rsidP="00227C12">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rsidR="00227C12" w:rsidRPr="00227C12" w:rsidRDefault="00227C12" w:rsidP="001E777B">
      <w:pPr>
        <w:pStyle w:val="Heading2nospace"/>
      </w:pPr>
      <w:bookmarkStart w:id="45" w:name="_Toc219536699"/>
      <w:bookmarkStart w:id="46" w:name="_Toc406156692"/>
      <w:bookmarkStart w:id="47" w:name="_Toc427746861"/>
      <w:r w:rsidRPr="00227C12">
        <w:t>Rendering Header Information for Human Presentation</w:t>
      </w:r>
      <w:bookmarkEnd w:id="45"/>
      <w:bookmarkEnd w:id="46"/>
      <w:bookmarkEnd w:id="47"/>
    </w:p>
    <w:p w:rsidR="00227C12" w:rsidRPr="00227C12" w:rsidRDefault="00227C12" w:rsidP="00227C12">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rsidR="00227C12" w:rsidRPr="00227C12" w:rsidRDefault="00227C12" w:rsidP="00227C12">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rsidR="00227C12" w:rsidRPr="00227C12" w:rsidRDefault="00227C12" w:rsidP="00227C12">
      <w:pPr>
        <w:numPr>
          <w:ilvl w:val="0"/>
          <w:numId w:val="3"/>
        </w:numPr>
        <w:tabs>
          <w:tab w:val="left" w:pos="1440"/>
        </w:tabs>
        <w:spacing w:after="120"/>
        <w:ind w:left="1440"/>
      </w:pPr>
      <w:r w:rsidRPr="00227C12">
        <w:t>Document title and document dates</w:t>
      </w:r>
    </w:p>
    <w:p w:rsidR="00227C12" w:rsidRPr="00227C12" w:rsidRDefault="00227C12" w:rsidP="00227C12">
      <w:pPr>
        <w:numPr>
          <w:ilvl w:val="0"/>
          <w:numId w:val="3"/>
        </w:numPr>
        <w:tabs>
          <w:tab w:val="left" w:pos="1440"/>
        </w:tabs>
        <w:spacing w:after="120"/>
        <w:ind w:left="1440"/>
      </w:pPr>
      <w:r w:rsidRPr="00227C12">
        <w:t>Service and encounter types, and date ranges as appropriate</w:t>
      </w:r>
    </w:p>
    <w:p w:rsidR="00227C12" w:rsidRPr="00227C12" w:rsidRDefault="00227C12" w:rsidP="00227C12">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rsidR="00227C12" w:rsidRPr="00227C12" w:rsidRDefault="00227C12" w:rsidP="00227C12">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rsidR="00227C12" w:rsidRPr="00227C12" w:rsidRDefault="00227C12" w:rsidP="00227C12">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rsidR="00227C12" w:rsidRPr="00227C12" w:rsidRDefault="00227C12" w:rsidP="001E777B">
      <w:pPr>
        <w:pStyle w:val="Heading2nospace"/>
      </w:pPr>
      <w:bookmarkStart w:id="48" w:name="_Unknown_and_No"/>
      <w:bookmarkStart w:id="49" w:name="_Toc406156693"/>
      <w:bookmarkStart w:id="50" w:name="_Toc427746862"/>
      <w:bookmarkEnd w:id="48"/>
      <w:r w:rsidRPr="00227C12">
        <w:t>U</w:t>
      </w:r>
      <w:bookmarkStart w:id="51" w:name="IG_S_Unknown_and_No_Known_Information"/>
      <w:bookmarkEnd w:id="51"/>
      <w:r w:rsidRPr="00227C12">
        <w:t>nknown and No Known Information</w:t>
      </w:r>
      <w:bookmarkEnd w:id="49"/>
      <w:bookmarkEnd w:id="50"/>
    </w:p>
    <w:p w:rsidR="00227C12" w:rsidRPr="00227C12" w:rsidRDefault="00227C12" w:rsidP="00227C12">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measureable, such as where a patient arrives at an Emergency Department unconscious and with no identification.</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rsidR="00227C12" w:rsidRPr="00227C12" w:rsidRDefault="00227C12" w:rsidP="00227C12">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rsidR="00227C12" w:rsidRPr="00227C12" w:rsidRDefault="00227C12" w:rsidP="00227C12">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rsidR="00227C12" w:rsidRPr="00194069" w:rsidRDefault="00227C12" w:rsidP="00194069">
      <w:pPr>
        <w:pStyle w:val="Caption"/>
      </w:pPr>
      <w:bookmarkStart w:id="52" w:name="_Toc406156737"/>
      <w:bookmarkStart w:id="53" w:name="_Toc427746922"/>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A72DD7">
        <w:t>2</w:t>
      </w:r>
      <w:r w:rsidRPr="00194069">
        <w:fldChar w:fldCharType="end"/>
      </w:r>
      <w:r w:rsidRPr="00194069">
        <w:t>: nullFlavor Example</w:t>
      </w:r>
      <w:bookmarkEnd w:id="52"/>
      <w:bookmarkEnd w:id="53"/>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227C12">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rsidR="00227C12" w:rsidRPr="00227C12" w:rsidRDefault="00227C12" w:rsidP="00227C12">
      <w:pPr>
        <w:spacing w:after="120"/>
        <w:ind w:left="2376" w:hanging="864"/>
      </w:pPr>
      <w:r w:rsidRPr="00227C12">
        <w:t xml:space="preserve">NI </w:t>
      </w:r>
      <w:r w:rsidRPr="00227C12">
        <w:tab/>
        <w:t>No information. This is the most general and default null flavor.</w:t>
      </w:r>
    </w:p>
    <w:p w:rsidR="00227C12" w:rsidRPr="00227C12" w:rsidRDefault="00227C12" w:rsidP="00227C12">
      <w:pPr>
        <w:spacing w:after="120"/>
        <w:ind w:left="2376" w:hanging="864"/>
      </w:pPr>
      <w:r w:rsidRPr="00227C12">
        <w:t xml:space="preserve">NA </w:t>
      </w:r>
      <w:r w:rsidRPr="00227C12">
        <w:tab/>
        <w:t>Not applicable. Known to have no proper value (e.g., last menstrual period for a male).</w:t>
      </w:r>
    </w:p>
    <w:p w:rsidR="00227C12" w:rsidRPr="00227C12" w:rsidRDefault="00227C12" w:rsidP="00227C12">
      <w:pPr>
        <w:spacing w:after="120"/>
        <w:ind w:left="2376" w:hanging="864"/>
      </w:pPr>
      <w:r w:rsidRPr="00227C12">
        <w:t xml:space="preserve">UNK </w:t>
      </w:r>
      <w:r w:rsidRPr="00227C12">
        <w:tab/>
        <w:t>Unknown. A proper value is applicable, but is not known.</w:t>
      </w:r>
    </w:p>
    <w:p w:rsidR="00227C12" w:rsidRPr="00227C12" w:rsidRDefault="00227C12" w:rsidP="00227C12">
      <w:pPr>
        <w:spacing w:after="120"/>
        <w:ind w:left="2376" w:hanging="864"/>
      </w:pPr>
      <w:r w:rsidRPr="00227C12">
        <w:t xml:space="preserve">ASKU </w:t>
      </w:r>
      <w:r w:rsidRPr="00227C12">
        <w:tab/>
        <w:t>Asked, but not known. Information was sought, but not found (e.g., the patient was asked but did not know).</w:t>
      </w:r>
    </w:p>
    <w:p w:rsidR="00227C12" w:rsidRPr="00227C12" w:rsidRDefault="00227C12" w:rsidP="00227C12">
      <w:pPr>
        <w:spacing w:after="120"/>
        <w:ind w:left="2376" w:hanging="864"/>
      </w:pPr>
      <w:r w:rsidRPr="00227C12">
        <w:t xml:space="preserve">NAV </w:t>
      </w:r>
      <w:r w:rsidRPr="00227C12">
        <w:tab/>
        <w:t>Temporarily unavailable. The information is not available, but is expected to be available later.</w:t>
      </w:r>
    </w:p>
    <w:p w:rsidR="00227C12" w:rsidRPr="00227C12" w:rsidRDefault="00227C12" w:rsidP="00227C12">
      <w:pPr>
        <w:spacing w:after="120"/>
        <w:ind w:left="2376" w:hanging="864"/>
      </w:pPr>
      <w:r w:rsidRPr="00227C12">
        <w:t xml:space="preserve">NASK </w:t>
      </w:r>
      <w:r w:rsidRPr="00227C12">
        <w:tab/>
        <w:t>Not asked. The patient was not asked.</w:t>
      </w:r>
    </w:p>
    <w:p w:rsidR="00227C12" w:rsidRPr="00227C12" w:rsidRDefault="00227C12" w:rsidP="00227C12">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rsidR="00227C12" w:rsidRPr="00227C12" w:rsidRDefault="00227C12" w:rsidP="00227C12">
      <w:pPr>
        <w:spacing w:after="120"/>
        <w:ind w:left="2376" w:hanging="864"/>
      </w:pPr>
      <w:r w:rsidRPr="00227C12">
        <w:t>OTH</w:t>
      </w:r>
      <w:r w:rsidRPr="00227C12">
        <w:tab/>
        <w:t>The actual value is not an element in the value domain of a variable. (e.g., concept not provided by required code system).</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The list above contains those null flavors that are commonly used in clinical documents. For the full list and descriptions, see the </w:t>
      </w:r>
      <w:r w:rsidRPr="00227C12">
        <w:rPr>
          <w:rFonts w:ascii="Courier New" w:eastAsia="?l?r ??’c" w:hAnsi="Courier New" w:cs="TimesNewRomanPSMT"/>
        </w:rPr>
        <w:t xml:space="preserve">nullFlavor </w:t>
      </w:r>
      <w:r w:rsidRPr="00227C12">
        <w:rPr>
          <w:rFonts w:eastAsia="?l?r ??’c"/>
        </w:rPr>
        <w:t>vocabulary domain in the CDA normative edition.</w:t>
      </w:r>
      <w:r w:rsidRPr="00227C12">
        <w:rPr>
          <w:rFonts w:eastAsia="?l?r ??’c"/>
          <w:vertAlign w:val="superscript"/>
        </w:rPr>
        <w:footnoteReference w:id="3"/>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Any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and </w:t>
      </w:r>
      <w:r w:rsidRPr="00227C12">
        <w:rPr>
          <w:rFonts w:eastAsia="?l?r ??’c"/>
          <w:b/>
          <w:caps/>
          <w:sz w:val="16"/>
        </w:rPr>
        <w:t>MAY</w:t>
      </w:r>
      <w:r w:rsidRPr="00227C12">
        <w:rPr>
          <w:rFonts w:eastAsia="?l?r ??’c"/>
          <w:b/>
        </w:rPr>
        <w:t xml:space="preserve"> </w:t>
      </w:r>
      <w:r w:rsidRPr="00227C12">
        <w:rPr>
          <w:rFonts w:eastAsia="?l?r ??’c"/>
        </w:rPr>
        <w:t xml:space="preserve">conformance statement may use </w:t>
      </w:r>
      <w:r w:rsidRPr="00227C12">
        <w:rPr>
          <w:rFonts w:ascii="Courier New" w:eastAsia="?l?r ??’c" w:hAnsi="Courier New" w:cs="TimesNewRomanPSMT"/>
        </w:rPr>
        <w:t>nullFlavor</w:t>
      </w:r>
      <w:r w:rsidRPr="00227C12">
        <w:rPr>
          <w:rFonts w:eastAsia="?l?r ??’c"/>
        </w:rPr>
        <w:t xml:space="preserve">, unless the </w:t>
      </w:r>
      <w:r w:rsidRPr="00227C12">
        <w:rPr>
          <w:rFonts w:ascii="Courier New" w:eastAsia="?l?r ??’c" w:hAnsi="Courier New" w:cs="TimesNewRomanPSMT"/>
        </w:rPr>
        <w:t>nullFlavor</w:t>
      </w:r>
      <w:r w:rsidRPr="00227C12">
        <w:rPr>
          <w:rFonts w:eastAsia="?l?r ??’c"/>
        </w:rPr>
        <w:t xml:space="preserve"> is explicitly disallowed (e.g., through another conformance statement).</w:t>
      </w:r>
    </w:p>
    <w:p w:rsidR="00227C12" w:rsidRPr="00227C12" w:rsidRDefault="00227C12" w:rsidP="00194069">
      <w:pPr>
        <w:pStyle w:val="Caption"/>
      </w:pPr>
      <w:bookmarkStart w:id="54" w:name="_Toc406156738"/>
      <w:bookmarkStart w:id="55" w:name="_Toc427746923"/>
      <w:r w:rsidRPr="00227C12">
        <w:t xml:space="preserve">Figure </w:t>
      </w:r>
      <w:r w:rsidRPr="00227C12">
        <w:fldChar w:fldCharType="begin"/>
      </w:r>
      <w:r w:rsidRPr="00227C12">
        <w:instrText xml:space="preserve"> SEQ Figure \* ARABIC </w:instrText>
      </w:r>
      <w:r w:rsidRPr="00227C12">
        <w:fldChar w:fldCharType="separate"/>
      </w:r>
      <w:r w:rsidR="00A72DD7">
        <w:t>3</w:t>
      </w:r>
      <w:r w:rsidRPr="00227C12">
        <w:fldChar w:fldCharType="end"/>
      </w:r>
      <w:r w:rsidRPr="00227C12">
        <w:t>: Attribute Required—nullFlavor not allowed</w:t>
      </w:r>
      <w:bookmarkEnd w:id="54"/>
      <w:bookmarkEnd w:id="55"/>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194069">
      <w:pPr>
        <w:pStyle w:val="Caption"/>
      </w:pPr>
      <w:bookmarkStart w:id="56" w:name="_Toc406156739"/>
      <w:bookmarkStart w:id="57" w:name="_Toc427746924"/>
      <w:r w:rsidRPr="00227C12">
        <w:lastRenderedPageBreak/>
        <w:t xml:space="preserve">Figure </w:t>
      </w:r>
      <w:r w:rsidRPr="00227C12">
        <w:fldChar w:fldCharType="begin"/>
      </w:r>
      <w:r w:rsidRPr="00227C12">
        <w:instrText xml:space="preserve"> SEQ Figure \* ARABIC </w:instrText>
      </w:r>
      <w:r w:rsidRPr="00227C12">
        <w:fldChar w:fldCharType="separate"/>
      </w:r>
      <w:r w:rsidR="00A72DD7">
        <w:t>4</w:t>
      </w:r>
      <w:r w:rsidRPr="00227C12">
        <w:fldChar w:fldCharType="end"/>
      </w:r>
      <w:r w:rsidRPr="00227C12">
        <w:t>: Allowed nullFlavors When Element is Required—with XML examples</w:t>
      </w:r>
      <w:bookmarkEnd w:id="56"/>
      <w:bookmarkEnd w:id="57"/>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noProof/>
          <w:lang w:eastAsia="zh-CN"/>
        </w:rPr>
      </w:pPr>
    </w:p>
    <w:p w:rsidR="00227C12" w:rsidRPr="00227C12" w:rsidRDefault="00227C12" w:rsidP="00227C12">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rsidR="00227C12" w:rsidRPr="00227C12" w:rsidRDefault="00227C12" w:rsidP="00227C12">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rsidR="00227C12" w:rsidRPr="00194069" w:rsidRDefault="00227C12" w:rsidP="00194069">
      <w:pPr>
        <w:pStyle w:val="Caption"/>
      </w:pPr>
      <w:bookmarkStart w:id="58" w:name="_Toc406156740"/>
      <w:bookmarkStart w:id="59" w:name="_Toc427746925"/>
      <w:r w:rsidRPr="00194069">
        <w:t xml:space="preserve">Figure </w:t>
      </w:r>
      <w:r w:rsidRPr="00194069">
        <w:fldChar w:fldCharType="begin"/>
      </w:r>
      <w:r w:rsidRPr="00194069">
        <w:instrText xml:space="preserve"> SEQ Figure \* ARABIC </w:instrText>
      </w:r>
      <w:r w:rsidRPr="00194069">
        <w:fldChar w:fldCharType="separate"/>
      </w:r>
      <w:r w:rsidR="00A72DD7">
        <w:t>5</w:t>
      </w:r>
      <w:r w:rsidRPr="00194069">
        <w:fldChar w:fldCharType="end"/>
      </w:r>
      <w:r w:rsidRPr="00194069">
        <w:t>: Unknown Medication Example</w:t>
      </w:r>
      <w:bookmarkEnd w:id="58"/>
      <w:bookmarkEnd w:id="59"/>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rsidR="00227C12" w:rsidRPr="00227C12" w:rsidRDefault="00227C12" w:rsidP="00227C1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227C12">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rsidR="00227C12" w:rsidRPr="00227C12" w:rsidRDefault="00227C12" w:rsidP="00194069">
      <w:pPr>
        <w:pStyle w:val="Caption"/>
      </w:pPr>
      <w:bookmarkStart w:id="60" w:name="_Toc406156741"/>
      <w:bookmarkStart w:id="61" w:name="_Toc427746926"/>
      <w:r w:rsidRPr="00227C12">
        <w:t xml:space="preserve">Figure </w:t>
      </w:r>
      <w:r w:rsidRPr="00227C12">
        <w:fldChar w:fldCharType="begin"/>
      </w:r>
      <w:r w:rsidRPr="00227C12">
        <w:instrText xml:space="preserve"> SEQ Figure \* ARABIC </w:instrText>
      </w:r>
      <w:r w:rsidRPr="00227C12">
        <w:fldChar w:fldCharType="separate"/>
      </w:r>
      <w:r w:rsidR="00A72DD7">
        <w:t>6</w:t>
      </w:r>
      <w:r w:rsidRPr="00227C12">
        <w:fldChar w:fldCharType="end"/>
      </w:r>
      <w:r w:rsidRPr="00227C12">
        <w:t>: Unknown Medication Use of Anticoagulant Drug Example</w:t>
      </w:r>
      <w:bookmarkEnd w:id="60"/>
      <w:bookmarkEnd w:id="61"/>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rsidR="00227C12" w:rsidRPr="00227C12" w:rsidRDefault="00227C12" w:rsidP="00227C1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227C12">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rsidR="00227C12" w:rsidRPr="00227C12" w:rsidRDefault="00227C12" w:rsidP="00194069">
      <w:pPr>
        <w:pStyle w:val="Caption"/>
      </w:pPr>
      <w:bookmarkStart w:id="62" w:name="_Toc406156742"/>
      <w:bookmarkStart w:id="63" w:name="_Toc427746927"/>
      <w:r w:rsidRPr="00227C12">
        <w:t xml:space="preserve">Figure </w:t>
      </w:r>
      <w:r w:rsidRPr="00227C12">
        <w:fldChar w:fldCharType="begin"/>
      </w:r>
      <w:r w:rsidRPr="00227C12">
        <w:instrText xml:space="preserve"> SEQ Figure \* ARABIC </w:instrText>
      </w:r>
      <w:r w:rsidRPr="00227C12">
        <w:fldChar w:fldCharType="separate"/>
      </w:r>
      <w:r w:rsidR="00A72DD7">
        <w:t>7</w:t>
      </w:r>
      <w:r w:rsidRPr="00227C12">
        <w:fldChar w:fldCharType="end"/>
      </w:r>
      <w:r w:rsidRPr="00227C12">
        <w:t>: No Known Medications Example</w:t>
      </w:r>
      <w:bookmarkEnd w:id="62"/>
      <w:bookmarkEnd w:id="63"/>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227C12">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rsidR="00227C12" w:rsidRPr="00227C12" w:rsidRDefault="00227C12" w:rsidP="00194069">
      <w:pPr>
        <w:pStyle w:val="Caption"/>
      </w:pPr>
      <w:bookmarkStart w:id="64" w:name="_Toc406156743"/>
      <w:bookmarkStart w:id="65" w:name="_Toc427746928"/>
      <w:r w:rsidRPr="00227C12">
        <w:t xml:space="preserve">Figure </w:t>
      </w:r>
      <w:r w:rsidRPr="00227C12">
        <w:fldChar w:fldCharType="begin"/>
      </w:r>
      <w:r w:rsidRPr="00227C12">
        <w:instrText xml:space="preserve"> SEQ Figure \* ARABIC </w:instrText>
      </w:r>
      <w:r w:rsidRPr="00227C12">
        <w:fldChar w:fldCharType="separate"/>
      </w:r>
      <w:r w:rsidR="00A72DD7">
        <w:t>8</w:t>
      </w:r>
      <w:r w:rsidRPr="00227C12">
        <w:fldChar w:fldCharType="end"/>
      </w:r>
      <w:r w:rsidRPr="00227C12">
        <w:t>: Value Known—code for value not known</w:t>
      </w:r>
      <w:bookmarkEnd w:id="64"/>
      <w:bookmarkEnd w:id="65"/>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rsidR="00227C12" w:rsidRPr="00227C12" w:rsidRDefault="00227C12" w:rsidP="00227C1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194069">
      <w:pPr>
        <w:pStyle w:val="Caption"/>
      </w:pPr>
      <w:bookmarkStart w:id="66" w:name="_Toc406156744"/>
      <w:bookmarkStart w:id="67" w:name="_Toc427746929"/>
      <w:r w:rsidRPr="00227C12">
        <w:lastRenderedPageBreak/>
        <w:t xml:space="preserve">Figure </w:t>
      </w:r>
      <w:r w:rsidRPr="00227C12">
        <w:fldChar w:fldCharType="begin"/>
      </w:r>
      <w:r w:rsidRPr="00227C12">
        <w:instrText xml:space="preserve"> SEQ Figure \* ARABIC </w:instrText>
      </w:r>
      <w:r w:rsidRPr="00227C12">
        <w:fldChar w:fldCharType="separate"/>
      </w:r>
      <w:r w:rsidR="00A72DD7">
        <w:t>9</w:t>
      </w:r>
      <w:r w:rsidRPr="00227C12">
        <w:fldChar w:fldCharType="end"/>
      </w:r>
      <w:r w:rsidRPr="00227C12">
        <w:t>: Value Completely Unknown</w:t>
      </w:r>
      <w:bookmarkEnd w:id="66"/>
      <w:bookmarkEnd w:id="67"/>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rsidR="00227C12" w:rsidRPr="00227C12" w:rsidRDefault="00227C12" w:rsidP="00227C12">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194069">
      <w:pPr>
        <w:pStyle w:val="Caption"/>
      </w:pPr>
      <w:bookmarkStart w:id="68" w:name="_Toc406156745"/>
      <w:bookmarkStart w:id="69" w:name="_Toc427746930"/>
      <w:r w:rsidRPr="00227C12">
        <w:t xml:space="preserve">Figure </w:t>
      </w:r>
      <w:r w:rsidRPr="00227C12">
        <w:fldChar w:fldCharType="begin"/>
      </w:r>
      <w:r w:rsidRPr="00227C12">
        <w:instrText xml:space="preserve"> SEQ Figure \* ARABIC </w:instrText>
      </w:r>
      <w:r w:rsidRPr="00227C12">
        <w:fldChar w:fldCharType="separate"/>
      </w:r>
      <w:r w:rsidR="00A72DD7">
        <w:t>10</w:t>
      </w:r>
      <w:r w:rsidRPr="00227C12">
        <w:fldChar w:fldCharType="end"/>
      </w:r>
      <w:r w:rsidRPr="00227C12">
        <w:t>: Value Known—code in required code system not known but code from another code system is known</w:t>
      </w:r>
      <w:bookmarkEnd w:id="68"/>
      <w:bookmarkEnd w:id="69"/>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rsidR="00227C12" w:rsidRPr="00227C12" w:rsidRDefault="00227C12" w:rsidP="001E777B">
      <w:pPr>
        <w:pStyle w:val="Heading2nospace"/>
      </w:pPr>
      <w:bookmarkStart w:id="70" w:name="_Toc406156694"/>
      <w:bookmarkStart w:id="71" w:name="_Toc427746863"/>
      <w:r w:rsidRPr="00227C12">
        <w:t>Negating Clinical Statements</w:t>
      </w:r>
      <w:bookmarkEnd w:id="70"/>
      <w:bookmarkEnd w:id="71"/>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This clinical statement indicates that we are not asserting that this event occurred on this date—there is no assertion that a wrong procedure was performed on this date. For further details and examples, see the definition of Act.negationInd in the HL7 RIM,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rsidR="00227C12" w:rsidRPr="00227C12" w:rsidRDefault="00227C12" w:rsidP="00E22415">
      <w:pPr>
        <w:pStyle w:val="Heading1"/>
      </w:pPr>
      <w:bookmarkStart w:id="72" w:name="_Toc406156695"/>
      <w:bookmarkStart w:id="73" w:name="_Toc427746864"/>
      <w:r w:rsidRPr="00227C12">
        <w:lastRenderedPageBreak/>
        <w:t>Using This Implementation Guide</w:t>
      </w:r>
      <w:bookmarkEnd w:id="72"/>
      <w:bookmarkEnd w:id="73"/>
    </w:p>
    <w:p w:rsidR="00227C12" w:rsidRPr="00227C12" w:rsidRDefault="00227C12" w:rsidP="00227C12">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rsidR="00227C12" w:rsidRPr="00227C12" w:rsidRDefault="00227C12" w:rsidP="001E777B">
      <w:pPr>
        <w:pStyle w:val="Heading2nospace"/>
      </w:pPr>
      <w:bookmarkStart w:id="74" w:name="_Levels_of_Constraint"/>
      <w:bookmarkStart w:id="75" w:name="_Levels_of_Constraint_1"/>
      <w:bookmarkStart w:id="76" w:name="_Levels_of_Constraint_2"/>
      <w:bookmarkStart w:id="77" w:name="_Toc406156696"/>
      <w:bookmarkStart w:id="78" w:name="_Toc427746865"/>
      <w:bookmarkStart w:id="79" w:name="_Ref202605026"/>
      <w:bookmarkStart w:id="80" w:name="_Ref202605038"/>
      <w:bookmarkEnd w:id="14"/>
      <w:bookmarkEnd w:id="15"/>
      <w:bookmarkEnd w:id="74"/>
      <w:bookmarkEnd w:id="75"/>
      <w:bookmarkEnd w:id="76"/>
      <w:r w:rsidRPr="00227C12">
        <w:t>Levels of Constraint</w:t>
      </w:r>
      <w:bookmarkEnd w:id="77"/>
      <w:bookmarkEnd w:id="78"/>
    </w:p>
    <w:p w:rsidR="00227C12" w:rsidRPr="00227C12" w:rsidRDefault="00227C12" w:rsidP="00227C12">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rsidR="00227C12" w:rsidRPr="00227C12" w:rsidRDefault="00227C12" w:rsidP="00227C12">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rsidR="00227C12" w:rsidRPr="00227C12" w:rsidRDefault="00227C12" w:rsidP="00227C12">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rsidR="00227C12" w:rsidRPr="00227C12" w:rsidRDefault="00227C12" w:rsidP="00227C12">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79"/>
    <w:bookmarkEnd w:id="80"/>
    <w:p w:rsidR="00227C12" w:rsidRPr="00227C12" w:rsidRDefault="00227C12" w:rsidP="00227C12">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rsidR="00227C12" w:rsidRPr="00227C12" w:rsidRDefault="00227C12" w:rsidP="00227C12">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rsidR="00227C12" w:rsidRPr="00227C12" w:rsidRDefault="00227C12" w:rsidP="001E777B">
      <w:pPr>
        <w:pStyle w:val="Heading2nospace"/>
      </w:pPr>
      <w:bookmarkStart w:id="81" w:name="_Toc106623648"/>
      <w:bookmarkStart w:id="82" w:name="_Toc406156697"/>
      <w:bookmarkStart w:id="83" w:name="_Toc427746866"/>
      <w:r w:rsidRPr="00227C12">
        <w:t>C</w:t>
      </w:r>
      <w:bookmarkEnd w:id="81"/>
      <w:r w:rsidRPr="00227C12">
        <w:t>onformance Conventions Used in This Guide</w:t>
      </w:r>
      <w:bookmarkEnd w:id="82"/>
      <w:bookmarkEnd w:id="83"/>
      <w:r w:rsidRPr="00227C12">
        <w:t xml:space="preserve"> </w:t>
      </w:r>
    </w:p>
    <w:p w:rsidR="00227C12" w:rsidRPr="00227C12" w:rsidRDefault="00227C12" w:rsidP="001E777B">
      <w:pPr>
        <w:pStyle w:val="Heading3nospace"/>
      </w:pPr>
      <w:bookmarkStart w:id="84" w:name="_Toc406156698"/>
      <w:bookmarkStart w:id="85" w:name="_Toc427746867"/>
      <w:r w:rsidRPr="00227C12">
        <w:t>Templates and Conformance Statements</w:t>
      </w:r>
      <w:bookmarkEnd w:id="84"/>
      <w:bookmarkEnd w:id="85"/>
    </w:p>
    <w:p w:rsidR="00227C12" w:rsidRPr="00227C12" w:rsidRDefault="00227C12" w:rsidP="00227C12">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rsidR="00227C12" w:rsidRPr="00227C12" w:rsidRDefault="00227C12" w:rsidP="00194069">
      <w:pPr>
        <w:pStyle w:val="Caption"/>
      </w:pPr>
      <w:bookmarkStart w:id="86" w:name="_Toc406156746"/>
      <w:bookmarkStart w:id="87" w:name="_Toc427746931"/>
      <w:r w:rsidRPr="00227C12">
        <w:t xml:space="preserve">Figure </w:t>
      </w:r>
      <w:r w:rsidRPr="00227C12">
        <w:fldChar w:fldCharType="begin"/>
      </w:r>
      <w:r w:rsidRPr="00227C12">
        <w:instrText xml:space="preserve"> SEQ Figure \* ARABIC </w:instrText>
      </w:r>
      <w:r w:rsidRPr="00227C12">
        <w:fldChar w:fldCharType="separate"/>
      </w:r>
      <w:r w:rsidR="00A72DD7">
        <w:t>11</w:t>
      </w:r>
      <w:r w:rsidRPr="00227C12">
        <w:fldChar w:fldCharType="end"/>
      </w:r>
      <w:r w:rsidRPr="00227C12">
        <w:t>: Context Tables</w:t>
      </w:r>
      <w:bookmarkEnd w:id="86"/>
      <w:bookmarkEnd w:id="87"/>
    </w:p>
    <w:p w:rsidR="00227C12" w:rsidRPr="00227C12" w:rsidRDefault="00227C12" w:rsidP="00227C12">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227C12" w:rsidRPr="00227C12" w:rsidTr="00F812C2">
        <w:trPr>
          <w:tblHeader/>
        </w:trPr>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Contains:</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Allergy - Intolerance Observation (V2)</w:t>
            </w:r>
          </w:p>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Author Participation</w:t>
            </w:r>
          </w:p>
        </w:tc>
      </w:tr>
    </w:tbl>
    <w:p w:rsidR="00227C12" w:rsidRPr="00227C12" w:rsidRDefault="00227C12" w:rsidP="00227C12">
      <w:pPr>
        <w:tabs>
          <w:tab w:val="left" w:pos="1080"/>
          <w:tab w:val="left" w:pos="1440"/>
        </w:tabs>
        <w:spacing w:after="120"/>
        <w:ind w:left="720"/>
        <w:rPr>
          <w:rFonts w:eastAsia="?l?r ??’c"/>
          <w:noProof/>
          <w:lang w:eastAsia="zh-CN"/>
        </w:rPr>
      </w:pPr>
    </w:p>
    <w:p w:rsidR="00227C12" w:rsidRPr="00227C12" w:rsidRDefault="00227C12" w:rsidP="00227C12">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rsidR="00227C12" w:rsidRPr="00227C12" w:rsidRDefault="00227C12" w:rsidP="00194069">
      <w:pPr>
        <w:pStyle w:val="Caption"/>
      </w:pPr>
      <w:bookmarkStart w:id="88" w:name="_Toc406156747"/>
      <w:bookmarkStart w:id="89" w:name="_Toc427746932"/>
      <w:r w:rsidRPr="00227C12">
        <w:t xml:space="preserve">Figure </w:t>
      </w:r>
      <w:r w:rsidRPr="00227C12">
        <w:fldChar w:fldCharType="begin"/>
      </w:r>
      <w:r w:rsidRPr="00227C12">
        <w:instrText xml:space="preserve"> SEQ Figure \* ARABIC </w:instrText>
      </w:r>
      <w:r w:rsidRPr="00227C12">
        <w:fldChar w:fldCharType="separate"/>
      </w:r>
      <w:r w:rsidR="00A72DD7">
        <w:t>12</w:t>
      </w:r>
      <w:r w:rsidRPr="00227C12">
        <w:fldChar w:fldCharType="end"/>
      </w:r>
      <w:r w:rsidRPr="00227C12">
        <w:t>: Constraints Overview Table Example</w:t>
      </w:r>
      <w:bookmarkEnd w:id="88"/>
      <w:bookmarkEnd w:id="8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227C12" w:rsidRPr="00227C12" w:rsidTr="00F812C2">
        <w:trPr>
          <w:tblHeader/>
        </w:trPr>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Fixed Value</w:t>
            </w:r>
          </w:p>
        </w:tc>
      </w:tr>
      <w:tr w:rsidR="00227C12" w:rsidRPr="00227C12" w:rsidTr="00F812C2">
        <w:tc>
          <w:tcPr>
            <w:tcW w:w="0" w:type="auto"/>
            <w:gridSpan w:val="6"/>
          </w:tcPr>
          <w:p w:rsidR="00227C12" w:rsidRPr="00227C12" w:rsidRDefault="00227C12" w:rsidP="00227C12">
            <w:pPr>
              <w:keepNext/>
              <w:spacing w:before="40" w:line="220" w:lineRule="exact"/>
              <w:rPr>
                <w:noProof/>
                <w:sz w:val="18"/>
                <w:szCs w:val="18"/>
              </w:rPr>
            </w:pPr>
            <w:r w:rsidRPr="00227C12">
              <w:rPr>
                <w:noProof/>
                <w:sz w:val="18"/>
                <w:szCs w:val="18"/>
              </w:rPr>
              <w:t>observation[identifier: oid:2.16.840.1.113883.10.20.22.4.31]</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@classCode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2.16.840.1.113883.5.6 (HL7ActClass) = OBS</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@moodCode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2.16.840.1.113883.5.1001 (ActMood) = EVN</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2.16.840.1.113883.6.96 (SNOMED CT) = 445518008</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value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PQ</w:t>
            </w: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CS</w:t>
            </w: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2.16.840.1.113883.11.20.9.21 (AgePQ_UCUM)</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templateId</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2.16.840.1.113883.10.20.22.4.31</w:t>
            </w: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t>statusCode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p>
        </w:tc>
      </w:tr>
      <w:tr w:rsidR="00227C12" w:rsidRPr="00227C12" w:rsidTr="00F812C2">
        <w:tc>
          <w:tcPr>
            <w:tcW w:w="0" w:type="auto"/>
          </w:tcPr>
          <w:p w:rsidR="00227C12" w:rsidRPr="00227C12" w:rsidRDefault="00227C12" w:rsidP="00227C12">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1..1</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SHALL</w:t>
            </w:r>
          </w:p>
        </w:tc>
        <w:tc>
          <w:tcPr>
            <w:tcW w:w="0" w:type="auto"/>
          </w:tcPr>
          <w:p w:rsidR="00227C12" w:rsidRPr="00227C12" w:rsidRDefault="00227C12" w:rsidP="00227C12">
            <w:pPr>
              <w:keepNext/>
              <w:spacing w:before="40" w:line="220" w:lineRule="exact"/>
              <w:rPr>
                <w:noProof/>
                <w:sz w:val="18"/>
                <w:szCs w:val="18"/>
              </w:rPr>
            </w:pPr>
          </w:p>
        </w:tc>
        <w:tc>
          <w:tcPr>
            <w:tcW w:w="0" w:type="auto"/>
          </w:tcPr>
          <w:p w:rsidR="00227C12" w:rsidRPr="00227C12" w:rsidRDefault="00227C12" w:rsidP="00227C12">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rsidR="00227C12" w:rsidRPr="00227C12" w:rsidRDefault="00227C12" w:rsidP="00227C12">
            <w:pPr>
              <w:keepNext/>
              <w:spacing w:before="40" w:line="220" w:lineRule="exact"/>
              <w:rPr>
                <w:noProof/>
                <w:sz w:val="18"/>
                <w:szCs w:val="18"/>
              </w:rPr>
            </w:pPr>
            <w:r w:rsidRPr="00227C12">
              <w:rPr>
                <w:noProof/>
                <w:sz w:val="18"/>
                <w:szCs w:val="18"/>
              </w:rPr>
              <w:t>2.16.840.1.113883.5.14 (ActStatus) = completed</w:t>
            </w:r>
          </w:p>
        </w:tc>
      </w:tr>
    </w:tbl>
    <w:p w:rsidR="00227C12" w:rsidRPr="00227C12" w:rsidRDefault="00227C12" w:rsidP="00227C12">
      <w:pPr>
        <w:tabs>
          <w:tab w:val="left" w:pos="1080"/>
          <w:tab w:val="left" w:pos="1440"/>
        </w:tabs>
        <w:spacing w:after="120"/>
        <w:ind w:left="720"/>
        <w:rPr>
          <w:rFonts w:eastAsia="?l?r ??’c"/>
        </w:rPr>
      </w:pPr>
    </w:p>
    <w:p w:rsidR="00227C12" w:rsidRPr="00227C12" w:rsidRDefault="00227C12" w:rsidP="00227C12">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rsidR="00227C12" w:rsidRPr="00194069" w:rsidRDefault="00227C12" w:rsidP="00194069">
      <w:pPr>
        <w:pStyle w:val="Caption"/>
      </w:pPr>
      <w:bookmarkStart w:id="90" w:name="_Toc109806951"/>
      <w:bookmarkStart w:id="91" w:name="_Toc159065722"/>
      <w:bookmarkStart w:id="92" w:name="_Toc361570670"/>
      <w:bookmarkStart w:id="93" w:name="_Toc406156748"/>
      <w:bookmarkStart w:id="94" w:name="_Toc427746933"/>
      <w:r w:rsidRPr="00194069">
        <w:lastRenderedPageBreak/>
        <w:t xml:space="preserve">Figure </w:t>
      </w:r>
      <w:r w:rsidRPr="00194069">
        <w:fldChar w:fldCharType="begin"/>
      </w:r>
      <w:r w:rsidRPr="00194069">
        <w:instrText xml:space="preserve"> SEQ Figure \* ARABIC </w:instrText>
      </w:r>
      <w:r w:rsidRPr="00194069">
        <w:fldChar w:fldCharType="separate"/>
      </w:r>
      <w:r w:rsidR="00A72DD7">
        <w:t>13</w:t>
      </w:r>
      <w:r w:rsidRPr="00194069">
        <w:fldChar w:fldCharType="end"/>
      </w:r>
      <w:r w:rsidRPr="00194069">
        <w:t xml:space="preserve">: </w:t>
      </w:r>
      <w:bookmarkEnd w:id="90"/>
      <w:r w:rsidRPr="00194069">
        <w:t>Constraints Format Example</w:t>
      </w:r>
      <w:bookmarkEnd w:id="91"/>
      <w:bookmarkEnd w:id="92"/>
      <w:bookmarkEnd w:id="93"/>
      <w:bookmarkEnd w:id="94"/>
    </w:p>
    <w:p w:rsidR="00227C12" w:rsidRPr="00227C12" w:rsidRDefault="00681A9B" w:rsidP="00227C12">
      <w:pPr>
        <w:spacing w:line="240" w:lineRule="auto"/>
      </w:pPr>
      <w:r>
        <w:rPr>
          <w:noProof/>
        </w:rPr>
        <mc:AlternateContent>
          <mc:Choice Requires="wps">
            <w:drawing>
              <wp:inline distT="0" distB="0" distL="0" distR="0">
                <wp:extent cx="6400800" cy="3850640"/>
                <wp:effectExtent l="9525" t="12700" r="12700" b="698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27C12" w:rsidRDefault="00227C12" w:rsidP="00227C12">
                            <w:pPr>
                              <w:pStyle w:val="BracketData"/>
                            </w:pPr>
                            <w:r w:rsidRPr="0025140D">
                              <w:rPr>
                                <w:rFonts w:ascii="Century Gothic" w:hAnsi="Century Gothic"/>
                                <w:b/>
                                <w:i/>
                                <w:sz w:val="28"/>
                                <w:szCs w:val="28"/>
                              </w:rPr>
                              <w:t>Age Observation</w:t>
                            </w:r>
                            <w:r w:rsidRPr="008F5E84">
                              <w:t xml:space="preserve"> </w:t>
                            </w:r>
                          </w:p>
                          <w:p w:rsidR="00227C12" w:rsidRPr="0025140D" w:rsidRDefault="00227C12" w:rsidP="00227C12">
                            <w:pPr>
                              <w:pStyle w:val="BracketData"/>
                            </w:pPr>
                            <w:r w:rsidRPr="008F5E84">
                              <w:t xml:space="preserve">[observation: </w:t>
                            </w:r>
                            <w:r>
                              <w:t>identifier oid:</w:t>
                            </w:r>
                            <w:r w:rsidRPr="008F5E84">
                              <w:t>2.16.840.1.113883.10.20.22.4.31(open)]</w:t>
                            </w:r>
                          </w:p>
                          <w:p w:rsidR="00227C12" w:rsidRPr="00E47E2C" w:rsidRDefault="00227C12" w:rsidP="00227C12"/>
                          <w:p w:rsidR="00227C12" w:rsidRDefault="00227C12" w:rsidP="00227C12">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227C12" w:rsidRDefault="00227C12" w:rsidP="00227C12">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templateId</w:t>
                            </w:r>
                            <w:r>
                              <w:t xml:space="preserve"> (CONF:XXXX) such that it</w:t>
                            </w:r>
                          </w:p>
                          <w:p w:rsidR="00227C12" w:rsidRDefault="00227C12" w:rsidP="00227C12">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code</w:t>
                            </w:r>
                            <w:r>
                              <w:t xml:space="preserve"> (CONF:7615).</w:t>
                            </w:r>
                          </w:p>
                          <w:p w:rsidR="00227C12" w:rsidRDefault="00227C12" w:rsidP="00227C12">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rsidR="00227C12" w:rsidRDefault="00227C12" w:rsidP="00227C12">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value</w:t>
                            </w:r>
                            <w:r>
                              <w:t xml:space="preserve"> with @xsi:type="PQ" (CONF:XXXX).</w:t>
                            </w:r>
                          </w:p>
                          <w:p w:rsidR="00227C12" w:rsidRPr="005D1B6B" w:rsidRDefault="00227C12" w:rsidP="00227C12">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" filled="f" strokeweight=".5pt">
                <v:textbox style="mso-fit-shape-to-text:t">
                  <w:txbxContent>
                    <w:p w:rsidR="00227C12" w:rsidRDefault="00227C12" w:rsidP="00227C12">
                      <w:pPr>
                        <w:pStyle w:val="BracketData"/>
                      </w:pPr>
                      <w:r w:rsidRPr="0025140D">
                        <w:rPr>
                          <w:rFonts w:ascii="Century Gothic" w:hAnsi="Century Gothic"/>
                          <w:b/>
                          <w:i/>
                          <w:sz w:val="28"/>
                          <w:szCs w:val="28"/>
                        </w:rPr>
                        <w:t>Age Observation</w:t>
                      </w:r>
                      <w:r w:rsidRPr="008F5E84">
                        <w:t xml:space="preserve"> </w:t>
                      </w:r>
                    </w:p>
                    <w:p w:rsidR="00227C12" w:rsidRPr="0025140D" w:rsidRDefault="00227C12" w:rsidP="00227C12">
                      <w:pPr>
                        <w:pStyle w:val="BracketData"/>
                      </w:pPr>
                      <w:r w:rsidRPr="008F5E84">
                        <w:t xml:space="preserve">[observation: </w:t>
                      </w:r>
                      <w:r>
                        <w:t>identifier oid:</w:t>
                      </w:r>
                      <w:r w:rsidRPr="008F5E84">
                        <w:t>2.16.840.1.113883.10.20.22.4.31(open)]</w:t>
                      </w:r>
                    </w:p>
                    <w:p w:rsidR="00227C12" w:rsidRPr="00E47E2C" w:rsidRDefault="00227C12" w:rsidP="00227C12"/>
                    <w:p w:rsidR="00227C12" w:rsidRDefault="00227C12" w:rsidP="00227C12">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227C12" w:rsidRDefault="00227C12" w:rsidP="00227C12">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templateId</w:t>
                      </w:r>
                      <w:r>
                        <w:t xml:space="preserve"> (CONF:XXXX) such that it</w:t>
                      </w:r>
                    </w:p>
                    <w:p w:rsidR="00227C12" w:rsidRDefault="00227C12" w:rsidP="00227C12">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code</w:t>
                      </w:r>
                      <w:r>
                        <w:t xml:space="preserve"> (CONF:7615).</w:t>
                      </w:r>
                    </w:p>
                    <w:p w:rsidR="00227C12" w:rsidRDefault="00227C12" w:rsidP="00227C12">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rsidR="00227C12" w:rsidRDefault="00227C12" w:rsidP="00227C12">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227C12" w:rsidRDefault="00227C12" w:rsidP="00227C12">
                      <w:pPr>
                        <w:numPr>
                          <w:ilvl w:val="0"/>
                          <w:numId w:val="10"/>
                        </w:numPr>
                      </w:pPr>
                      <w:r>
                        <w:rPr>
                          <w:rStyle w:val="keyword"/>
                        </w:rPr>
                        <w:t>SHALL</w:t>
                      </w:r>
                      <w:r>
                        <w:t xml:space="preserve"> contain exactly one [1..1] </w:t>
                      </w:r>
                      <w:r>
                        <w:rPr>
                          <w:rStyle w:val="XMLnameBold"/>
                        </w:rPr>
                        <w:t>value</w:t>
                      </w:r>
                      <w:r>
                        <w:t xml:space="preserve"> with @xsi:type="PQ" (CONF:XXXX).</w:t>
                      </w:r>
                    </w:p>
                    <w:p w:rsidR="00227C12" w:rsidRPr="005D1B6B" w:rsidRDefault="00227C12" w:rsidP="00227C12">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1E777B">
      <w:pPr>
        <w:pStyle w:val="Heading3nospace"/>
      </w:pPr>
      <w:bookmarkStart w:id="95" w:name="_Open_and_Closed"/>
      <w:bookmarkStart w:id="96" w:name="_Toc406156699"/>
      <w:bookmarkStart w:id="97" w:name="_Toc427746868"/>
      <w:bookmarkEnd w:id="95"/>
      <w:r w:rsidRPr="00227C12">
        <w:t>Template Versioning</w:t>
      </w:r>
      <w:bookmarkEnd w:id="96"/>
      <w:bookmarkEnd w:id="97"/>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rsidR="00227C12" w:rsidRPr="00227C12" w:rsidRDefault="00227C12" w:rsidP="00194069">
      <w:pPr>
        <w:pStyle w:val="Caption"/>
      </w:pPr>
      <w:bookmarkStart w:id="98" w:name="_Toc406156749"/>
      <w:bookmarkStart w:id="99" w:name="_Toc427746934"/>
      <w:r w:rsidRPr="00227C12">
        <w:t xml:space="preserve">Figure </w:t>
      </w:r>
      <w:r w:rsidRPr="00227C12">
        <w:fldChar w:fldCharType="begin"/>
      </w:r>
      <w:r w:rsidRPr="00227C12">
        <w:instrText xml:space="preserve"> SEQ Figure \* ARABIC </w:instrText>
      </w:r>
      <w:r w:rsidRPr="00227C12">
        <w:fldChar w:fldCharType="separate"/>
      </w:r>
      <w:r w:rsidR="00A72DD7">
        <w:t>14</w:t>
      </w:r>
      <w:r w:rsidRPr="00227C12">
        <w:fldChar w:fldCharType="end"/>
      </w:r>
      <w:r w:rsidRPr="00227C12">
        <w:t>: Versioned Template Change Log Example</w:t>
      </w:r>
      <w:bookmarkEnd w:id="98"/>
      <w:bookmarkEnd w:id="99"/>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227C12" w:rsidRPr="00227C12" w:rsidTr="00F812C2">
        <w:trPr>
          <w:cantSplit/>
          <w:tblHeader/>
          <w:jc w:val="center"/>
        </w:trPr>
        <w:tc>
          <w:tcPr>
            <w:tcW w:w="3060"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New</w:t>
            </w:r>
          </w:p>
        </w:tc>
      </w:tr>
      <w:tr w:rsidR="00227C12" w:rsidRPr="00227C12" w:rsidTr="00F812C2">
        <w:trPr>
          <w:jc w:val="center"/>
        </w:trPr>
        <w:tc>
          <w:tcPr>
            <w:tcW w:w="3060" w:type="dxa"/>
          </w:tcPr>
          <w:p w:rsidR="00227C12" w:rsidRPr="00227C12" w:rsidRDefault="00227C12" w:rsidP="00227C12">
            <w:pPr>
              <w:keepNext/>
              <w:spacing w:before="40" w:line="220" w:lineRule="exact"/>
              <w:rPr>
                <w:noProof/>
                <w:sz w:val="18"/>
                <w:szCs w:val="18"/>
              </w:rPr>
            </w:pPr>
            <w:r w:rsidRPr="00227C12">
              <w:rPr>
                <w:noProof/>
                <w:sz w:val="18"/>
                <w:szCs w:val="18"/>
              </w:rPr>
              <w:t>Name</w:t>
            </w:r>
          </w:p>
        </w:tc>
        <w:tc>
          <w:tcPr>
            <w:tcW w:w="3660" w:type="dxa"/>
          </w:tcPr>
          <w:p w:rsidR="00227C12" w:rsidRPr="00227C12" w:rsidRDefault="00227C12" w:rsidP="00227C12">
            <w:pPr>
              <w:keepNext/>
              <w:spacing w:before="40" w:line="220" w:lineRule="exact"/>
              <w:rPr>
                <w:noProof/>
                <w:sz w:val="18"/>
                <w:szCs w:val="18"/>
              </w:rPr>
            </w:pPr>
            <w:r w:rsidRPr="00227C12">
              <w:rPr>
                <w:noProof/>
                <w:sz w:val="18"/>
                <w:szCs w:val="18"/>
              </w:rPr>
              <w:t>HAI AUR Antimicrobial Resistance Option (ARO) Report</w:t>
            </w:r>
          </w:p>
        </w:tc>
        <w:tc>
          <w:tcPr>
            <w:tcW w:w="3180" w:type="dxa"/>
          </w:tcPr>
          <w:p w:rsidR="00227C12" w:rsidRPr="00227C12" w:rsidRDefault="00227C12" w:rsidP="00227C12">
            <w:pPr>
              <w:keepNext/>
              <w:spacing w:before="40" w:line="220" w:lineRule="exact"/>
              <w:rPr>
                <w:noProof/>
                <w:sz w:val="18"/>
                <w:szCs w:val="18"/>
              </w:rPr>
            </w:pPr>
            <w:r w:rsidRPr="00227C12">
              <w:rPr>
                <w:noProof/>
                <w:sz w:val="18"/>
                <w:szCs w:val="18"/>
              </w:rPr>
              <w:t>HAI AUR Antimicrobial Resistance Option (ARO) Report (V2)</w:t>
            </w:r>
          </w:p>
        </w:tc>
      </w:tr>
      <w:tr w:rsidR="00227C12" w:rsidRPr="00227C12" w:rsidTr="00F812C2">
        <w:trPr>
          <w:jc w:val="center"/>
        </w:trPr>
        <w:tc>
          <w:tcPr>
            <w:tcW w:w="3060" w:type="dxa"/>
          </w:tcPr>
          <w:p w:rsidR="00227C12" w:rsidRPr="00227C12" w:rsidRDefault="00227C12" w:rsidP="00227C12">
            <w:pPr>
              <w:keepNext/>
              <w:spacing w:before="40" w:line="220" w:lineRule="exact"/>
              <w:rPr>
                <w:noProof/>
                <w:sz w:val="18"/>
                <w:szCs w:val="18"/>
              </w:rPr>
            </w:pPr>
            <w:r w:rsidRPr="00227C12">
              <w:rPr>
                <w:noProof/>
                <w:sz w:val="18"/>
                <w:szCs w:val="18"/>
              </w:rPr>
              <w:t>Oid</w:t>
            </w:r>
          </w:p>
        </w:tc>
        <w:tc>
          <w:tcPr>
            <w:tcW w:w="3660" w:type="dxa"/>
          </w:tcPr>
          <w:p w:rsidR="00227C12" w:rsidRPr="00227C12" w:rsidRDefault="00227C12" w:rsidP="00227C12">
            <w:pPr>
              <w:keepNext/>
              <w:spacing w:before="40" w:line="220" w:lineRule="exact"/>
              <w:rPr>
                <w:noProof/>
                <w:sz w:val="18"/>
                <w:szCs w:val="18"/>
              </w:rPr>
            </w:pPr>
            <w:r w:rsidRPr="00227C12">
              <w:rPr>
                <w:noProof/>
                <w:sz w:val="18"/>
                <w:szCs w:val="18"/>
              </w:rPr>
              <w:t>oid:2.16.840.1.113883.10.20.5.31</w:t>
            </w:r>
          </w:p>
        </w:tc>
        <w:tc>
          <w:tcPr>
            <w:tcW w:w="3180" w:type="dxa"/>
          </w:tcPr>
          <w:p w:rsidR="00227C12" w:rsidRPr="00227C12" w:rsidRDefault="00227C12" w:rsidP="00227C12">
            <w:pPr>
              <w:keepNext/>
              <w:spacing w:before="40" w:line="220" w:lineRule="exact"/>
              <w:rPr>
                <w:noProof/>
                <w:sz w:val="18"/>
                <w:szCs w:val="18"/>
              </w:rPr>
            </w:pPr>
            <w:r w:rsidRPr="00227C12">
              <w:rPr>
                <w:noProof/>
                <w:sz w:val="18"/>
                <w:szCs w:val="18"/>
              </w:rPr>
              <w:t>urn:hl7ii:2.16.840.1.113883.10.20.5.31:2014-06-09</w:t>
            </w:r>
          </w:p>
        </w:tc>
      </w:tr>
      <w:tr w:rsidR="00227C12" w:rsidRPr="00227C12" w:rsidTr="00F812C2">
        <w:trPr>
          <w:jc w:val="center"/>
        </w:trPr>
        <w:tc>
          <w:tcPr>
            <w:tcW w:w="3060" w:type="dxa"/>
          </w:tcPr>
          <w:p w:rsidR="00227C12" w:rsidRPr="00227C12" w:rsidRDefault="00227C12" w:rsidP="00227C12">
            <w:pPr>
              <w:keepNext/>
              <w:spacing w:before="40" w:line="220" w:lineRule="exact"/>
              <w:rPr>
                <w:noProof/>
                <w:sz w:val="18"/>
                <w:szCs w:val="18"/>
              </w:rPr>
            </w:pPr>
            <w:r w:rsidRPr="00227C12">
              <w:rPr>
                <w:noProof/>
                <w:sz w:val="18"/>
                <w:szCs w:val="18"/>
              </w:rPr>
              <w:t>CONF #: 1129-30474 Added</w:t>
            </w:r>
          </w:p>
        </w:tc>
        <w:tc>
          <w:tcPr>
            <w:tcW w:w="3660" w:type="dxa"/>
          </w:tcPr>
          <w:p w:rsidR="00227C12" w:rsidRPr="00227C12" w:rsidRDefault="00227C12" w:rsidP="00227C12">
            <w:pPr>
              <w:keepNext/>
              <w:spacing w:before="40" w:line="220" w:lineRule="exact"/>
              <w:rPr>
                <w:noProof/>
                <w:sz w:val="18"/>
                <w:szCs w:val="18"/>
              </w:rPr>
            </w:pPr>
          </w:p>
        </w:tc>
        <w:tc>
          <w:tcPr>
            <w:tcW w:w="3180" w:type="dxa"/>
          </w:tcPr>
          <w:p w:rsidR="00227C12" w:rsidRPr="00227C12" w:rsidRDefault="00227C12" w:rsidP="00227C12">
            <w:pPr>
              <w:keepNext/>
              <w:spacing w:before="40" w:line="220" w:lineRule="exact"/>
              <w:rPr>
                <w:noProof/>
                <w:sz w:val="18"/>
                <w:szCs w:val="18"/>
              </w:rPr>
            </w:pPr>
            <w:r w:rsidRPr="00227C12">
              <w:rPr>
                <w:noProof/>
                <w:sz w:val="18"/>
                <w:szCs w:val="18"/>
              </w:rPr>
              <w:t>SHALL contain exactly one [1..1] @extension="2014-06-09" (CONF:1129-30474).</w:t>
            </w:r>
          </w:p>
        </w:tc>
      </w:tr>
      <w:tr w:rsidR="00227C12" w:rsidRPr="00227C12" w:rsidTr="00F812C2">
        <w:trPr>
          <w:jc w:val="center"/>
        </w:trPr>
        <w:tc>
          <w:tcPr>
            <w:tcW w:w="3060" w:type="dxa"/>
          </w:tcPr>
          <w:p w:rsidR="00227C12" w:rsidRPr="00227C12" w:rsidRDefault="00227C12" w:rsidP="00227C12">
            <w:pPr>
              <w:keepNext/>
              <w:spacing w:before="40" w:line="220" w:lineRule="exact"/>
              <w:rPr>
                <w:noProof/>
                <w:sz w:val="18"/>
                <w:szCs w:val="18"/>
              </w:rPr>
            </w:pPr>
            <w:r w:rsidRPr="00227C12">
              <w:rPr>
                <w:noProof/>
                <w:sz w:val="18"/>
                <w:szCs w:val="18"/>
              </w:rPr>
              <w:t>CONF #: 1129-21153 Modified</w:t>
            </w:r>
          </w:p>
        </w:tc>
        <w:tc>
          <w:tcPr>
            <w:tcW w:w="3660" w:type="dxa"/>
          </w:tcPr>
          <w:p w:rsidR="00227C12" w:rsidRPr="00227C12" w:rsidRDefault="00227C12" w:rsidP="00227C12">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rsidR="00227C12" w:rsidRPr="00227C12" w:rsidRDefault="00227C12" w:rsidP="00227C12">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1E777B">
      <w:pPr>
        <w:pStyle w:val="Heading3nospace"/>
      </w:pPr>
      <w:bookmarkStart w:id="100" w:name="_Open_and_Closed_1"/>
      <w:bookmarkStart w:id="101" w:name="_Toc406156700"/>
      <w:bookmarkStart w:id="102" w:name="_Toc427746869"/>
      <w:bookmarkEnd w:id="100"/>
      <w:r w:rsidRPr="00227C12">
        <w:t>O</w:t>
      </w:r>
      <w:bookmarkStart w:id="103" w:name="IG_S_Open_and_Closed_Templates"/>
      <w:bookmarkEnd w:id="103"/>
      <w:r w:rsidRPr="00227C12">
        <w:t>pen and Closed Templates</w:t>
      </w:r>
      <w:bookmarkEnd w:id="101"/>
      <w:bookmarkEnd w:id="102"/>
    </w:p>
    <w:p w:rsidR="00227C12" w:rsidRPr="00227C12" w:rsidRDefault="00227C12" w:rsidP="00227C12">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rsidR="00227C12" w:rsidRPr="00227C12" w:rsidRDefault="00227C12" w:rsidP="00227C12">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rsidR="00227C12" w:rsidRPr="00227C12" w:rsidRDefault="00227C12" w:rsidP="001E777B">
      <w:pPr>
        <w:pStyle w:val="Heading3nospace"/>
      </w:pPr>
      <w:bookmarkStart w:id="104" w:name="_Toc406156701"/>
      <w:bookmarkStart w:id="105" w:name="_Toc427746870"/>
      <w:r w:rsidRPr="00227C12">
        <w:t>Conformance Verbs (Keywords)</w:t>
      </w:r>
      <w:bookmarkEnd w:id="104"/>
      <w:bookmarkEnd w:id="105"/>
    </w:p>
    <w:p w:rsidR="00227C12" w:rsidRPr="00227C12" w:rsidRDefault="00227C12" w:rsidP="00227C12">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4"/>
      </w:r>
    </w:p>
    <w:p w:rsidR="00227C12" w:rsidRPr="00227C12" w:rsidRDefault="00227C12" w:rsidP="00227C12">
      <w:pPr>
        <w:keepNext/>
        <w:numPr>
          <w:ilvl w:val="0"/>
          <w:numId w:val="3"/>
        </w:numPr>
        <w:tabs>
          <w:tab w:val="left" w:pos="1440"/>
        </w:tabs>
        <w:spacing w:after="120"/>
        <w:ind w:left="1440"/>
      </w:pPr>
      <w:r w:rsidRPr="00227C12">
        <w:rPr>
          <w:b/>
          <w:caps/>
          <w:sz w:val="16"/>
        </w:rPr>
        <w:t>shall</w:t>
      </w:r>
      <w:r w:rsidRPr="00227C12">
        <w:t>: an absolute requirement</w:t>
      </w:r>
    </w:p>
    <w:p w:rsidR="00227C12" w:rsidRPr="00227C12" w:rsidRDefault="00227C12" w:rsidP="00227C12">
      <w:pPr>
        <w:numPr>
          <w:ilvl w:val="0"/>
          <w:numId w:val="3"/>
        </w:numPr>
        <w:tabs>
          <w:tab w:val="left" w:pos="1440"/>
        </w:tabs>
        <w:spacing w:after="120"/>
        <w:ind w:left="1440"/>
      </w:pPr>
      <w:r w:rsidRPr="00227C12">
        <w:rPr>
          <w:b/>
          <w:caps/>
          <w:sz w:val="16"/>
        </w:rPr>
        <w:t>shall not</w:t>
      </w:r>
      <w:r w:rsidRPr="00227C12">
        <w:t>: an absolute prohibition against inclusion</w:t>
      </w:r>
    </w:p>
    <w:p w:rsidR="00227C12" w:rsidRPr="00227C12" w:rsidRDefault="00227C12" w:rsidP="00227C12">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rsidR="00227C12" w:rsidRPr="00227C12" w:rsidRDefault="00227C12" w:rsidP="00227C12">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rsidR="00227C12" w:rsidRPr="00227C12" w:rsidRDefault="00227C12" w:rsidP="00227C12">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rsidR="00227C12" w:rsidRPr="00227C12" w:rsidRDefault="00227C12" w:rsidP="001E777B">
      <w:pPr>
        <w:pStyle w:val="Heading3nospace"/>
      </w:pPr>
      <w:bookmarkStart w:id="106" w:name="_Toc406156702"/>
      <w:bookmarkStart w:id="107" w:name="_Toc427746871"/>
      <w:r w:rsidRPr="00227C12">
        <w:t>Cardinality</w:t>
      </w:r>
      <w:bookmarkEnd w:id="106"/>
      <w:bookmarkEnd w:id="107"/>
    </w:p>
    <w:p w:rsidR="00227C12" w:rsidRPr="00227C12" w:rsidRDefault="00227C12" w:rsidP="00227C12">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rsidR="00227C12" w:rsidRPr="00227C12" w:rsidRDefault="00227C12" w:rsidP="00227C12">
      <w:pPr>
        <w:numPr>
          <w:ilvl w:val="0"/>
          <w:numId w:val="3"/>
        </w:numPr>
        <w:tabs>
          <w:tab w:val="left" w:pos="1440"/>
        </w:tabs>
        <w:spacing w:after="120"/>
        <w:ind w:left="1440"/>
      </w:pPr>
      <w:r w:rsidRPr="00227C12">
        <w:t>0..1 zero or one</w:t>
      </w:r>
    </w:p>
    <w:p w:rsidR="00227C12" w:rsidRPr="00227C12" w:rsidRDefault="00227C12" w:rsidP="00227C12">
      <w:pPr>
        <w:numPr>
          <w:ilvl w:val="0"/>
          <w:numId w:val="3"/>
        </w:numPr>
        <w:tabs>
          <w:tab w:val="left" w:pos="1440"/>
        </w:tabs>
        <w:spacing w:after="120"/>
        <w:ind w:left="1440"/>
      </w:pPr>
      <w:r w:rsidRPr="00227C12">
        <w:t>1..1 exactly one</w:t>
      </w:r>
    </w:p>
    <w:p w:rsidR="00227C12" w:rsidRPr="00227C12" w:rsidRDefault="00227C12" w:rsidP="00227C12">
      <w:pPr>
        <w:numPr>
          <w:ilvl w:val="0"/>
          <w:numId w:val="3"/>
        </w:numPr>
        <w:tabs>
          <w:tab w:val="left" w:pos="1440"/>
        </w:tabs>
        <w:spacing w:after="120"/>
        <w:ind w:left="1440"/>
      </w:pPr>
      <w:r w:rsidRPr="00227C12">
        <w:t>1..* at least one</w:t>
      </w:r>
    </w:p>
    <w:p w:rsidR="00227C12" w:rsidRPr="00227C12" w:rsidRDefault="00227C12" w:rsidP="00227C12">
      <w:pPr>
        <w:numPr>
          <w:ilvl w:val="0"/>
          <w:numId w:val="3"/>
        </w:numPr>
        <w:tabs>
          <w:tab w:val="left" w:pos="1440"/>
        </w:tabs>
        <w:spacing w:after="120"/>
        <w:ind w:left="1440"/>
      </w:pPr>
      <w:r w:rsidRPr="00227C12">
        <w:t>0..* zero or more</w:t>
      </w:r>
    </w:p>
    <w:p w:rsidR="00227C12" w:rsidRPr="00227C12" w:rsidRDefault="00227C12" w:rsidP="00227C12">
      <w:pPr>
        <w:numPr>
          <w:ilvl w:val="0"/>
          <w:numId w:val="3"/>
        </w:numPr>
        <w:tabs>
          <w:tab w:val="left" w:pos="1440"/>
        </w:tabs>
        <w:spacing w:after="120"/>
        <w:ind w:left="1440"/>
      </w:pPr>
      <w:r w:rsidRPr="00227C12">
        <w:t>1..n at least one and not more than n</w:t>
      </w:r>
    </w:p>
    <w:p w:rsidR="00227C12" w:rsidRPr="00227C12" w:rsidRDefault="00227C12" w:rsidP="00227C12">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rsidR="00227C12" w:rsidRPr="00227C12" w:rsidRDefault="00227C12" w:rsidP="00194069">
      <w:pPr>
        <w:pStyle w:val="Caption"/>
      </w:pPr>
      <w:bookmarkStart w:id="108" w:name="_Toc159065723"/>
      <w:bookmarkStart w:id="109" w:name="_Toc361570671"/>
      <w:bookmarkStart w:id="110" w:name="_Toc406156750"/>
      <w:bookmarkStart w:id="111" w:name="_Toc427746935"/>
      <w:r w:rsidRPr="00227C12">
        <w:t xml:space="preserve">Figure </w:t>
      </w:r>
      <w:r w:rsidRPr="00227C12">
        <w:fldChar w:fldCharType="begin"/>
      </w:r>
      <w:r w:rsidRPr="00227C12">
        <w:instrText xml:space="preserve"> SEQ Figure \* ARABIC </w:instrText>
      </w:r>
      <w:r w:rsidRPr="00227C12">
        <w:fldChar w:fldCharType="separate"/>
      </w:r>
      <w:r w:rsidR="00A72DD7">
        <w:t>15</w:t>
      </w:r>
      <w:r w:rsidRPr="00227C12">
        <w:fldChar w:fldCharType="end"/>
      </w:r>
      <w:r w:rsidRPr="00227C12">
        <w:t>: Constraints Format—only one allowed</w:t>
      </w:r>
      <w:bookmarkEnd w:id="108"/>
      <w:bookmarkEnd w:id="109"/>
      <w:bookmarkEnd w:id="110"/>
      <w:bookmarkEnd w:id="111"/>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227C12">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rsidR="00227C12" w:rsidRPr="00227C12" w:rsidRDefault="00227C12" w:rsidP="00194069">
      <w:pPr>
        <w:pStyle w:val="Caption"/>
      </w:pPr>
      <w:bookmarkStart w:id="112" w:name="_Toc159065724"/>
      <w:bookmarkStart w:id="113" w:name="_Toc361570672"/>
      <w:bookmarkStart w:id="114" w:name="_Toc406156751"/>
      <w:bookmarkStart w:id="115" w:name="_Toc427746936"/>
      <w:r w:rsidRPr="00227C12">
        <w:t xml:space="preserve">Figure </w:t>
      </w:r>
      <w:r w:rsidRPr="00227C12">
        <w:fldChar w:fldCharType="begin"/>
      </w:r>
      <w:r w:rsidRPr="00227C12">
        <w:instrText xml:space="preserve"> SEQ Figure \* ARABIC </w:instrText>
      </w:r>
      <w:r w:rsidRPr="00227C12">
        <w:fldChar w:fldCharType="separate"/>
      </w:r>
      <w:r w:rsidR="00A72DD7">
        <w:t>16</w:t>
      </w:r>
      <w:r w:rsidRPr="00227C12">
        <w:fldChar w:fldCharType="end"/>
      </w:r>
      <w:r w:rsidRPr="00227C12">
        <w:t>: Constraints Format—only one like this allowed</w:t>
      </w:r>
      <w:bookmarkEnd w:id="112"/>
      <w:bookmarkEnd w:id="113"/>
      <w:bookmarkEnd w:id="114"/>
      <w:bookmarkEnd w:id="115"/>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1E777B">
      <w:pPr>
        <w:pStyle w:val="Heading3nospace"/>
      </w:pPr>
      <w:bookmarkStart w:id="116" w:name="_Toc406156703"/>
      <w:bookmarkStart w:id="117" w:name="_Toc427746872"/>
      <w:r w:rsidRPr="00227C12">
        <w:t>Optional and Required with Cardinality</w:t>
      </w:r>
      <w:bookmarkEnd w:id="116"/>
      <w:bookmarkEnd w:id="117"/>
    </w:p>
    <w:p w:rsidR="00227C12" w:rsidRPr="00227C12" w:rsidRDefault="00227C12" w:rsidP="00227C12">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rsidR="00227C12" w:rsidRPr="00227C12" w:rsidRDefault="00227C12" w:rsidP="00227C12">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rsidR="00227C12" w:rsidRPr="00227C12" w:rsidRDefault="00227C12" w:rsidP="00227C12">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&gt;=1</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rsidR="00227C12" w:rsidRPr="00227C12" w:rsidRDefault="00227C12" w:rsidP="001E777B">
      <w:pPr>
        <w:pStyle w:val="Heading3nospace"/>
      </w:pPr>
      <w:bookmarkStart w:id="118" w:name="_Toc406156704"/>
      <w:bookmarkStart w:id="119" w:name="_Toc427746873"/>
      <w:r w:rsidRPr="00227C12">
        <w:t>Vocabulary Conformance</w:t>
      </w:r>
      <w:bookmarkEnd w:id="118"/>
      <w:bookmarkEnd w:id="119"/>
      <w:r w:rsidRPr="00227C12">
        <w:t xml:space="preserve"> </w:t>
      </w:r>
    </w:p>
    <w:p w:rsidR="00227C12" w:rsidRPr="00227C12" w:rsidRDefault="00227C12" w:rsidP="00227C12">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rsidR="00227C12" w:rsidRPr="00227C12" w:rsidRDefault="00227C12" w:rsidP="00227C12">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rsidR="00227C12" w:rsidRPr="00227C12" w:rsidRDefault="00227C12" w:rsidP="00194069">
      <w:pPr>
        <w:pStyle w:val="Caption"/>
      </w:pPr>
      <w:bookmarkStart w:id="120" w:name="_Toc361570673"/>
      <w:bookmarkStart w:id="121" w:name="_Toc406156752"/>
      <w:bookmarkStart w:id="122" w:name="_Toc427746937"/>
      <w:r w:rsidRPr="00227C12">
        <w:t xml:space="preserve">Figure </w:t>
      </w:r>
      <w:r w:rsidRPr="00227C12">
        <w:fldChar w:fldCharType="begin"/>
      </w:r>
      <w:r w:rsidRPr="00227C12">
        <w:instrText xml:space="preserve"> SEQ Figure \* ARABIC </w:instrText>
      </w:r>
      <w:r w:rsidRPr="00227C12">
        <w:fldChar w:fldCharType="separate"/>
      </w:r>
      <w:r w:rsidR="00A72DD7">
        <w:t>17</w:t>
      </w:r>
      <w:r w:rsidRPr="00227C12">
        <w:fldChar w:fldCharType="end"/>
      </w:r>
      <w:r w:rsidRPr="00227C12">
        <w:t>: Binding to a Single Code</w:t>
      </w:r>
      <w:bookmarkEnd w:id="120"/>
      <w:bookmarkEnd w:id="121"/>
      <w:bookmarkEnd w:id="122"/>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23" w:name="C_15403"/>
      <w:bookmarkEnd w:id="123"/>
      <w:r w:rsidRPr="00227C12">
        <w:rPr>
          <w:szCs w:val="20"/>
        </w:rPr>
        <w:t xml:space="preserve"> (CONF:15403).</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24" w:name="C_30862"/>
      <w:bookmarkEnd w:id="124"/>
      <w:r w:rsidRPr="00227C12">
        <w:rPr>
          <w:szCs w:val="20"/>
        </w:rPr>
        <w:t xml:space="preserve"> (CONF:</w:t>
      </w:r>
      <w:r w:rsidRPr="00227C12">
        <w:rPr>
          <w:rFonts w:ascii="Courier New" w:hAnsi="Courier New"/>
          <w:sz w:val="18"/>
          <w:szCs w:val="20"/>
        </w:rPr>
        <w:t xml:space="preserve"> </w:t>
      </w:r>
      <w:r w:rsidRPr="00227C12">
        <w:rPr>
          <w:szCs w:val="20"/>
        </w:rPr>
        <w:t>31141).</w:t>
      </w:r>
    </w:p>
    <w:p w:rsidR="00227C12" w:rsidRPr="00227C12" w:rsidRDefault="00227C12" w:rsidP="00227C12">
      <w:pPr>
        <w:tabs>
          <w:tab w:val="left" w:pos="1080"/>
          <w:tab w:val="left" w:pos="1440"/>
        </w:tabs>
        <w:spacing w:after="120"/>
        <w:ind w:left="720"/>
        <w:rPr>
          <w:rFonts w:eastAsia="?l?r ??’c"/>
          <w:noProof/>
        </w:rPr>
      </w:pPr>
    </w:p>
    <w:p w:rsidR="00227C12" w:rsidRPr="00227C12" w:rsidRDefault="00227C12" w:rsidP="00227C12">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rsidR="00227C12" w:rsidRPr="00227C12" w:rsidRDefault="00227C12" w:rsidP="00227C12">
      <w:pPr>
        <w:keepNext/>
        <w:tabs>
          <w:tab w:val="left" w:pos="1080"/>
          <w:tab w:val="left" w:pos="1440"/>
        </w:tabs>
        <w:spacing w:after="120"/>
        <w:ind w:left="720"/>
        <w:rPr>
          <w:rFonts w:eastAsia="?l?r ??’c"/>
        </w:rPr>
      </w:pPr>
      <w:r w:rsidRPr="00227C12">
        <w:rPr>
          <w:rFonts w:eastAsia="?l?r ??’c"/>
        </w:rPr>
        <w:t>The above example would be properly expressed as follows.</w:t>
      </w:r>
    </w:p>
    <w:p w:rsidR="00227C12" w:rsidRPr="00227C12" w:rsidRDefault="00227C12" w:rsidP="00194069">
      <w:pPr>
        <w:pStyle w:val="Caption"/>
      </w:pPr>
      <w:bookmarkStart w:id="125" w:name="_Toc361570674"/>
      <w:bookmarkStart w:id="126" w:name="_Toc406156753"/>
      <w:bookmarkStart w:id="127" w:name="_Toc427746938"/>
      <w:r w:rsidRPr="00227C12">
        <w:t xml:space="preserve">Figure </w:t>
      </w:r>
      <w:r w:rsidRPr="00227C12">
        <w:fldChar w:fldCharType="begin"/>
      </w:r>
      <w:r w:rsidRPr="00227C12">
        <w:instrText xml:space="preserve"> SEQ Figure \* ARABIC </w:instrText>
      </w:r>
      <w:r w:rsidRPr="00227C12">
        <w:fldChar w:fldCharType="separate"/>
      </w:r>
      <w:r w:rsidR="00A72DD7">
        <w:t>18</w:t>
      </w:r>
      <w:r w:rsidRPr="00227C12">
        <w:fldChar w:fldCharType="end"/>
      </w:r>
      <w:r w:rsidRPr="00227C12">
        <w:t>: XML Expression of a Single-code Binding</w:t>
      </w:r>
      <w:bookmarkEnd w:id="125"/>
      <w:bookmarkEnd w:id="126"/>
      <w:bookmarkEnd w:id="127"/>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227C12">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5"/>
      </w:r>
      <w:r w:rsidRPr="00227C12">
        <w:rPr>
          <w:rFonts w:eastAsia="?l?r ??’c"/>
        </w:rPr>
        <w:t xml:space="preserve"> sections on Abstract Data Types and XML Data Types R1.</w:t>
      </w:r>
    </w:p>
    <w:p w:rsidR="00227C12" w:rsidRPr="00227C12" w:rsidRDefault="00227C12" w:rsidP="00227C12">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rsidR="00227C12" w:rsidRPr="00227C12" w:rsidRDefault="00227C12" w:rsidP="00194069">
      <w:pPr>
        <w:pStyle w:val="Caption"/>
      </w:pPr>
      <w:bookmarkStart w:id="128" w:name="_Toc406156755"/>
      <w:bookmarkStart w:id="129" w:name="_Toc427746940"/>
      <w:r w:rsidRPr="00227C12">
        <w:t xml:space="preserve">Figure </w:t>
      </w:r>
      <w:r w:rsidRPr="00227C12">
        <w:fldChar w:fldCharType="begin"/>
      </w:r>
      <w:r w:rsidRPr="00227C12">
        <w:instrText xml:space="preserve"> SEQ Figure \* ARABIC </w:instrText>
      </w:r>
      <w:r w:rsidRPr="00227C12">
        <w:fldChar w:fldCharType="separate"/>
      </w:r>
      <w:r w:rsidR="00A72DD7">
        <w:t>20</w:t>
      </w:r>
      <w:r w:rsidRPr="00227C12">
        <w:fldChar w:fldCharType="end"/>
      </w:r>
      <w:r w:rsidRPr="00227C12">
        <w:t>: Example Value Set Table</w:t>
      </w:r>
      <w:bookmarkEnd w:id="128"/>
      <w:bookmarkEnd w:id="129"/>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227C12" w:rsidRPr="00227C12" w:rsidTr="00F812C2">
        <w:tc>
          <w:tcPr>
            <w:tcW w:w="8856" w:type="dxa"/>
            <w:gridSpan w:val="4"/>
          </w:tcPr>
          <w:p w:rsidR="00227C12" w:rsidRPr="00227C12" w:rsidRDefault="00227C12" w:rsidP="00227C12">
            <w:pPr>
              <w:keepNext/>
              <w:spacing w:before="40" w:line="220" w:lineRule="exact"/>
              <w:rPr>
                <w:noProof/>
                <w:sz w:val="18"/>
                <w:szCs w:val="18"/>
              </w:rPr>
            </w:pPr>
            <w:r w:rsidRPr="00227C12">
              <w:rPr>
                <w:noProof/>
                <w:sz w:val="18"/>
                <w:szCs w:val="18"/>
              </w:rPr>
              <w:t>Value Set: Referral Types 2.16.840.1.113883.11.20.9.56</w:t>
            </w:r>
          </w:p>
          <w:p w:rsidR="00227C12" w:rsidRPr="00227C12" w:rsidRDefault="00227C12" w:rsidP="00227C12">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rsidR="00227C12" w:rsidRPr="00227C12" w:rsidRDefault="00227C12" w:rsidP="00227C12">
            <w:pPr>
              <w:keepNext/>
              <w:spacing w:before="40" w:line="220" w:lineRule="exact"/>
              <w:rPr>
                <w:noProof/>
                <w:sz w:val="18"/>
                <w:szCs w:val="18"/>
              </w:rPr>
            </w:pPr>
            <w:r w:rsidRPr="00227C12">
              <w:rPr>
                <w:noProof/>
                <w:sz w:val="18"/>
                <w:szCs w:val="18"/>
              </w:rPr>
              <w:t xml:space="preserve">Value Set Source: </w:t>
            </w:r>
            <w:hyperlink r:id="rId45" w:history="1">
              <w:r w:rsidRPr="00227C12">
                <w:rPr>
                  <w:rFonts w:cs="Arial"/>
                  <w:noProof/>
                  <w:color w:val="333399"/>
                  <w:sz w:val="18"/>
                  <w:szCs w:val="18"/>
                  <w:u w:val="single"/>
                  <w:lang w:eastAsia="zh-CN"/>
                </w:rPr>
                <w:t>http://vtsl.vetmed.vt.edu/</w:t>
              </w:r>
            </w:hyperlink>
          </w:p>
        </w:tc>
      </w:tr>
      <w:tr w:rsidR="00227C12" w:rsidRPr="00227C12" w:rsidTr="00F812C2">
        <w:trPr>
          <w:tblHeader/>
        </w:trPr>
        <w:tc>
          <w:tcPr>
            <w:tcW w:w="1728"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rsidR="00227C12" w:rsidRPr="00227C12" w:rsidRDefault="00227C12" w:rsidP="00227C12">
            <w:pPr>
              <w:keepNext/>
              <w:spacing w:before="60" w:after="60" w:line="220" w:lineRule="exact"/>
              <w:rPr>
                <w:b/>
                <w:bCs/>
                <w:color w:val="000000"/>
                <w:sz w:val="18"/>
                <w:szCs w:val="18"/>
              </w:rPr>
            </w:pPr>
            <w:r w:rsidRPr="00227C12">
              <w:rPr>
                <w:b/>
                <w:bCs/>
                <w:color w:val="000000"/>
                <w:sz w:val="18"/>
                <w:szCs w:val="18"/>
              </w:rPr>
              <w:t>Print Name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44383000</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Patient referral for consultation</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 xml:space="preserve">391034007 </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Refer for falls assessment (procedure)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86395003</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patient referral for family planning (procedure)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306106002</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referral to intensive care service (procedure)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306140002</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referral to clinical oncology service (procedure)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 xml:space="preserve">396150002 </w:t>
            </w:r>
          </w:p>
        </w:tc>
        <w:tc>
          <w:tcPr>
            <w:tcW w:w="1890" w:type="dxa"/>
          </w:tcPr>
          <w:p w:rsidR="00227C12" w:rsidRPr="00227C12" w:rsidRDefault="00227C12" w:rsidP="00227C12">
            <w:pPr>
              <w:keepNext/>
              <w:spacing w:before="40" w:line="220" w:lineRule="exact"/>
              <w:rPr>
                <w:noProof/>
                <w:sz w:val="18"/>
                <w:szCs w:val="18"/>
              </w:rPr>
            </w:pPr>
            <w:r w:rsidRPr="00227C12">
              <w:rPr>
                <w:noProof/>
                <w:sz w:val="18"/>
                <w:szCs w:val="18"/>
              </w:rPr>
              <w:t>SNOMED CT</w:t>
            </w:r>
          </w:p>
        </w:tc>
        <w:tc>
          <w:tcPr>
            <w:tcW w:w="2520" w:type="dxa"/>
          </w:tcPr>
          <w:p w:rsidR="00227C12" w:rsidRPr="00227C12" w:rsidRDefault="00227C12" w:rsidP="00227C12">
            <w:pPr>
              <w:keepNext/>
              <w:spacing w:before="40" w:line="220" w:lineRule="exact"/>
              <w:rPr>
                <w:noProof/>
                <w:sz w:val="18"/>
                <w:szCs w:val="18"/>
              </w:rPr>
            </w:pPr>
            <w:r w:rsidRPr="00227C12">
              <w:rPr>
                <w:noProof/>
                <w:sz w:val="18"/>
                <w:szCs w:val="18"/>
              </w:rPr>
              <w:t>2.16.840.1.113883.6.96</w:t>
            </w:r>
          </w:p>
        </w:tc>
        <w:tc>
          <w:tcPr>
            <w:tcW w:w="2718" w:type="dxa"/>
          </w:tcPr>
          <w:p w:rsidR="00227C12" w:rsidRPr="00227C12" w:rsidRDefault="00227C12" w:rsidP="00227C12">
            <w:pPr>
              <w:keepNext/>
              <w:spacing w:before="40" w:line="220" w:lineRule="exact"/>
              <w:rPr>
                <w:noProof/>
                <w:sz w:val="18"/>
                <w:szCs w:val="18"/>
              </w:rPr>
            </w:pPr>
            <w:r w:rsidRPr="00227C12">
              <w:rPr>
                <w:noProof/>
                <w:sz w:val="18"/>
                <w:szCs w:val="18"/>
              </w:rPr>
              <w:t>Referral for substance abuse (procedure)</w:t>
            </w:r>
          </w:p>
        </w:tc>
      </w:tr>
      <w:tr w:rsidR="00227C12" w:rsidRPr="00227C12" w:rsidTr="00F812C2">
        <w:tc>
          <w:tcPr>
            <w:tcW w:w="1728" w:type="dxa"/>
          </w:tcPr>
          <w:p w:rsidR="00227C12" w:rsidRPr="00227C12" w:rsidRDefault="00227C12" w:rsidP="00227C12">
            <w:pPr>
              <w:keepNext/>
              <w:spacing w:before="40" w:line="220" w:lineRule="exact"/>
              <w:rPr>
                <w:noProof/>
                <w:sz w:val="18"/>
                <w:szCs w:val="18"/>
              </w:rPr>
            </w:pPr>
            <w:r w:rsidRPr="00227C12">
              <w:rPr>
                <w:noProof/>
                <w:sz w:val="18"/>
                <w:szCs w:val="18"/>
              </w:rPr>
              <w:t>...</w:t>
            </w:r>
          </w:p>
        </w:tc>
        <w:tc>
          <w:tcPr>
            <w:tcW w:w="1890" w:type="dxa"/>
          </w:tcPr>
          <w:p w:rsidR="00227C12" w:rsidRPr="00227C12" w:rsidRDefault="00227C12" w:rsidP="00227C12">
            <w:pPr>
              <w:keepNext/>
              <w:spacing w:before="40" w:line="220" w:lineRule="exact"/>
              <w:rPr>
                <w:noProof/>
                <w:sz w:val="18"/>
                <w:szCs w:val="18"/>
              </w:rPr>
            </w:pPr>
          </w:p>
        </w:tc>
        <w:tc>
          <w:tcPr>
            <w:tcW w:w="2520" w:type="dxa"/>
          </w:tcPr>
          <w:p w:rsidR="00227C12" w:rsidRPr="00227C12" w:rsidRDefault="00227C12" w:rsidP="00227C12">
            <w:pPr>
              <w:keepNext/>
              <w:spacing w:before="40" w:line="220" w:lineRule="exact"/>
              <w:rPr>
                <w:noProof/>
                <w:sz w:val="18"/>
                <w:szCs w:val="18"/>
              </w:rPr>
            </w:pPr>
          </w:p>
        </w:tc>
        <w:tc>
          <w:tcPr>
            <w:tcW w:w="2718" w:type="dxa"/>
          </w:tcPr>
          <w:p w:rsidR="00227C12" w:rsidRPr="00227C12" w:rsidRDefault="00227C12" w:rsidP="00227C12">
            <w:pPr>
              <w:keepNext/>
              <w:spacing w:before="40" w:line="220" w:lineRule="exact"/>
              <w:rPr>
                <w:noProof/>
                <w:sz w:val="18"/>
                <w:szCs w:val="18"/>
              </w:rPr>
            </w:pPr>
          </w:p>
        </w:tc>
      </w:tr>
    </w:tbl>
    <w:p w:rsidR="00227C12" w:rsidRPr="00227C12" w:rsidRDefault="00227C12" w:rsidP="00227C12">
      <w:pPr>
        <w:tabs>
          <w:tab w:val="left" w:pos="1080"/>
          <w:tab w:val="left" w:pos="1440"/>
        </w:tabs>
        <w:spacing w:after="120"/>
        <w:ind w:left="720"/>
        <w:rPr>
          <w:rFonts w:eastAsia="?l?r ??’c"/>
        </w:rPr>
      </w:pPr>
    </w:p>
    <w:p w:rsidR="00227C12" w:rsidRPr="00227C12" w:rsidRDefault="00227C12" w:rsidP="001E777B">
      <w:pPr>
        <w:pStyle w:val="Heading3nospace"/>
      </w:pPr>
      <w:bookmarkStart w:id="130" w:name="_Null_Flavor"/>
      <w:bookmarkStart w:id="131" w:name="_Containment_Relationships"/>
      <w:bookmarkStart w:id="132" w:name="_Null_Flavor_1"/>
      <w:bookmarkStart w:id="133" w:name="_Null_Flavor_2"/>
      <w:bookmarkStart w:id="134" w:name="_Toc406156705"/>
      <w:bookmarkStart w:id="135" w:name="_Toc427746874"/>
      <w:bookmarkEnd w:id="130"/>
      <w:bookmarkEnd w:id="131"/>
      <w:bookmarkEnd w:id="132"/>
      <w:bookmarkEnd w:id="133"/>
      <w:r w:rsidRPr="00227C12">
        <w:t>Data Types</w:t>
      </w:r>
      <w:bookmarkEnd w:id="134"/>
      <w:bookmarkEnd w:id="135"/>
    </w:p>
    <w:p w:rsidR="00227C12" w:rsidRPr="00227C12" w:rsidRDefault="00227C12" w:rsidP="00227C12">
      <w:pPr>
        <w:tabs>
          <w:tab w:val="left" w:pos="1080"/>
          <w:tab w:val="left" w:pos="1440"/>
        </w:tabs>
        <w:spacing w:after="120"/>
        <w:ind w:left="720"/>
        <w:rPr>
          <w:rFonts w:eastAsia="?l?r ??’c"/>
        </w:rPr>
      </w:pPr>
      <w:r w:rsidRPr="00227C12">
        <w:rPr>
          <w:rFonts w:eastAsia="?l?r ??’c"/>
        </w:rPr>
        <w:t>All data types used in a CDA document are described in the CDA R2 normative edition</w:t>
      </w:r>
      <w:r w:rsidRPr="00227C12">
        <w:rPr>
          <w:rFonts w:eastAsia="?l?r ??’c"/>
          <w:vertAlign w:val="superscript"/>
        </w:rPr>
        <w:footnoteReference w:id="6"/>
      </w:r>
      <w:r w:rsidRPr="00227C12">
        <w:rPr>
          <w:rFonts w:eastAsia="?l?r ??’c"/>
        </w:rPr>
        <w:t>. All attributes of a data type are allowed unless explicitly prohibited by this specification.</w:t>
      </w:r>
    </w:p>
    <w:p w:rsidR="00227C12" w:rsidRPr="00227C12" w:rsidRDefault="00227C12" w:rsidP="001E777B">
      <w:pPr>
        <w:pStyle w:val="Heading3nospace"/>
        <w:rPr>
          <w:noProof/>
        </w:rPr>
      </w:pPr>
      <w:bookmarkStart w:id="136" w:name="_Toc214965032"/>
      <w:bookmarkStart w:id="137" w:name="_Toc373340910"/>
      <w:bookmarkStart w:id="138" w:name="_Toc406156706"/>
      <w:bookmarkStart w:id="139" w:name="_Toc427746875"/>
      <w:r w:rsidRPr="00227C12">
        <w:rPr>
          <w:noProof/>
        </w:rPr>
        <w:lastRenderedPageBreak/>
        <w:t>Succession Management</w:t>
      </w:r>
      <w:bookmarkEnd w:id="136"/>
      <w:bookmarkEnd w:id="137"/>
      <w:bookmarkEnd w:id="138"/>
      <w:bookmarkEnd w:id="139"/>
    </w:p>
    <w:p w:rsidR="00227C12" w:rsidRPr="00227C12" w:rsidRDefault="00227C12" w:rsidP="00227C12">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NHSN assigns each participating vendor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support the several unique numbering schemes it must generate; these include document identifiers and facility-generated procedure identifiers. </w:t>
      </w:r>
    </w:p>
    <w:p w:rsidR="00227C12" w:rsidRPr="00227C12" w:rsidRDefault="00227C12" w:rsidP="001E777B">
      <w:pPr>
        <w:pStyle w:val="Heading2nospace"/>
      </w:pPr>
      <w:bookmarkStart w:id="140" w:name="_Toc406156707"/>
      <w:bookmarkStart w:id="141" w:name="_Toc427746876"/>
      <w:r w:rsidRPr="00227C12">
        <w:t>XML Conventions Used in This Guide</w:t>
      </w:r>
      <w:bookmarkEnd w:id="140"/>
      <w:bookmarkEnd w:id="141"/>
    </w:p>
    <w:p w:rsidR="00227C12" w:rsidRPr="00227C12" w:rsidRDefault="00227C12" w:rsidP="001E777B">
      <w:pPr>
        <w:pStyle w:val="Heading3nospace"/>
      </w:pPr>
      <w:bookmarkStart w:id="142" w:name="_Toc406156708"/>
      <w:bookmarkStart w:id="143" w:name="_Toc427746877"/>
      <w:r w:rsidRPr="00227C12">
        <w:t>XPath Notation</w:t>
      </w:r>
      <w:bookmarkEnd w:id="142"/>
      <w:bookmarkEnd w:id="143"/>
    </w:p>
    <w:p w:rsidR="00227C12" w:rsidRPr="00227C12" w:rsidRDefault="00227C12" w:rsidP="00227C12">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7"/>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rsidR="00227C12" w:rsidRPr="00227C12" w:rsidRDefault="00227C12" w:rsidP="00227C12">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rsidR="00227C12" w:rsidRPr="00227C12" w:rsidRDefault="00227C12" w:rsidP="00194069">
      <w:pPr>
        <w:pStyle w:val="Caption"/>
      </w:pPr>
      <w:bookmarkStart w:id="144" w:name="_Toc361570683"/>
      <w:bookmarkStart w:id="145" w:name="_Toc406156756"/>
      <w:bookmarkStart w:id="146" w:name="_Toc427746941"/>
      <w:r w:rsidRPr="00227C12">
        <w:t xml:space="preserve">Figure </w:t>
      </w:r>
      <w:r w:rsidRPr="00227C12">
        <w:fldChar w:fldCharType="begin"/>
      </w:r>
      <w:r w:rsidRPr="00227C12">
        <w:instrText xml:space="preserve"> SEQ Figure \* ARABIC </w:instrText>
      </w:r>
      <w:r w:rsidRPr="00227C12">
        <w:fldChar w:fldCharType="separate"/>
      </w:r>
      <w:r w:rsidR="00A72DD7">
        <w:t>21</w:t>
      </w:r>
      <w:r w:rsidRPr="00227C12">
        <w:fldChar w:fldCharType="end"/>
      </w:r>
      <w:r w:rsidRPr="00227C12">
        <w:t>: XML Document Example</w:t>
      </w:r>
      <w:bookmarkEnd w:id="144"/>
      <w:bookmarkEnd w:id="145"/>
      <w:bookmarkEnd w:id="146"/>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rsidR="00227C12" w:rsidRPr="00227C12" w:rsidRDefault="00227C12" w:rsidP="00227C12">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rsidR="00227C12" w:rsidRPr="00227C12" w:rsidRDefault="00227C12" w:rsidP="00194069">
      <w:pPr>
        <w:pStyle w:val="Caption"/>
      </w:pPr>
      <w:bookmarkStart w:id="147" w:name="_Toc361570684"/>
      <w:bookmarkStart w:id="148" w:name="_Toc406156757"/>
      <w:bookmarkStart w:id="149" w:name="_Toc427746942"/>
      <w:r w:rsidRPr="00227C12">
        <w:t xml:space="preserve">Figure </w:t>
      </w:r>
      <w:r w:rsidRPr="00227C12">
        <w:fldChar w:fldCharType="begin"/>
      </w:r>
      <w:r w:rsidRPr="00227C12">
        <w:instrText xml:space="preserve"> SEQ Figure \* ARABIC </w:instrText>
      </w:r>
      <w:r w:rsidRPr="00227C12">
        <w:fldChar w:fldCharType="separate"/>
      </w:r>
      <w:r w:rsidR="00A72DD7">
        <w:t>22</w:t>
      </w:r>
      <w:r w:rsidRPr="00227C12">
        <w:fldChar w:fldCharType="end"/>
      </w:r>
      <w:r w:rsidRPr="00227C12">
        <w:t>: XPath Expression Example</w:t>
      </w:r>
      <w:bookmarkEnd w:id="147"/>
      <w:bookmarkEnd w:id="148"/>
      <w:bookmarkEnd w:id="149"/>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rsidR="00227C12" w:rsidRPr="00227C12" w:rsidRDefault="00227C12" w:rsidP="00227C12">
      <w:pPr>
        <w:tabs>
          <w:tab w:val="left" w:pos="1080"/>
          <w:tab w:val="left" w:pos="1440"/>
        </w:tabs>
        <w:spacing w:after="120"/>
        <w:ind w:left="720"/>
        <w:rPr>
          <w:rFonts w:eastAsia="?l?r ??’c"/>
        </w:rPr>
      </w:pPr>
    </w:p>
    <w:p w:rsidR="00227C12" w:rsidRPr="00227C12" w:rsidRDefault="00227C12" w:rsidP="001E777B">
      <w:pPr>
        <w:pStyle w:val="Heading3nospace"/>
      </w:pPr>
      <w:bookmarkStart w:id="150" w:name="_Toc406156709"/>
      <w:bookmarkStart w:id="151" w:name="_Toc427746878"/>
      <w:r w:rsidRPr="00227C12">
        <w:lastRenderedPageBreak/>
        <w:t>XML Examples and Sample Documents</w:t>
      </w:r>
      <w:bookmarkEnd w:id="150"/>
      <w:bookmarkEnd w:id="151"/>
    </w:p>
    <w:p w:rsidR="00227C12" w:rsidRPr="00227C12" w:rsidRDefault="00227C12" w:rsidP="00227C12">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rsidR="00227C12" w:rsidRPr="00227C12" w:rsidRDefault="00227C12" w:rsidP="00632085">
      <w:pPr>
        <w:pStyle w:val="Caption"/>
      </w:pPr>
      <w:bookmarkStart w:id="152" w:name="_Toc137657983"/>
      <w:bookmarkStart w:id="153" w:name="_Toc361570685"/>
      <w:bookmarkStart w:id="154" w:name="_Toc406156758"/>
      <w:bookmarkStart w:id="155" w:name="_Toc427746943"/>
      <w:r w:rsidRPr="00227C12">
        <w:t xml:space="preserve">Figure </w:t>
      </w:r>
      <w:r w:rsidRPr="00227C12">
        <w:fldChar w:fldCharType="begin"/>
      </w:r>
      <w:r w:rsidRPr="00227C12">
        <w:instrText xml:space="preserve"> SEQ Figure \* ARABIC </w:instrText>
      </w:r>
      <w:r w:rsidRPr="00227C12">
        <w:fldChar w:fldCharType="separate"/>
      </w:r>
      <w:r w:rsidR="00A72DD7">
        <w:t>23</w:t>
      </w:r>
      <w:r w:rsidRPr="00227C12">
        <w:fldChar w:fldCharType="end"/>
      </w:r>
      <w:r w:rsidRPr="00227C12">
        <w:t>: ClinicalDocument Example</w:t>
      </w:r>
      <w:bookmarkEnd w:id="152"/>
      <w:bookmarkEnd w:id="153"/>
      <w:bookmarkEnd w:id="154"/>
      <w:bookmarkEnd w:id="155"/>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rsidR="00227C12" w:rsidRPr="00227C12" w:rsidRDefault="00227C12" w:rsidP="00227C12">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rsidR="00227C12" w:rsidRPr="00227C12" w:rsidRDefault="00227C12" w:rsidP="00227C12">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rsidR="00227C12" w:rsidRPr="00227C12" w:rsidRDefault="00227C12" w:rsidP="00227C12">
      <w:pPr>
        <w:tabs>
          <w:tab w:val="left" w:pos="1080"/>
          <w:tab w:val="left" w:pos="1440"/>
        </w:tabs>
        <w:spacing w:after="120"/>
        <w:ind w:left="720"/>
        <w:rPr>
          <w:rFonts w:eastAsia="?l?r ??’c"/>
        </w:rPr>
      </w:pPr>
      <w:bookmarkStart w:id="156" w:name="_Toc106623649"/>
      <w:bookmarkStart w:id="157" w:name="_Ref202260987"/>
    </w:p>
    <w:p w:rsidR="00227C12" w:rsidRPr="00227C12" w:rsidRDefault="00227C12" w:rsidP="001E777B">
      <w:pPr>
        <w:pStyle w:val="Heading2nospace"/>
      </w:pPr>
      <w:bookmarkStart w:id="158" w:name="_Toc373340914"/>
      <w:bookmarkStart w:id="159" w:name="_Toc406156710"/>
      <w:bookmarkStart w:id="160" w:name="_Toc427746879"/>
      <w:r w:rsidRPr="00227C12">
        <w:t>Supporting Tools</w:t>
      </w:r>
      <w:bookmarkEnd w:id="158"/>
      <w:bookmarkEnd w:id="159"/>
      <w:bookmarkEnd w:id="160"/>
    </w:p>
    <w:p w:rsidR="00227C12" w:rsidRPr="00227C12" w:rsidRDefault="00227C12" w:rsidP="001E777B">
      <w:pPr>
        <w:pStyle w:val="Heading3nospace"/>
      </w:pPr>
      <w:bookmarkStart w:id="161" w:name="_Validation"/>
      <w:bookmarkStart w:id="162" w:name="_Ref184357592"/>
      <w:bookmarkStart w:id="163" w:name="_Ref184357602"/>
      <w:bookmarkStart w:id="164" w:name="_Toc111796637"/>
      <w:bookmarkStart w:id="165" w:name="_Toc373340915"/>
      <w:bookmarkStart w:id="166" w:name="_Toc406156711"/>
      <w:bookmarkStart w:id="167" w:name="_Toc427746880"/>
      <w:bookmarkEnd w:id="161"/>
      <w:r w:rsidRPr="00227C12">
        <w:t>Validation</w:t>
      </w:r>
      <w:bookmarkEnd w:id="162"/>
      <w:bookmarkEnd w:id="163"/>
      <w:bookmarkEnd w:id="164"/>
      <w:bookmarkEnd w:id="165"/>
      <w:bookmarkEnd w:id="166"/>
      <w:bookmarkEnd w:id="167"/>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46"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rsidR="00227C12" w:rsidRPr="00227C12" w:rsidRDefault="00227C12" w:rsidP="001E777B">
      <w:pPr>
        <w:pStyle w:val="Heading3nospace"/>
      </w:pPr>
      <w:bookmarkStart w:id="168" w:name="_Toc111796638"/>
      <w:bookmarkStart w:id="169" w:name="_Toc373340916"/>
      <w:bookmarkStart w:id="170" w:name="_Toc406156712"/>
      <w:bookmarkStart w:id="171" w:name="_Toc427746881"/>
      <w:r w:rsidRPr="00227C12">
        <w:t>Generation of Narrative Block</w:t>
      </w:r>
      <w:bookmarkEnd w:id="168"/>
      <w:bookmarkEnd w:id="169"/>
      <w:bookmarkEnd w:id="170"/>
      <w:bookmarkEnd w:id="171"/>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rsidR="00227C12" w:rsidRPr="00227C12" w:rsidRDefault="00227C12" w:rsidP="001E777B">
      <w:pPr>
        <w:pStyle w:val="Heading3nospace"/>
      </w:pPr>
      <w:bookmarkStart w:id="172" w:name="_Toc373340917"/>
      <w:bookmarkStart w:id="173" w:name="_Toc406156713"/>
      <w:bookmarkStart w:id="174" w:name="_Toc427746882"/>
      <w:r w:rsidRPr="00227C12">
        <w:lastRenderedPageBreak/>
        <w:t>Display Transforms</w:t>
      </w:r>
      <w:bookmarkEnd w:id="172"/>
      <w:bookmarkEnd w:id="173"/>
      <w:bookmarkEnd w:id="174"/>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rsidR="00227C12" w:rsidRPr="00227C12" w:rsidRDefault="00227C12" w:rsidP="00227C12">
      <w:pPr>
        <w:tabs>
          <w:tab w:val="left" w:pos="1080"/>
          <w:tab w:val="left" w:pos="1440"/>
        </w:tabs>
        <w:spacing w:after="120"/>
        <w:ind w:left="720"/>
        <w:rPr>
          <w:rFonts w:eastAsia="?l?r ??’c"/>
          <w:noProof/>
        </w:rPr>
      </w:pPr>
      <w:r w:rsidRPr="00227C12">
        <w:rPr>
          <w:rFonts w:eastAsia="?l?r ??’c"/>
          <w:noProof/>
        </w:rPr>
        <w:t xml:space="preserve">In addition, this project has a customized stylesheet that conforms more closely to the display format typical of such records. </w:t>
      </w:r>
      <w:bookmarkStart w:id="175" w:name="_Content_of_the"/>
      <w:bookmarkStart w:id="176" w:name="_U.S._Realm_CDA"/>
      <w:bookmarkStart w:id="177" w:name="_General_Header_Template"/>
      <w:bookmarkStart w:id="178" w:name="_References"/>
      <w:bookmarkStart w:id="179" w:name="App_S_UnknownOrNoKnownInformation"/>
      <w:bookmarkStart w:id="180" w:name="App_Large_UML_Diagrams"/>
      <w:bookmarkEnd w:id="156"/>
      <w:bookmarkEnd w:id="157"/>
      <w:bookmarkEnd w:id="175"/>
      <w:bookmarkEnd w:id="176"/>
      <w:bookmarkEnd w:id="177"/>
      <w:bookmarkEnd w:id="178"/>
      <w:bookmarkEnd w:id="179"/>
      <w:bookmarkEnd w:id="180"/>
    </w:p>
    <w:p w:rsidR="004217A5" w:rsidRDefault="004217A5" w:rsidP="00227C12"/>
    <w:p w:rsidR="004217A5" w:rsidRDefault="00E22415">
      <w:pPr>
        <w:pStyle w:val="Heading1"/>
      </w:pPr>
      <w:bookmarkStart w:id="181" w:name="_Toc427746883"/>
      <w:r>
        <w:lastRenderedPageBreak/>
        <w:t>Document-Level Templates</w:t>
      </w:r>
      <w:bookmarkEnd w:id="181"/>
    </w:p>
    <w:p w:rsidR="004217A5" w:rsidRDefault="00E22415">
      <w:pPr>
        <w:pStyle w:val="Heading2nospace"/>
      </w:pPr>
      <w:bookmarkStart w:id="182" w:name="_Toc427746884"/>
      <w:r>
        <w:t>H</w:t>
      </w:r>
      <w:bookmarkStart w:id="183" w:name="D_Healthcare_Associated_Infection_Repor"/>
      <w:bookmarkEnd w:id="183"/>
      <w:r>
        <w:t>ealthcare Associated Infection Report - Published</w:t>
      </w:r>
      <w:bookmarkEnd w:id="182"/>
    </w:p>
    <w:p w:rsidR="004217A5" w:rsidRDefault="00E22415">
      <w:pPr>
        <w:pStyle w:val="BracketData"/>
      </w:pPr>
      <w:r>
        <w:t>[ClinicalDocument: identifier urn:oid:2.16.840.1.113883.10.20.5.4.25 (open)]</w:t>
      </w:r>
    </w:p>
    <w:p w:rsidR="004217A5" w:rsidRDefault="00E22415">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rsidR="004217A5" w:rsidRDefault="00E22415">
      <w:pPr>
        <w:pStyle w:val="BodyText"/>
      </w:pPr>
      <w:r>
        <w:t>Annotations before some constraints provide additional information for the implementer.</w:t>
      </w:r>
    </w:p>
    <w:p w:rsidR="004217A5" w:rsidRDefault="00E22415">
      <w:pPr>
        <w:pStyle w:val="BodyText"/>
      </w:pPr>
      <w:r>
        <w:t>Elements required by CDA that are not further constrained in this guide are not presented as HAI-specific constraints.</w:t>
      </w:r>
    </w:p>
    <w:p w:rsidR="004217A5" w:rsidRDefault="00E22415">
      <w:pPr>
        <w:pStyle w:val="BodyText"/>
      </w:pPr>
      <w:r>
        <w:t>Note: The section on “Template Ids in this Guide” includes a containment table showing all the entries within each report type.</w:t>
      </w:r>
    </w:p>
    <w:p w:rsidR="004217A5" w:rsidRDefault="00E22415">
      <w:pPr>
        <w:pStyle w:val="Caption"/>
      </w:pPr>
      <w:bookmarkStart w:id="184" w:name="_Toc427746962"/>
      <w:r>
        <w:t xml:space="preserve">Table </w:t>
      </w:r>
      <w:r>
        <w:fldChar w:fldCharType="begin"/>
      </w:r>
      <w:r>
        <w:instrText>SEQ Table \* ARABIC</w:instrText>
      </w:r>
      <w:r>
        <w:fldChar w:fldCharType="separate"/>
      </w:r>
      <w:r w:rsidR="00A72DD7">
        <w:t>1</w:t>
      </w:r>
      <w:r>
        <w:fldChar w:fldCharType="end"/>
      </w:r>
      <w:r>
        <w:t>: Healthcare Associated Infection Report Constraints Overview</w:t>
      </w:r>
      <w:bookmarkEnd w:id="184"/>
    </w:p>
    <w:tbl>
      <w:tblPr>
        <w:tblStyle w:val="TableGrid"/>
        <w:tblW w:w="10080" w:type="dxa"/>
        <w:jc w:val="center"/>
        <w:tblLayout w:type="fixed"/>
        <w:tblLook w:val="02A0" w:firstRow="1" w:lastRow="0" w:firstColumn="1" w:lastColumn="0" w:noHBand="1" w:noVBand="0"/>
        <w:tblDescription w:val="Table 1: Healthcare Associated Infection Report Constraints Overview"/>
      </w:tblPr>
      <w:tblGrid>
        <w:gridCol w:w="3498"/>
        <w:gridCol w:w="731"/>
        <w:gridCol w:w="877"/>
        <w:gridCol w:w="877"/>
        <w:gridCol w:w="877"/>
        <w:gridCol w:w="3220"/>
      </w:tblGrid>
      <w:tr w:rsidR="004217A5" w:rsidRPr="00370C31" w:rsidTr="00370C31">
        <w:trPr>
          <w:tblHeader/>
          <w:jc w:val="center"/>
        </w:trPr>
        <w:tc>
          <w:tcPr>
            <w:tcW w:w="0" w:type="dxa"/>
            <w:shd w:val="clear" w:color="auto" w:fill="E6E6E6"/>
            <w:noWrap/>
          </w:tcPr>
          <w:p w:rsidR="004217A5" w:rsidRPr="00370C31" w:rsidRDefault="00E22415" w:rsidP="00370C31">
            <w:pPr>
              <w:rPr>
                <w:sz w:val="18"/>
                <w:szCs w:val="18"/>
              </w:rPr>
            </w:pPr>
            <w:r w:rsidRPr="00370C31">
              <w:rPr>
                <w:sz w:val="18"/>
                <w:szCs w:val="18"/>
              </w:rPr>
              <w:t>XPath</w:t>
            </w:r>
          </w:p>
        </w:tc>
        <w:tc>
          <w:tcPr>
            <w:tcW w:w="720" w:type="dxa"/>
            <w:shd w:val="clear" w:color="auto" w:fill="E6E6E6"/>
            <w:noWrap/>
          </w:tcPr>
          <w:p w:rsidR="004217A5" w:rsidRPr="00370C31" w:rsidRDefault="00E22415" w:rsidP="00370C31">
            <w:pPr>
              <w:rPr>
                <w:sz w:val="18"/>
                <w:szCs w:val="18"/>
              </w:rPr>
            </w:pPr>
            <w:r w:rsidRPr="00370C31">
              <w:rPr>
                <w:sz w:val="18"/>
                <w:szCs w:val="18"/>
              </w:rPr>
              <w:t>Card.</w:t>
            </w:r>
          </w:p>
        </w:tc>
        <w:tc>
          <w:tcPr>
            <w:tcW w:w="864" w:type="dxa"/>
            <w:shd w:val="clear" w:color="auto" w:fill="E6E6E6"/>
            <w:noWrap/>
          </w:tcPr>
          <w:p w:rsidR="004217A5" w:rsidRPr="00370C31" w:rsidRDefault="00E22415" w:rsidP="00370C31">
            <w:pPr>
              <w:rPr>
                <w:sz w:val="18"/>
                <w:szCs w:val="18"/>
              </w:rPr>
            </w:pPr>
            <w:r w:rsidRPr="00370C31">
              <w:rPr>
                <w:sz w:val="18"/>
                <w:szCs w:val="18"/>
              </w:rPr>
              <w:t>Verb</w:t>
            </w:r>
          </w:p>
        </w:tc>
        <w:tc>
          <w:tcPr>
            <w:tcW w:w="864" w:type="dxa"/>
            <w:shd w:val="clear" w:color="auto" w:fill="E6E6E6"/>
            <w:noWrap/>
          </w:tcPr>
          <w:p w:rsidR="004217A5" w:rsidRPr="00370C31" w:rsidRDefault="00E22415" w:rsidP="00370C31">
            <w:pPr>
              <w:rPr>
                <w:sz w:val="18"/>
                <w:szCs w:val="18"/>
              </w:rPr>
            </w:pPr>
            <w:r w:rsidRPr="00370C31">
              <w:rPr>
                <w:sz w:val="18"/>
                <w:szCs w:val="18"/>
              </w:rPr>
              <w:t>Data Type</w:t>
            </w:r>
          </w:p>
        </w:tc>
        <w:tc>
          <w:tcPr>
            <w:tcW w:w="864" w:type="dxa"/>
            <w:shd w:val="clear" w:color="auto" w:fill="E6E6E6"/>
            <w:noWrap/>
          </w:tcPr>
          <w:p w:rsidR="004217A5" w:rsidRPr="00370C31" w:rsidRDefault="00E22415" w:rsidP="00370C31">
            <w:pPr>
              <w:rPr>
                <w:sz w:val="18"/>
                <w:szCs w:val="18"/>
              </w:rPr>
            </w:pPr>
            <w:r w:rsidRPr="00370C31">
              <w:rPr>
                <w:sz w:val="18"/>
                <w:szCs w:val="18"/>
              </w:rPr>
              <w:t>CONF#</w:t>
            </w:r>
          </w:p>
        </w:tc>
        <w:tc>
          <w:tcPr>
            <w:tcW w:w="864" w:type="dxa"/>
            <w:shd w:val="clear" w:color="auto" w:fill="E6E6E6"/>
            <w:noWrap/>
          </w:tcPr>
          <w:p w:rsidR="004217A5" w:rsidRPr="00370C31" w:rsidRDefault="00E22415" w:rsidP="00370C31">
            <w:pPr>
              <w:rPr>
                <w:sz w:val="18"/>
                <w:szCs w:val="18"/>
              </w:rPr>
            </w:pPr>
            <w:r w:rsidRPr="00370C31">
              <w:rPr>
                <w:sz w:val="18"/>
                <w:szCs w:val="18"/>
              </w:rPr>
              <w:t>Value</w:t>
            </w:r>
          </w:p>
        </w:tc>
      </w:tr>
      <w:tr w:rsidR="004217A5" w:rsidRPr="00370C31">
        <w:trPr>
          <w:jc w:val="center"/>
        </w:trPr>
        <w:tc>
          <w:tcPr>
            <w:tcW w:w="9928" w:type="dxa"/>
            <w:gridSpan w:val="6"/>
          </w:tcPr>
          <w:p w:rsidR="004217A5" w:rsidRPr="00370C31" w:rsidRDefault="00E22415" w:rsidP="00370C31">
            <w:pPr>
              <w:rPr>
                <w:sz w:val="18"/>
                <w:szCs w:val="18"/>
              </w:rPr>
            </w:pPr>
            <w:r w:rsidRPr="00370C31">
              <w:rPr>
                <w:sz w:val="18"/>
                <w:szCs w:val="18"/>
              </w:rPr>
              <w:t>ClinicalDocument (identifier: urn:oid:2.16.840.1.113883.10.20.5.4.25)</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realmCode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1">
              <w:r w:rsidR="00E22415" w:rsidRPr="00370C31">
                <w:rPr>
                  <w:rStyle w:val="Hyperlink"/>
                  <w:sz w:val="18"/>
                  <w:szCs w:val="18"/>
                </w:rPr>
                <w:t>86-18431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E22415" w:rsidP="00370C31">
            <w:pPr>
              <w:rPr>
                <w:sz w:val="18"/>
                <w:szCs w:val="18"/>
              </w:rPr>
            </w:pPr>
            <w:r w:rsidRPr="00370C31">
              <w:rPr>
                <w:sz w:val="18"/>
                <w:szCs w:val="18"/>
              </w:rPr>
              <w:t>CD</w:t>
            </w:r>
          </w:p>
        </w:tc>
        <w:tc>
          <w:tcPr>
            <w:tcW w:w="864" w:type="dxa"/>
          </w:tcPr>
          <w:p w:rsidR="004217A5" w:rsidRPr="00370C31" w:rsidRDefault="008C0A2C" w:rsidP="00370C31">
            <w:pPr>
              <w:rPr>
                <w:sz w:val="18"/>
                <w:szCs w:val="18"/>
              </w:rPr>
            </w:pPr>
            <w:hyperlink w:anchor="C_86-18432">
              <w:r w:rsidR="00E22415" w:rsidRPr="00370C31">
                <w:rPr>
                  <w:rStyle w:val="Hyperlink"/>
                  <w:sz w:val="18"/>
                  <w:szCs w:val="18"/>
                </w:rPr>
                <w:t>86-18432</w:t>
              </w:r>
            </w:hyperlink>
          </w:p>
        </w:tc>
        <w:tc>
          <w:tcPr>
            <w:tcW w:w="3171" w:type="dxa"/>
          </w:tcPr>
          <w:p w:rsidR="004217A5" w:rsidRPr="00370C31" w:rsidRDefault="00E22415" w:rsidP="00370C31">
            <w:pPr>
              <w:rPr>
                <w:sz w:val="18"/>
                <w:szCs w:val="18"/>
              </w:rPr>
            </w:pPr>
            <w:r w:rsidRPr="00370C31">
              <w:rPr>
                <w:sz w:val="18"/>
                <w:szCs w:val="18"/>
              </w:rPr>
              <w:t>US</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typeId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3">
              <w:r w:rsidR="00E22415" w:rsidRPr="00370C31">
                <w:rPr>
                  <w:rStyle w:val="Hyperlink"/>
                  <w:sz w:val="18"/>
                  <w:szCs w:val="18"/>
                </w:rPr>
                <w:t>86-18463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4">
              <w:r w:rsidR="00E22415" w:rsidRPr="00370C31">
                <w:rPr>
                  <w:rStyle w:val="Hyperlink"/>
                  <w:sz w:val="18"/>
                  <w:szCs w:val="18"/>
                </w:rPr>
                <w:t>86-18464</w:t>
              </w:r>
            </w:hyperlink>
          </w:p>
        </w:tc>
        <w:tc>
          <w:tcPr>
            <w:tcW w:w="3171" w:type="dxa"/>
          </w:tcPr>
          <w:p w:rsidR="004217A5" w:rsidRPr="00370C31" w:rsidRDefault="00E22415" w:rsidP="00370C31">
            <w:pPr>
              <w:rPr>
                <w:sz w:val="18"/>
                <w:szCs w:val="18"/>
              </w:rPr>
            </w:pPr>
            <w:r w:rsidRPr="00370C31">
              <w:rPr>
                <w:sz w:val="18"/>
                <w:szCs w:val="18"/>
              </w:rPr>
              <w:t>2.16.840.1.113883.1.3</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@extension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5">
              <w:r w:rsidR="00E22415" w:rsidRPr="00370C31">
                <w:rPr>
                  <w:rStyle w:val="Hyperlink"/>
                  <w:sz w:val="18"/>
                  <w:szCs w:val="18"/>
                </w:rPr>
                <w:t>86-18465</w:t>
              </w:r>
            </w:hyperlink>
          </w:p>
        </w:tc>
        <w:tc>
          <w:tcPr>
            <w:tcW w:w="3171" w:type="dxa"/>
          </w:tcPr>
          <w:p w:rsidR="004217A5" w:rsidRPr="00370C31" w:rsidRDefault="00E22415" w:rsidP="00370C31">
            <w:pPr>
              <w:rPr>
                <w:sz w:val="18"/>
                <w:szCs w:val="18"/>
              </w:rPr>
            </w:pPr>
            <w:r w:rsidRPr="00370C31">
              <w:rPr>
                <w:sz w:val="18"/>
                <w:szCs w:val="18"/>
              </w:rPr>
              <w:t>POCD_HD000040</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templateId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0">
              <w:r w:rsidR="00E22415" w:rsidRPr="00370C31">
                <w:rPr>
                  <w:rStyle w:val="Hyperlink"/>
                  <w:sz w:val="18"/>
                  <w:szCs w:val="18"/>
                </w:rPr>
                <w:t>86-18460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1">
              <w:r w:rsidR="00E22415" w:rsidRPr="00370C31">
                <w:rPr>
                  <w:rStyle w:val="Hyperlink"/>
                  <w:sz w:val="18"/>
                  <w:szCs w:val="18"/>
                </w:rPr>
                <w:t>86-18461</w:t>
              </w:r>
            </w:hyperlink>
          </w:p>
        </w:tc>
        <w:tc>
          <w:tcPr>
            <w:tcW w:w="3171" w:type="dxa"/>
          </w:tcPr>
          <w:p w:rsidR="004217A5" w:rsidRPr="00370C31" w:rsidRDefault="00E22415" w:rsidP="00370C31">
            <w:pPr>
              <w:rPr>
                <w:sz w:val="18"/>
                <w:szCs w:val="18"/>
              </w:rPr>
            </w:pPr>
            <w:r w:rsidRPr="00370C31">
              <w:rPr>
                <w:sz w:val="18"/>
                <w:szCs w:val="18"/>
              </w:rPr>
              <w:t>2.16.840.1.113883.10.20.5.4.25</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@extension</w:t>
            </w:r>
          </w:p>
        </w:tc>
        <w:tc>
          <w:tcPr>
            <w:tcW w:w="720" w:type="dxa"/>
          </w:tcPr>
          <w:p w:rsidR="004217A5" w:rsidRPr="00370C31" w:rsidRDefault="00E22415" w:rsidP="00370C31">
            <w:pPr>
              <w:rPr>
                <w:sz w:val="18"/>
                <w:szCs w:val="18"/>
              </w:rPr>
            </w:pPr>
            <w:r w:rsidRPr="00370C31">
              <w:rPr>
                <w:sz w:val="18"/>
                <w:szCs w:val="18"/>
              </w:rPr>
              <w:t>0..0</w:t>
            </w:r>
          </w:p>
        </w:tc>
        <w:tc>
          <w:tcPr>
            <w:tcW w:w="864" w:type="dxa"/>
          </w:tcPr>
          <w:p w:rsidR="004217A5" w:rsidRPr="00370C31" w:rsidRDefault="00E22415" w:rsidP="00370C31">
            <w:pPr>
              <w:rPr>
                <w:sz w:val="18"/>
                <w:szCs w:val="18"/>
              </w:rPr>
            </w:pPr>
            <w:r w:rsidRPr="00370C31">
              <w:rPr>
                <w:sz w:val="18"/>
                <w:szCs w:val="18"/>
              </w:rPr>
              <w:t>SHALL NOT</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2">
              <w:r w:rsidR="00E22415" w:rsidRPr="00370C31">
                <w:rPr>
                  <w:rStyle w:val="Hyperlink"/>
                  <w:sz w:val="18"/>
                  <w:szCs w:val="18"/>
                </w:rPr>
                <w:t>86-18462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6">
              <w:r w:rsidR="00E22415" w:rsidRPr="00370C31">
                <w:rPr>
                  <w:rStyle w:val="Hyperlink"/>
                  <w:sz w:val="18"/>
                  <w:szCs w:val="18"/>
                </w:rPr>
                <w:t>86-18466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7">
              <w:r w:rsidR="00E22415" w:rsidRPr="00370C31">
                <w:rPr>
                  <w:rStyle w:val="Hyperlink"/>
                  <w:sz w:val="18"/>
                  <w:szCs w:val="18"/>
                </w:rPr>
                <w:t>86-18467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@extension</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8">
              <w:r w:rsidR="00E22415" w:rsidRPr="00370C31">
                <w:rPr>
                  <w:rStyle w:val="Hyperlink"/>
                  <w:sz w:val="18"/>
                  <w:szCs w:val="18"/>
                </w:rPr>
                <w:t>86-18468</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3">
              <w:r w:rsidR="00E22415" w:rsidRPr="00370C31">
                <w:rPr>
                  <w:rStyle w:val="Hyperlink"/>
                  <w:sz w:val="18"/>
                  <w:szCs w:val="18"/>
                </w:rPr>
                <w:t>86-18433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4">
              <w:r w:rsidR="00E22415" w:rsidRPr="00370C31">
                <w:rPr>
                  <w:rStyle w:val="Hyperlink"/>
                  <w:sz w:val="18"/>
                  <w:szCs w:val="18"/>
                </w:rPr>
                <w:t>86-18434</w:t>
              </w:r>
            </w:hyperlink>
          </w:p>
        </w:tc>
        <w:tc>
          <w:tcPr>
            <w:tcW w:w="3171" w:type="dxa"/>
          </w:tcPr>
          <w:p w:rsidR="004217A5" w:rsidRPr="00370C31" w:rsidRDefault="00E22415" w:rsidP="00370C31">
            <w:pPr>
              <w:rPr>
                <w:sz w:val="18"/>
                <w:szCs w:val="18"/>
              </w:rPr>
            </w:pPr>
            <w:r w:rsidRPr="00370C31">
              <w:rPr>
                <w:sz w:val="18"/>
                <w:szCs w:val="18"/>
              </w:rPr>
              <w:t>51897-7</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t>@codeSystem</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7413">
              <w:r w:rsidR="00E22415" w:rsidRPr="00370C31">
                <w:rPr>
                  <w:rStyle w:val="Hyperlink"/>
                  <w:sz w:val="18"/>
                  <w:szCs w:val="18"/>
                </w:rPr>
                <w:t>86-27413</w:t>
              </w:r>
            </w:hyperlink>
          </w:p>
        </w:tc>
        <w:tc>
          <w:tcPr>
            <w:tcW w:w="3171" w:type="dxa"/>
          </w:tcPr>
          <w:p w:rsidR="004217A5" w:rsidRPr="00370C31" w:rsidRDefault="00E22415" w:rsidP="00370C31">
            <w:pPr>
              <w:rPr>
                <w:sz w:val="18"/>
                <w:szCs w:val="18"/>
              </w:rPr>
            </w:pPr>
            <w:r w:rsidRPr="00370C31">
              <w:rPr>
                <w:sz w:val="18"/>
                <w:szCs w:val="18"/>
              </w:rPr>
              <w:t>urn:oid:2.16.840.1.113883.6.1 (LOINC)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title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5">
              <w:r w:rsidR="00E22415" w:rsidRPr="00370C31">
                <w:rPr>
                  <w:rStyle w:val="Hyperlink"/>
                  <w:sz w:val="18"/>
                  <w:szCs w:val="18"/>
                </w:rPr>
                <w:t>86-18435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effectiveTime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6">
              <w:r w:rsidR="00E22415" w:rsidRPr="00370C31">
                <w:rPr>
                  <w:rStyle w:val="Hyperlink"/>
                  <w:sz w:val="18"/>
                  <w:szCs w:val="18"/>
                </w:rPr>
                <w:t>86-18436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confidentialityCode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7">
              <w:r w:rsidR="00E22415" w:rsidRPr="00370C31">
                <w:rPr>
                  <w:rStyle w:val="Hyperlink"/>
                  <w:sz w:val="18"/>
                  <w:szCs w:val="18"/>
                </w:rPr>
                <w:t>86-18437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E22415" w:rsidP="00370C31">
            <w:pPr>
              <w:rPr>
                <w:sz w:val="18"/>
                <w:szCs w:val="18"/>
              </w:rPr>
            </w:pPr>
            <w:r w:rsidRPr="00370C31">
              <w:rPr>
                <w:sz w:val="18"/>
                <w:szCs w:val="18"/>
              </w:rPr>
              <w:t>CD</w:t>
            </w:r>
          </w:p>
        </w:tc>
        <w:tc>
          <w:tcPr>
            <w:tcW w:w="864" w:type="dxa"/>
          </w:tcPr>
          <w:p w:rsidR="004217A5" w:rsidRPr="00370C31" w:rsidRDefault="008C0A2C" w:rsidP="00370C31">
            <w:pPr>
              <w:rPr>
                <w:sz w:val="18"/>
                <w:szCs w:val="18"/>
              </w:rPr>
            </w:pPr>
            <w:hyperlink w:anchor="C_86-18438">
              <w:r w:rsidR="00E22415" w:rsidRPr="00370C31">
                <w:rPr>
                  <w:rStyle w:val="Hyperlink"/>
                  <w:sz w:val="18"/>
                  <w:szCs w:val="18"/>
                </w:rPr>
                <w:t>86-18438</w:t>
              </w:r>
            </w:hyperlink>
          </w:p>
        </w:tc>
        <w:tc>
          <w:tcPr>
            <w:tcW w:w="3171" w:type="dxa"/>
          </w:tcPr>
          <w:p w:rsidR="004217A5" w:rsidRPr="00370C31" w:rsidRDefault="00E22415" w:rsidP="00370C31">
            <w:pPr>
              <w:rPr>
                <w:sz w:val="18"/>
                <w:szCs w:val="18"/>
              </w:rPr>
            </w:pPr>
            <w:r w:rsidRPr="00370C31">
              <w:rPr>
                <w:sz w:val="18"/>
                <w:szCs w:val="18"/>
              </w:rPr>
              <w:t>urn:oid:2.16.840.1.113883.5.25 (ConfidentialityCode) = N</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languageCode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39">
              <w:r w:rsidR="00E22415" w:rsidRPr="00370C31">
                <w:rPr>
                  <w:rStyle w:val="Hyperlink"/>
                  <w:sz w:val="18"/>
                  <w:szCs w:val="18"/>
                </w:rPr>
                <w:t>86-18439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0">
              <w:r w:rsidR="00E22415" w:rsidRPr="00370C31">
                <w:rPr>
                  <w:rStyle w:val="Hyperlink"/>
                  <w:sz w:val="18"/>
                  <w:szCs w:val="18"/>
                </w:rPr>
                <w:t>86-18440</w:t>
              </w:r>
            </w:hyperlink>
          </w:p>
        </w:tc>
        <w:tc>
          <w:tcPr>
            <w:tcW w:w="3171" w:type="dxa"/>
          </w:tcPr>
          <w:p w:rsidR="004217A5" w:rsidRPr="00370C31" w:rsidRDefault="00E22415" w:rsidP="00370C31">
            <w:pPr>
              <w:rPr>
                <w:sz w:val="18"/>
                <w:szCs w:val="18"/>
              </w:rPr>
            </w:pPr>
            <w:r w:rsidRPr="00370C31">
              <w:rPr>
                <w:sz w:val="18"/>
                <w:szCs w:val="18"/>
              </w:rPr>
              <w:t>en-US</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setId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1">
              <w:r w:rsidR="00E22415" w:rsidRPr="00370C31">
                <w:rPr>
                  <w:rStyle w:val="Hyperlink"/>
                  <w:sz w:val="18"/>
                  <w:szCs w:val="18"/>
                </w:rPr>
                <w:t>86-18441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versionNumber</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2">
              <w:r w:rsidR="00E22415" w:rsidRPr="00370C31">
                <w:rPr>
                  <w:rStyle w:val="Hyperlink"/>
                  <w:sz w:val="18"/>
                  <w:szCs w:val="18"/>
                </w:rPr>
                <w:t>86-18442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recordTarget</w:t>
            </w:r>
          </w:p>
        </w:tc>
        <w:tc>
          <w:tcPr>
            <w:tcW w:w="720" w:type="dxa"/>
          </w:tcPr>
          <w:p w:rsidR="004217A5" w:rsidRPr="00370C31" w:rsidRDefault="00E22415" w:rsidP="00370C31">
            <w:pPr>
              <w:rPr>
                <w:sz w:val="18"/>
                <w:szCs w:val="18"/>
              </w:rPr>
            </w:pPr>
            <w:r w:rsidRPr="00370C31">
              <w:rPr>
                <w:sz w:val="18"/>
                <w:szCs w:val="18"/>
              </w:rPr>
              <w:t>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72">
              <w:r w:rsidR="00E22415" w:rsidRPr="00370C31">
                <w:rPr>
                  <w:rStyle w:val="Hyperlink"/>
                  <w:sz w:val="18"/>
                  <w:szCs w:val="18"/>
                </w:rPr>
                <w:t>86-18472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author</w:t>
            </w:r>
          </w:p>
        </w:tc>
        <w:tc>
          <w:tcPr>
            <w:tcW w:w="720" w:type="dxa"/>
          </w:tcPr>
          <w:p w:rsidR="004217A5" w:rsidRPr="00370C31" w:rsidRDefault="00E22415" w:rsidP="00370C31">
            <w:pPr>
              <w:rPr>
                <w:sz w:val="18"/>
                <w:szCs w:val="18"/>
              </w:rPr>
            </w:pPr>
            <w:r w:rsidRPr="00370C31">
              <w:rPr>
                <w:sz w:val="18"/>
                <w:szCs w:val="18"/>
              </w:rPr>
              <w:t>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73">
              <w:r w:rsidR="00E22415" w:rsidRPr="00370C31">
                <w:rPr>
                  <w:rStyle w:val="Hyperlink"/>
                  <w:sz w:val="18"/>
                  <w:szCs w:val="18"/>
                </w:rPr>
                <w:t>86-18473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custodian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3">
              <w:r w:rsidR="00E22415" w:rsidRPr="00370C31">
                <w:rPr>
                  <w:rStyle w:val="Hyperlink"/>
                  <w:sz w:val="18"/>
                  <w:szCs w:val="18"/>
                </w:rPr>
                <w:t>86-18443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assignedCustodian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4">
              <w:r w:rsidR="00E22415" w:rsidRPr="00370C31">
                <w:rPr>
                  <w:rStyle w:val="Hyperlink"/>
                  <w:sz w:val="18"/>
                  <w:szCs w:val="18"/>
                </w:rPr>
                <w:t>86-18444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representedCustodianOrganization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5">
              <w:r w:rsidR="00E22415" w:rsidRPr="00370C31">
                <w:rPr>
                  <w:rStyle w:val="Hyperlink"/>
                  <w:sz w:val="18"/>
                  <w:szCs w:val="18"/>
                </w:rPr>
                <w:t>86-18445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6">
              <w:r w:rsidR="00E22415" w:rsidRPr="00370C31">
                <w:rPr>
                  <w:rStyle w:val="Hyperlink"/>
                  <w:sz w:val="18"/>
                  <w:szCs w:val="18"/>
                </w:rPr>
                <w:t>86-18446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7">
              <w:r w:rsidR="00E22415" w:rsidRPr="00370C31">
                <w:rPr>
                  <w:rStyle w:val="Hyperlink"/>
                  <w:sz w:val="18"/>
                  <w:szCs w:val="18"/>
                </w:rPr>
                <w:t>86-18447</w:t>
              </w:r>
            </w:hyperlink>
          </w:p>
        </w:tc>
        <w:tc>
          <w:tcPr>
            <w:tcW w:w="3171" w:type="dxa"/>
          </w:tcPr>
          <w:p w:rsidR="004217A5" w:rsidRPr="00370C31" w:rsidRDefault="00E22415" w:rsidP="00370C31">
            <w:pPr>
              <w:rPr>
                <w:sz w:val="18"/>
                <w:szCs w:val="18"/>
              </w:rPr>
            </w:pPr>
            <w:r w:rsidRPr="00370C31">
              <w:rPr>
                <w:sz w:val="18"/>
                <w:szCs w:val="18"/>
              </w:rPr>
              <w:t>2.16.840.1.114222.4.3.2.11</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legalAuthenticator</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SHOULD</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74">
              <w:r w:rsidR="00E22415" w:rsidRPr="00370C31">
                <w:rPr>
                  <w:rStyle w:val="Hyperlink"/>
                  <w:sz w:val="18"/>
                  <w:szCs w:val="18"/>
                </w:rPr>
                <w:t>86-18474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relatedDocument</w:t>
            </w:r>
          </w:p>
        </w:tc>
        <w:tc>
          <w:tcPr>
            <w:tcW w:w="720" w:type="dxa"/>
          </w:tcPr>
          <w:p w:rsidR="004217A5" w:rsidRPr="00370C31" w:rsidRDefault="00E22415" w:rsidP="00370C31">
            <w:pPr>
              <w:rPr>
                <w:sz w:val="18"/>
                <w:szCs w:val="18"/>
              </w:rPr>
            </w:pPr>
            <w:r w:rsidRPr="00370C31">
              <w:rPr>
                <w:sz w:val="18"/>
                <w:szCs w:val="18"/>
              </w:rPr>
              <w:t>0..*</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69">
              <w:r w:rsidR="00E22415" w:rsidRPr="00370C31">
                <w:rPr>
                  <w:rStyle w:val="Hyperlink"/>
                  <w:sz w:val="18"/>
                  <w:szCs w:val="18"/>
                </w:rPr>
                <w:t>86-18469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70">
              <w:r w:rsidR="00E22415" w:rsidRPr="00370C31">
                <w:rPr>
                  <w:rStyle w:val="Hyperlink"/>
                  <w:sz w:val="18"/>
                  <w:szCs w:val="18"/>
                </w:rPr>
                <w:t>86-18470</w:t>
              </w:r>
            </w:hyperlink>
          </w:p>
        </w:tc>
        <w:tc>
          <w:tcPr>
            <w:tcW w:w="3171" w:type="dxa"/>
          </w:tcPr>
          <w:p w:rsidR="004217A5" w:rsidRPr="00370C31" w:rsidRDefault="00E22415" w:rsidP="00370C31">
            <w:pPr>
              <w:rPr>
                <w:sz w:val="18"/>
                <w:szCs w:val="18"/>
              </w:rPr>
            </w:pPr>
            <w:r w:rsidRPr="00370C31">
              <w:rPr>
                <w:sz w:val="18"/>
                <w:szCs w:val="18"/>
              </w:rPr>
              <w:t>urn:oid:2.16.840.1.113883.5.1002 (HL7ActRelationshipType) = RPLC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parentDocument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8401">
              <w:r w:rsidR="00E22415" w:rsidRPr="00370C31">
                <w:rPr>
                  <w:rStyle w:val="Hyperlink"/>
                  <w:sz w:val="18"/>
                  <w:szCs w:val="18"/>
                </w:rPr>
                <w:t>86-28401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8402">
              <w:r w:rsidR="00E22415" w:rsidRPr="00370C31">
                <w:rPr>
                  <w:rStyle w:val="Hyperlink"/>
                  <w:sz w:val="18"/>
                  <w:szCs w:val="18"/>
                </w:rPr>
                <w:t>86-28402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component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8">
              <w:r w:rsidR="00E22415" w:rsidRPr="00370C31">
                <w:rPr>
                  <w:rStyle w:val="Hyperlink"/>
                  <w:sz w:val="18"/>
                  <w:szCs w:val="18"/>
                </w:rPr>
                <w:t>86-18448</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structuredBody</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49">
              <w:r w:rsidR="00E22415" w:rsidRPr="00370C31">
                <w:rPr>
                  <w:rStyle w:val="Hyperlink"/>
                  <w:sz w:val="18"/>
                  <w:szCs w:val="18"/>
                </w:rPr>
                <w:t>86-18449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component</w:t>
            </w:r>
          </w:p>
        </w:tc>
        <w:tc>
          <w:tcPr>
            <w:tcW w:w="720" w:type="dxa"/>
          </w:tcPr>
          <w:p w:rsidR="004217A5" w:rsidRPr="00370C31" w:rsidRDefault="00E22415" w:rsidP="00370C31">
            <w:pPr>
              <w:rPr>
                <w:sz w:val="18"/>
                <w:szCs w:val="18"/>
              </w:rPr>
            </w:pPr>
            <w:r w:rsidRPr="00370C31">
              <w:rPr>
                <w:sz w:val="18"/>
                <w:szCs w:val="18"/>
              </w:rPr>
              <w:t>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18475">
              <w:r w:rsidR="00E22415" w:rsidRPr="00370C31">
                <w:rPr>
                  <w:rStyle w:val="Hyperlink"/>
                  <w:sz w:val="18"/>
                  <w:szCs w:val="18"/>
                </w:rPr>
                <w:t>86-18475</w:t>
              </w:r>
            </w:hyperlink>
          </w:p>
        </w:tc>
        <w:tc>
          <w:tcPr>
            <w:tcW w:w="3171" w:type="dxa"/>
          </w:tcPr>
          <w:p w:rsidR="004217A5" w:rsidRPr="00370C31" w:rsidRDefault="004217A5" w:rsidP="00370C31">
            <w:pPr>
              <w:rPr>
                <w:sz w:val="18"/>
                <w:szCs w:val="18"/>
              </w:rPr>
            </w:pPr>
          </w:p>
        </w:tc>
      </w:tr>
    </w:tbl>
    <w:p w:rsidR="004217A5" w:rsidRDefault="004217A5">
      <w:pPr>
        <w:pStyle w:val="BodyText"/>
      </w:pPr>
    </w:p>
    <w:p w:rsidR="004217A5" w:rsidRDefault="00E22415">
      <w:pPr>
        <w:numPr>
          <w:ilvl w:val="0"/>
          <w:numId w:val="10"/>
        </w:numPr>
      </w:pPr>
      <w:r>
        <w:rPr>
          <w:rStyle w:val="keyword"/>
        </w:rPr>
        <w:t>SHALL</w:t>
      </w:r>
      <w:r>
        <w:t xml:space="preserve"> contain exactly one [1..1] </w:t>
      </w:r>
      <w:r>
        <w:rPr>
          <w:rStyle w:val="XMLnameBold"/>
        </w:rPr>
        <w:t>realmCode</w:t>
      </w:r>
      <w:bookmarkStart w:id="185" w:name="C_86-18431"/>
      <w:bookmarkEnd w:id="185"/>
      <w:r>
        <w:t xml:space="preserve"> (CONF:86-18431).</w:t>
      </w:r>
    </w:p>
    <w:p w:rsidR="004217A5" w:rsidRDefault="00E22415">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186" w:name="C_86-18432"/>
      <w:bookmarkEnd w:id="186"/>
      <w:r>
        <w:t xml:space="preserve"> (CONF:86-18432).</w:t>
      </w:r>
    </w:p>
    <w:p w:rsidR="004217A5" w:rsidRDefault="00E22415">
      <w:pPr>
        <w:numPr>
          <w:ilvl w:val="0"/>
          <w:numId w:val="10"/>
        </w:numPr>
      </w:pPr>
      <w:r>
        <w:rPr>
          <w:rStyle w:val="keyword"/>
        </w:rPr>
        <w:t>SHALL</w:t>
      </w:r>
      <w:r>
        <w:t xml:space="preserve"> contain exactly one [1..1] </w:t>
      </w:r>
      <w:r>
        <w:rPr>
          <w:rStyle w:val="XMLnameBold"/>
        </w:rPr>
        <w:t>typeId</w:t>
      </w:r>
      <w:bookmarkStart w:id="187" w:name="C_86-18463"/>
      <w:bookmarkEnd w:id="187"/>
      <w:r>
        <w:t xml:space="preserve"> (CONF:86-18463).</w:t>
      </w:r>
    </w:p>
    <w:p w:rsidR="004217A5" w:rsidRDefault="00E22415">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188" w:name="C_86-18464"/>
      <w:bookmarkEnd w:id="188"/>
      <w:r>
        <w:t xml:space="preserve"> (CONF:86-18464).</w:t>
      </w:r>
    </w:p>
    <w:p w:rsidR="004217A5" w:rsidRDefault="00E22415">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189" w:name="C_86-18465"/>
      <w:bookmarkEnd w:id="189"/>
      <w:r>
        <w:t xml:space="preserve"> (CONF:86-18465).</w:t>
      </w:r>
    </w:p>
    <w:p w:rsidR="004217A5" w:rsidRDefault="00E22415">
      <w:pPr>
        <w:numPr>
          <w:ilvl w:val="0"/>
          <w:numId w:val="10"/>
        </w:numPr>
      </w:pPr>
      <w:r>
        <w:rPr>
          <w:rStyle w:val="keyword"/>
        </w:rPr>
        <w:t>SHALL</w:t>
      </w:r>
      <w:r>
        <w:t xml:space="preserve"> contain exactly one [1..1] </w:t>
      </w:r>
      <w:r>
        <w:rPr>
          <w:rStyle w:val="XMLnameBold"/>
        </w:rPr>
        <w:t>templateId</w:t>
      </w:r>
      <w:bookmarkStart w:id="190" w:name="C_86-18460"/>
      <w:bookmarkEnd w:id="190"/>
      <w:r>
        <w:t xml:space="preserve"> (CONF:86-18460) such that it</w:t>
      </w:r>
    </w:p>
    <w:p w:rsidR="004217A5" w:rsidRDefault="00E22415">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191" w:name="C_86-18461"/>
      <w:bookmarkEnd w:id="191"/>
      <w:r>
        <w:t xml:space="preserve"> (CONF:86-18461).</w:t>
      </w:r>
    </w:p>
    <w:p w:rsidR="004217A5" w:rsidRDefault="00E22415">
      <w:pPr>
        <w:numPr>
          <w:ilvl w:val="1"/>
          <w:numId w:val="10"/>
        </w:numPr>
      </w:pPr>
      <w:r>
        <w:rPr>
          <w:rStyle w:val="keyword"/>
        </w:rPr>
        <w:t>SHALL NOT</w:t>
      </w:r>
      <w:r>
        <w:t xml:space="preserve"> contain [0..0] </w:t>
      </w:r>
      <w:r>
        <w:rPr>
          <w:rStyle w:val="XMLnameBold"/>
        </w:rPr>
        <w:t>@extension</w:t>
      </w:r>
      <w:bookmarkStart w:id="192" w:name="C_86-18462"/>
      <w:bookmarkEnd w:id="192"/>
      <w:r>
        <w:t xml:space="preserve"> (CONF:86-18462).</w:t>
      </w:r>
    </w:p>
    <w:p w:rsidR="004217A5" w:rsidRDefault="00E22415">
      <w:pPr>
        <w:pStyle w:val="BodyText"/>
        <w:spacing w:before="120"/>
      </w:pPr>
      <w:r>
        <w:t>CDA requires a ClinicalDocument/id element representing a unique identifier for the document. The id may be represented by either @root or @root plus @extension, so long as the resulting id is globally unique.</w:t>
      </w:r>
    </w:p>
    <w:p w:rsidR="004217A5" w:rsidRDefault="00E22415">
      <w:pPr>
        <w:pStyle w:val="BodyText"/>
        <w:spacing w:before="120"/>
      </w:pPr>
      <w:r>
        <w:t xml:space="preserve">CDA provides id, setId, versionNumber, and relatedDocument elements to support succession management (document versioning). </w:t>
      </w:r>
    </w:p>
    <w:p w:rsidR="004217A5" w:rsidRDefault="00E22415">
      <w:pPr>
        <w:pStyle w:val="BodyText"/>
        <w:spacing w:before="120"/>
      </w:pPr>
      <w:r>
        <w:t>The id element identifies the CDA document instance (the electronic file). It is independent of the setId and versionNumber elements.</w:t>
      </w:r>
    </w:p>
    <w:p w:rsidR="004217A5" w:rsidRDefault="00E22415">
      <w:pPr>
        <w:numPr>
          <w:ilvl w:val="0"/>
          <w:numId w:val="10"/>
        </w:numPr>
      </w:pPr>
      <w:r>
        <w:rPr>
          <w:rStyle w:val="keyword"/>
        </w:rPr>
        <w:t>SHALL</w:t>
      </w:r>
      <w:r>
        <w:t xml:space="preserve"> contain exactly one [1..1] </w:t>
      </w:r>
      <w:r>
        <w:rPr>
          <w:rStyle w:val="XMLnameBold"/>
        </w:rPr>
        <w:t>id</w:t>
      </w:r>
      <w:bookmarkStart w:id="193" w:name="C_86-18466"/>
      <w:bookmarkEnd w:id="193"/>
      <w:r>
        <w:t xml:space="preserve"> (CONF:86-18466).</w:t>
      </w:r>
    </w:p>
    <w:p w:rsidR="004217A5" w:rsidRDefault="00E22415">
      <w:pPr>
        <w:numPr>
          <w:ilvl w:val="1"/>
          <w:numId w:val="10"/>
        </w:numPr>
      </w:pPr>
      <w:r>
        <w:t xml:space="preserve">This id </w:t>
      </w:r>
      <w:r>
        <w:rPr>
          <w:rStyle w:val="keyword"/>
        </w:rPr>
        <w:t>MAY</w:t>
      </w:r>
      <w:r>
        <w:t xml:space="preserve"> contain zero or one [0..1] </w:t>
      </w:r>
      <w:r>
        <w:rPr>
          <w:rStyle w:val="XMLnameBold"/>
        </w:rPr>
        <w:t>@root</w:t>
      </w:r>
      <w:bookmarkStart w:id="194" w:name="C_86-18467"/>
      <w:bookmarkEnd w:id="194"/>
      <w:r>
        <w:t xml:space="preserve"> (CONF:86-18467).</w:t>
      </w:r>
    </w:p>
    <w:p w:rsidR="004217A5" w:rsidRDefault="00E22415">
      <w:pPr>
        <w:numPr>
          <w:ilvl w:val="1"/>
          <w:numId w:val="10"/>
        </w:numPr>
      </w:pPr>
      <w:r>
        <w:t xml:space="preserve">This id </w:t>
      </w:r>
      <w:r>
        <w:rPr>
          <w:rStyle w:val="keyword"/>
        </w:rPr>
        <w:t>MAY</w:t>
      </w:r>
      <w:r>
        <w:t xml:space="preserve"> contain zero or one [0..1] </w:t>
      </w:r>
      <w:r>
        <w:rPr>
          <w:rStyle w:val="XMLnameBold"/>
        </w:rPr>
        <w:t>@extension</w:t>
      </w:r>
      <w:bookmarkStart w:id="195" w:name="C_86-18468"/>
      <w:bookmarkEnd w:id="195"/>
      <w:r>
        <w:t xml:space="preserve"> (CONF:86-18468).</w:t>
      </w:r>
    </w:p>
    <w:p w:rsidR="004217A5" w:rsidRDefault="00E22415">
      <w:pPr>
        <w:numPr>
          <w:ilvl w:val="0"/>
          <w:numId w:val="10"/>
        </w:numPr>
      </w:pPr>
      <w:r>
        <w:rPr>
          <w:rStyle w:val="keyword"/>
        </w:rPr>
        <w:t>SHALL</w:t>
      </w:r>
      <w:r>
        <w:t xml:space="preserve"> contain exactly one [1..1] </w:t>
      </w:r>
      <w:r>
        <w:rPr>
          <w:rStyle w:val="XMLnameBold"/>
        </w:rPr>
        <w:t>code</w:t>
      </w:r>
      <w:bookmarkStart w:id="196" w:name="C_86-18433"/>
      <w:bookmarkEnd w:id="196"/>
      <w:r>
        <w:t xml:space="preserve"> (CONF:86-18433).</w:t>
      </w:r>
    </w:p>
    <w:p w:rsidR="004217A5" w:rsidRDefault="00E2241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197" w:name="C_86-18434"/>
      <w:bookmarkEnd w:id="197"/>
      <w:r>
        <w:t xml:space="preserve"> (CONF:86-18434).</w:t>
      </w:r>
    </w:p>
    <w:p w:rsidR="004217A5" w:rsidRDefault="00E22415">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198" w:name="C_86-27413"/>
      <w:bookmarkEnd w:id="198"/>
      <w:r>
        <w:t xml:space="preserve"> (CONF:86-27413).</w:t>
      </w:r>
    </w:p>
    <w:p w:rsidR="004217A5" w:rsidRDefault="00E22415">
      <w:pPr>
        <w:pStyle w:val="BodyText"/>
        <w:spacing w:before="120"/>
      </w:pPr>
      <w:r>
        <w:t>The preferred title content for each report type is given with the constraints for each report type.</w:t>
      </w:r>
    </w:p>
    <w:p w:rsidR="004217A5" w:rsidRDefault="00E22415">
      <w:pPr>
        <w:numPr>
          <w:ilvl w:val="0"/>
          <w:numId w:val="10"/>
        </w:numPr>
      </w:pPr>
      <w:r>
        <w:rPr>
          <w:rStyle w:val="keyword"/>
        </w:rPr>
        <w:t>SHALL</w:t>
      </w:r>
      <w:r>
        <w:t xml:space="preserve"> contain exactly one [1..1] </w:t>
      </w:r>
      <w:r>
        <w:rPr>
          <w:rStyle w:val="XMLnameBold"/>
        </w:rPr>
        <w:t>title</w:t>
      </w:r>
      <w:bookmarkStart w:id="199" w:name="C_86-18435"/>
      <w:bookmarkEnd w:id="199"/>
      <w:r>
        <w:t xml:space="preserve"> (CONF:86-18435).</w:t>
      </w:r>
    </w:p>
    <w:p w:rsidR="004217A5" w:rsidRDefault="00E22415">
      <w:pPr>
        <w:numPr>
          <w:ilvl w:val="0"/>
          <w:numId w:val="10"/>
        </w:numPr>
      </w:pPr>
      <w:r>
        <w:rPr>
          <w:rStyle w:val="keyword"/>
        </w:rPr>
        <w:t>SHALL</w:t>
      </w:r>
      <w:r>
        <w:t xml:space="preserve"> contain exactly one [1..1] </w:t>
      </w:r>
      <w:r>
        <w:rPr>
          <w:rStyle w:val="XMLnameBold"/>
        </w:rPr>
        <w:t>effectiveTime</w:t>
      </w:r>
      <w:bookmarkStart w:id="200" w:name="C_86-18436"/>
      <w:bookmarkEnd w:id="200"/>
      <w:r>
        <w:t xml:space="preserve"> (CONF:86-18436).</w:t>
      </w:r>
    </w:p>
    <w:p w:rsidR="004217A5" w:rsidRDefault="00E22415">
      <w:pPr>
        <w:pStyle w:val="BodyText"/>
        <w:spacing w:before="120"/>
      </w:pPr>
      <w:r>
        <w:lastRenderedPageBreak/>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rsidR="004217A5" w:rsidRDefault="00E22415">
      <w:pPr>
        <w:numPr>
          <w:ilvl w:val="0"/>
          <w:numId w:val="10"/>
        </w:numPr>
      </w:pPr>
      <w:r>
        <w:rPr>
          <w:rStyle w:val="keyword"/>
        </w:rPr>
        <w:t>SHALL</w:t>
      </w:r>
      <w:r>
        <w:t xml:space="preserve"> contain exactly one [1..1] </w:t>
      </w:r>
      <w:r>
        <w:rPr>
          <w:rStyle w:val="XMLnameBold"/>
        </w:rPr>
        <w:t>confidentialityCode</w:t>
      </w:r>
      <w:bookmarkStart w:id="201" w:name="C_86-18437"/>
      <w:bookmarkEnd w:id="201"/>
      <w:r>
        <w:t xml:space="preserve"> (CONF:86-18437).</w:t>
      </w:r>
    </w:p>
    <w:p w:rsidR="004217A5" w:rsidRDefault="00E22415">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urn:oid:2.16.840.1.113883.5.25</w:t>
      </w:r>
      <w:r>
        <w:rPr>
          <w:rStyle w:val="keyword"/>
        </w:rPr>
        <w:t xml:space="preserve"> STATIC</w:t>
      </w:r>
      <w:r>
        <w:t>)</w:t>
      </w:r>
      <w:bookmarkStart w:id="202" w:name="C_86-18438"/>
      <w:bookmarkEnd w:id="202"/>
      <w:r>
        <w:t xml:space="preserve"> (CONF:86-18438).</w:t>
      </w:r>
    </w:p>
    <w:p w:rsidR="004217A5" w:rsidRDefault="00E22415">
      <w:pPr>
        <w:numPr>
          <w:ilvl w:val="0"/>
          <w:numId w:val="10"/>
        </w:numPr>
      </w:pPr>
      <w:r>
        <w:rPr>
          <w:rStyle w:val="keyword"/>
        </w:rPr>
        <w:t>SHALL</w:t>
      </w:r>
      <w:r>
        <w:t xml:space="preserve"> contain exactly one [1..1] </w:t>
      </w:r>
      <w:r>
        <w:rPr>
          <w:rStyle w:val="XMLnameBold"/>
        </w:rPr>
        <w:t>languageCode</w:t>
      </w:r>
      <w:bookmarkStart w:id="203" w:name="C_86-18439"/>
      <w:bookmarkEnd w:id="203"/>
      <w:r>
        <w:t xml:space="preserve"> (CONF:86-18439).</w:t>
      </w:r>
    </w:p>
    <w:p w:rsidR="004217A5" w:rsidRDefault="00E22415">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04" w:name="C_86-18440"/>
      <w:bookmarkEnd w:id="204"/>
      <w:r>
        <w:t xml:space="preserve"> (CONF:86-18440).</w:t>
      </w:r>
    </w:p>
    <w:p w:rsidR="004217A5" w:rsidRDefault="00E22415">
      <w:pPr>
        <w:numPr>
          <w:ilvl w:val="0"/>
          <w:numId w:val="10"/>
        </w:numPr>
      </w:pPr>
      <w:r>
        <w:rPr>
          <w:rStyle w:val="keyword"/>
        </w:rPr>
        <w:t>SHALL</w:t>
      </w:r>
      <w:r>
        <w:t xml:space="preserve"> contain exactly one [1..1] </w:t>
      </w:r>
      <w:r>
        <w:rPr>
          <w:rStyle w:val="XMLnameBold"/>
        </w:rPr>
        <w:t>setId</w:t>
      </w:r>
      <w:bookmarkStart w:id="205" w:name="C_86-18441"/>
      <w:bookmarkEnd w:id="205"/>
      <w:r>
        <w:t xml:space="preserve"> (CONF:86-18441).</w:t>
      </w:r>
    </w:p>
    <w:p w:rsidR="004217A5" w:rsidRDefault="00E22415">
      <w:pPr>
        <w:numPr>
          <w:ilvl w:val="0"/>
          <w:numId w:val="10"/>
        </w:numPr>
      </w:pPr>
      <w:r>
        <w:rPr>
          <w:rStyle w:val="keyword"/>
        </w:rPr>
        <w:t>SHALL</w:t>
      </w:r>
      <w:r>
        <w:t xml:space="preserve"> contain exactly one [1..1] </w:t>
      </w:r>
      <w:r>
        <w:rPr>
          <w:rStyle w:val="XMLnameBold"/>
        </w:rPr>
        <w:t>versionNumber</w:t>
      </w:r>
      <w:bookmarkStart w:id="206" w:name="C_86-18442"/>
      <w:bookmarkEnd w:id="206"/>
      <w:r>
        <w:t xml:space="preserve"> (CONF:86-18442).</w:t>
      </w:r>
    </w:p>
    <w:p w:rsidR="004217A5" w:rsidRDefault="00E22415">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rsidR="004217A5" w:rsidRDefault="00E22415">
      <w:pPr>
        <w:numPr>
          <w:ilvl w:val="0"/>
          <w:numId w:val="10"/>
        </w:numPr>
      </w:pPr>
      <w:r>
        <w:rPr>
          <w:rStyle w:val="keyword"/>
        </w:rPr>
        <w:t>SHALL</w:t>
      </w:r>
      <w:r>
        <w:t xml:space="preserve"> contain at least one [1..*] </w:t>
      </w:r>
      <w:r>
        <w:rPr>
          <w:rStyle w:val="XMLnameBold"/>
        </w:rPr>
        <w:t>recordTarget</w:t>
      </w:r>
      <w:bookmarkStart w:id="207" w:name="C_86-18472"/>
      <w:bookmarkEnd w:id="207"/>
      <w:r>
        <w:t xml:space="preserve"> (CONF:86-18472).</w:t>
      </w:r>
    </w:p>
    <w:p w:rsidR="004217A5" w:rsidRDefault="00E22415">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rsidR="004217A5" w:rsidRDefault="00E22415">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rsidR="004217A5" w:rsidRDefault="00E22415">
      <w:pPr>
        <w:pStyle w:val="BodyText"/>
        <w:spacing w:before="120"/>
      </w:pPr>
      <w:r>
        <w:t>When the report author is vendor software, it can record the software installation id, an email address, and the vendor name.</w:t>
      </w:r>
    </w:p>
    <w:p w:rsidR="004217A5" w:rsidRDefault="00E22415">
      <w:pPr>
        <w:numPr>
          <w:ilvl w:val="0"/>
          <w:numId w:val="10"/>
        </w:numPr>
      </w:pPr>
      <w:r>
        <w:rPr>
          <w:rStyle w:val="keyword"/>
        </w:rPr>
        <w:t>SHALL</w:t>
      </w:r>
      <w:r>
        <w:t xml:space="preserve"> contain at least one [1..*] </w:t>
      </w:r>
      <w:r>
        <w:rPr>
          <w:rStyle w:val="XMLnameBold"/>
        </w:rPr>
        <w:t>author</w:t>
      </w:r>
      <w:bookmarkStart w:id="208" w:name="C_86-18473"/>
      <w:bookmarkEnd w:id="208"/>
      <w:r>
        <w:t xml:space="preserve"> (CONF:86-18473).</w:t>
      </w:r>
    </w:p>
    <w:p w:rsidR="004217A5" w:rsidRDefault="00E22415">
      <w:pPr>
        <w:pStyle w:val="BodyText"/>
        <w:spacing w:before="120"/>
      </w:pPr>
      <w:r>
        <w:t xml:space="preserve">CDA requires that the document custodian be recorded. The NHSN is the custodian of NHSN HAI Reports. </w:t>
      </w:r>
    </w:p>
    <w:p w:rsidR="004217A5" w:rsidRDefault="00E22415">
      <w:pPr>
        <w:numPr>
          <w:ilvl w:val="0"/>
          <w:numId w:val="10"/>
        </w:numPr>
      </w:pPr>
      <w:r>
        <w:rPr>
          <w:rStyle w:val="keyword"/>
        </w:rPr>
        <w:t>SHALL</w:t>
      </w:r>
      <w:r>
        <w:t xml:space="preserve"> contain exactly one [1..1] </w:t>
      </w:r>
      <w:r>
        <w:rPr>
          <w:rStyle w:val="XMLnameBold"/>
        </w:rPr>
        <w:t>custodian</w:t>
      </w:r>
      <w:bookmarkStart w:id="209" w:name="C_86-18443"/>
      <w:bookmarkEnd w:id="209"/>
      <w:r>
        <w:t xml:space="preserve"> (CONF:86-18443).</w:t>
      </w:r>
    </w:p>
    <w:p w:rsidR="004217A5" w:rsidRDefault="00E22415">
      <w:pPr>
        <w:numPr>
          <w:ilvl w:val="1"/>
          <w:numId w:val="10"/>
        </w:numPr>
      </w:pPr>
      <w:r>
        <w:t xml:space="preserve">This custodian </w:t>
      </w:r>
      <w:r>
        <w:rPr>
          <w:rStyle w:val="keyword"/>
        </w:rPr>
        <w:t>SHALL</w:t>
      </w:r>
      <w:r>
        <w:t xml:space="preserve"> contain exactly one [1..1] </w:t>
      </w:r>
      <w:r>
        <w:rPr>
          <w:rStyle w:val="XMLnameBold"/>
        </w:rPr>
        <w:t>assignedCustodian</w:t>
      </w:r>
      <w:bookmarkStart w:id="210" w:name="C_86-18444"/>
      <w:bookmarkEnd w:id="210"/>
      <w:r>
        <w:t xml:space="preserve"> (CONF:86-18444).</w:t>
      </w:r>
    </w:p>
    <w:p w:rsidR="004217A5" w:rsidRDefault="00E22415">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11" w:name="C_86-18445"/>
      <w:bookmarkEnd w:id="211"/>
      <w:r>
        <w:t xml:space="preserve"> (CONF:86-18445).</w:t>
      </w:r>
    </w:p>
    <w:p w:rsidR="004217A5" w:rsidRDefault="00E22415">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12" w:name="C_86-18446"/>
      <w:bookmarkEnd w:id="212"/>
      <w:r>
        <w:t xml:space="preserve"> (CONF:86-18446).</w:t>
      </w:r>
    </w:p>
    <w:p w:rsidR="004217A5" w:rsidRDefault="00E22415">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13" w:name="C_86-18447"/>
      <w:bookmarkEnd w:id="213"/>
      <w:r>
        <w:t xml:space="preserve"> (CONF:86-18447).</w:t>
      </w:r>
    </w:p>
    <w:p w:rsidR="004217A5" w:rsidRDefault="00E22415">
      <w:pPr>
        <w:pStyle w:val="BodyText"/>
        <w:spacing w:before="120"/>
      </w:pPr>
      <w:r>
        <w:t xml:space="preserve">CDA requires that a legalAuthenticator element be present if the document has been legally authenticated. Local policy may delegate the function of legal authentication to a device or system that generates the CDA document.  In these cases, the legal authenticator must still be </w:t>
      </w:r>
      <w:r>
        <w:lastRenderedPageBreak/>
        <w:t>a person accepting responsibility for the document content, not the device or system. The effect of the CDA Release 2.0 requirements is:</w:t>
      </w:r>
    </w:p>
    <w:p w:rsidR="004217A5" w:rsidRDefault="00E22415">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rsidR="004217A5" w:rsidRDefault="00E22415">
      <w:pPr>
        <w:pStyle w:val="BodyText"/>
        <w:spacing w:before="120"/>
      </w:pPr>
      <w:r>
        <w:t>HAI Reports are not signed reports and do not require a legalAuthenticator.</w:t>
      </w:r>
    </w:p>
    <w:p w:rsidR="004217A5" w:rsidRDefault="00E22415">
      <w:pPr>
        <w:numPr>
          <w:ilvl w:val="0"/>
          <w:numId w:val="10"/>
        </w:numPr>
      </w:pPr>
      <w:r>
        <w:rPr>
          <w:rStyle w:val="keyword"/>
        </w:rPr>
        <w:t>SHOULD</w:t>
      </w:r>
      <w:r>
        <w:t xml:space="preserve"> contain zero or one [0..1] </w:t>
      </w:r>
      <w:r>
        <w:rPr>
          <w:rStyle w:val="XMLnameBold"/>
        </w:rPr>
        <w:t>legalAuthenticator</w:t>
      </w:r>
      <w:bookmarkStart w:id="214" w:name="C_86-18474"/>
      <w:bookmarkEnd w:id="214"/>
      <w:r>
        <w:t xml:space="preserve"> (CONF:86-18474).</w:t>
      </w:r>
    </w:p>
    <w:p w:rsidR="004217A5" w:rsidRDefault="00E22415">
      <w:pPr>
        <w:numPr>
          <w:ilvl w:val="0"/>
          <w:numId w:val="10"/>
        </w:numPr>
      </w:pPr>
      <w:r>
        <w:rPr>
          <w:rStyle w:val="keyword"/>
        </w:rPr>
        <w:t>MAY</w:t>
      </w:r>
      <w:r>
        <w:t xml:space="preserve"> contain zero or more [0..*] </w:t>
      </w:r>
      <w:r>
        <w:rPr>
          <w:rStyle w:val="XMLnameBold"/>
        </w:rPr>
        <w:t>relatedDocument</w:t>
      </w:r>
      <w:bookmarkStart w:id="215" w:name="C_86-18469"/>
      <w:bookmarkEnd w:id="215"/>
      <w:r>
        <w:t xml:space="preserve"> (CONF:86-18469).</w:t>
      </w:r>
    </w:p>
    <w:p w:rsidR="004217A5" w:rsidRDefault="00E22415">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16" w:name="C_86-18470"/>
      <w:bookmarkEnd w:id="216"/>
      <w:r>
        <w:t xml:space="preserve"> (CONF:86-18470).</w:t>
      </w:r>
    </w:p>
    <w:p w:rsidR="004217A5" w:rsidRDefault="00E22415">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17" w:name="C_86-28401"/>
      <w:bookmarkEnd w:id="217"/>
      <w:r>
        <w:t xml:space="preserve"> (CONF:86-28401).</w:t>
      </w:r>
    </w:p>
    <w:p w:rsidR="004217A5" w:rsidRDefault="00E22415">
      <w:pPr>
        <w:numPr>
          <w:ilvl w:val="2"/>
          <w:numId w:val="10"/>
        </w:numPr>
      </w:pPr>
      <w:r>
        <w:t xml:space="preserve">This parentDocument </w:t>
      </w:r>
      <w:r>
        <w:rPr>
          <w:rStyle w:val="keyword"/>
        </w:rPr>
        <w:t>SHALL</w:t>
      </w:r>
      <w:r>
        <w:t xml:space="preserve"> contain at least one [1..*] </w:t>
      </w:r>
      <w:r>
        <w:rPr>
          <w:rStyle w:val="XMLnameBold"/>
        </w:rPr>
        <w:t>id</w:t>
      </w:r>
      <w:bookmarkStart w:id="218" w:name="C_86-28402"/>
      <w:bookmarkEnd w:id="218"/>
      <w:r>
        <w:t xml:space="preserve"> (CONF:86-28402).</w:t>
      </w:r>
    </w:p>
    <w:p w:rsidR="004217A5" w:rsidRDefault="00E22415">
      <w:pPr>
        <w:pStyle w:val="BodyText"/>
        <w:numPr>
          <w:ilvl w:val="3"/>
          <w:numId w:val="10"/>
        </w:numPr>
      </w:pPr>
      <w:r>
        <w:t>The value of id</w:t>
      </w:r>
      <w:r>
        <w:rPr>
          <w:rStyle w:val="keyword"/>
        </w:rPr>
        <w:t xml:space="preserve"> SHALL </w:t>
      </w:r>
      <w:r>
        <w:t>be populated with the ClinicalDocument/id of the document being replaced (CONF:86-28403).</w:t>
      </w:r>
    </w:p>
    <w:p w:rsidR="004217A5" w:rsidRDefault="00E22415">
      <w:pPr>
        <w:pStyle w:val="BodyText"/>
        <w:numPr>
          <w:ilvl w:val="1"/>
          <w:numId w:val="10"/>
        </w:numPr>
      </w:pPr>
      <w:r>
        <w:t>If versionNumber/@value is greater than 1, a relatedDocument element</w:t>
      </w:r>
      <w:r>
        <w:rPr>
          <w:rStyle w:val="keyword"/>
        </w:rPr>
        <w:t xml:space="preserve"> SHALL </w:t>
      </w:r>
      <w:r>
        <w:t>be present (CONF:86-18471).</w:t>
      </w:r>
    </w:p>
    <w:p w:rsidR="004217A5" w:rsidRDefault="00E22415">
      <w:pPr>
        <w:numPr>
          <w:ilvl w:val="0"/>
          <w:numId w:val="10"/>
        </w:numPr>
      </w:pPr>
      <w:r>
        <w:rPr>
          <w:rStyle w:val="keyword"/>
        </w:rPr>
        <w:t>SHALL</w:t>
      </w:r>
      <w:r>
        <w:t xml:space="preserve"> contain exactly one [1..1] </w:t>
      </w:r>
      <w:r>
        <w:rPr>
          <w:rStyle w:val="XMLnameBold"/>
        </w:rPr>
        <w:t>component</w:t>
      </w:r>
      <w:bookmarkStart w:id="219" w:name="C_86-18448"/>
      <w:bookmarkEnd w:id="219"/>
      <w:r>
        <w:t xml:space="preserve"> (CONF:86-18448).</w:t>
      </w:r>
    </w:p>
    <w:p w:rsidR="004217A5" w:rsidRDefault="00E22415">
      <w:pPr>
        <w:numPr>
          <w:ilvl w:val="1"/>
          <w:numId w:val="10"/>
        </w:numPr>
      </w:pPr>
      <w:r>
        <w:t xml:space="preserve">This component </w:t>
      </w:r>
      <w:r>
        <w:rPr>
          <w:rStyle w:val="keyword"/>
        </w:rPr>
        <w:t>SHALL</w:t>
      </w:r>
      <w:r>
        <w:t xml:space="preserve"> contain exactly one [1..1] </w:t>
      </w:r>
      <w:r>
        <w:rPr>
          <w:rStyle w:val="XMLnameBold"/>
        </w:rPr>
        <w:t>structuredBody</w:t>
      </w:r>
      <w:bookmarkStart w:id="220" w:name="C_86-18449"/>
      <w:bookmarkEnd w:id="220"/>
      <w:r>
        <w:t xml:space="preserve"> (CONF:86-18449).</w:t>
      </w:r>
    </w:p>
    <w:p w:rsidR="004217A5" w:rsidRDefault="00E22415">
      <w:pPr>
        <w:numPr>
          <w:ilvl w:val="2"/>
          <w:numId w:val="10"/>
        </w:numPr>
      </w:pPr>
      <w:r>
        <w:t xml:space="preserve">This structuredBody </w:t>
      </w:r>
      <w:r>
        <w:rPr>
          <w:rStyle w:val="keyword"/>
        </w:rPr>
        <w:t>SHALL</w:t>
      </w:r>
      <w:r>
        <w:t xml:space="preserve"> contain at least one [1..*] </w:t>
      </w:r>
      <w:r>
        <w:rPr>
          <w:rStyle w:val="XMLnameBold"/>
        </w:rPr>
        <w:t>component</w:t>
      </w:r>
      <w:bookmarkStart w:id="221" w:name="C_86-18475"/>
      <w:bookmarkEnd w:id="221"/>
      <w:r>
        <w:t xml:space="preserve"> (CONF:86-18475).</w:t>
      </w:r>
    </w:p>
    <w:p w:rsidR="004217A5" w:rsidRDefault="00E22415">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rsidR="004217A5" w:rsidRDefault="00E22415">
      <w:pPr>
        <w:pStyle w:val="Heading3nospace"/>
      </w:pPr>
      <w:bookmarkStart w:id="222" w:name="_Toc427746885"/>
      <w:r>
        <w:t>H</w:t>
      </w:r>
      <w:bookmarkStart w:id="223" w:name="D_HAI_Population_Summary_Report_Generic"/>
      <w:bookmarkEnd w:id="223"/>
      <w:r>
        <w:t>AI Population Summary Report Generic Constraints - Published</w:t>
      </w:r>
      <w:bookmarkEnd w:id="222"/>
    </w:p>
    <w:p w:rsidR="004217A5" w:rsidRDefault="00E22415">
      <w:pPr>
        <w:pStyle w:val="BracketData"/>
      </w:pPr>
      <w:r>
        <w:t>[ClinicalDocument: identifier urn:oid:2.16.840.1.113883.10.20.5.4.28 (open)]</w:t>
      </w:r>
    </w:p>
    <w:p w:rsidR="004217A5" w:rsidRDefault="00E22415">
      <w:pPr>
        <w:pStyle w:val="BodyText"/>
      </w:pPr>
      <w:r>
        <w:t>A Population Summary Report records summary data for a group, such as the patients in a particular ward, during a specified period. This report type differs in several ways from the HAI single-person reports.</w:t>
      </w:r>
    </w:p>
    <w:p w:rsidR="004217A5" w:rsidRDefault="00E22415">
      <w:pPr>
        <w:pStyle w:val="BodyText"/>
      </w:pPr>
      <w:r>
        <w:t>These report types are used to record many different data sets. The basic structure of the body templates for this report type are:</w:t>
      </w:r>
    </w:p>
    <w:p w:rsidR="004217A5" w:rsidRDefault="00E22415">
      <w:pPr>
        <w:pStyle w:val="BodyText"/>
      </w:pPr>
      <w:r>
        <w:t>   •  A Summary Data Section:</w:t>
      </w:r>
    </w:p>
    <w:p w:rsidR="004217A5" w:rsidRDefault="00E22415">
      <w:pPr>
        <w:pStyle w:val="BodyText"/>
      </w:pPr>
      <w:r>
        <w:t>      o  A Summary Encounter records the location to which the data pertain.</w:t>
      </w:r>
    </w:p>
    <w:p w:rsidR="004217A5" w:rsidRDefault="00E22415">
      <w:pPr>
        <w:pStyle w:val="BodyText"/>
      </w:pPr>
      <w:r>
        <w:t>      o  Various Summary Data Observations record data as code-value pairs.</w:t>
      </w:r>
    </w:p>
    <w:p w:rsidR="004217A5" w:rsidRDefault="00E22415">
      <w:pPr>
        <w:pStyle w:val="BodyText"/>
      </w:pPr>
      <w:r>
        <w:t>A population-summary report must conform to the Healthcare Associated Infection Report above. In addition:</w:t>
      </w:r>
    </w:p>
    <w:p w:rsidR="004217A5" w:rsidRDefault="00E22415">
      <w:pPr>
        <w:pStyle w:val="BodyText"/>
      </w:pPr>
      <w:r>
        <w:t xml:space="preserve">   •  The patient identifier (required by CDA) is recorded with a nullFlavor. </w:t>
      </w:r>
    </w:p>
    <w:p w:rsidR="004217A5" w:rsidRDefault="00E22415">
      <w:pPr>
        <w:pStyle w:val="BodyText"/>
      </w:pPr>
      <w:r>
        <w:lastRenderedPageBreak/>
        <w:t>   •  A participant element records that the subject of the report is a group.</w:t>
      </w:r>
    </w:p>
    <w:p w:rsidR="004217A5" w:rsidRDefault="00E22415">
      <w:pPr>
        <w:pStyle w:val="BodyText"/>
      </w:pPr>
      <w:r>
        <w:t xml:space="preserve">   •  A second participant element records the reporting facility.  (The in-facility unit identifier and type to which the data pertain are recorded in the Summary Encounter Section of the document body.) </w:t>
      </w:r>
    </w:p>
    <w:p w:rsidR="004217A5" w:rsidRDefault="00E22415">
      <w:pPr>
        <w:pStyle w:val="BodyText"/>
      </w:pPr>
      <w:r>
        <w:t>   •  In the documentationOf/serviceEvent element,</w:t>
      </w:r>
    </w:p>
    <w:p w:rsidR="004217A5" w:rsidRDefault="00E22415">
      <w:pPr>
        <w:pStyle w:val="BodyText"/>
      </w:pPr>
      <w:r>
        <w:t>      o  The effectiveTime element records the first and last days of the period reported.</w:t>
      </w:r>
    </w:p>
    <w:p w:rsidR="004217A5" w:rsidRDefault="00E22415">
      <w:pPr>
        <w:pStyle w:val="BodyText"/>
      </w:pPr>
      <w:r>
        <w:t>      o  The code element records the type of summary data reported. This corresponds to the NHSN form type.</w:t>
      </w:r>
    </w:p>
    <w:p w:rsidR="004217A5" w:rsidRDefault="00E22415">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rsidR="004217A5" w:rsidRDefault="00E22415">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rsidR="004217A5" w:rsidRDefault="00E22415">
      <w:pPr>
        <w:pStyle w:val="BodyText"/>
      </w:pPr>
      <w:r>
        <w:t xml:space="preserve">Most of the concepts reported are defined for the NHSN protocol and are not expected to see widespread external use: the codes for these concepts come from the NHSN code system. </w:t>
      </w:r>
    </w:p>
    <w:p w:rsidR="004217A5" w:rsidRDefault="00E22415">
      <w:pPr>
        <w:pStyle w:val="BodyText"/>
      </w:pPr>
      <w:r>
        <w:t>Key encounter data:</w:t>
      </w:r>
    </w:p>
    <w:p w:rsidR="004217A5" w:rsidRDefault="00E22415">
      <w:pPr>
        <w:pStyle w:val="BodyText"/>
      </w:pPr>
      <w:r>
        <w:t>   •  Facility identifier is required. This represents the reporting facility; the location to which the data pertain, such as a unit, is recorded with the data in the Summary Encounter.</w:t>
      </w:r>
    </w:p>
    <w:p w:rsidR="004217A5" w:rsidRDefault="00E22415">
      <w:pPr>
        <w:pStyle w:val="BodyText"/>
      </w:pPr>
      <w:r>
        <w:t>   •  A code identifying the data set is required.</w:t>
      </w:r>
    </w:p>
    <w:p w:rsidR="004217A5" w:rsidRDefault="00E22415">
      <w:pPr>
        <w:pStyle w:val="BodyText"/>
      </w:pPr>
      <w:r>
        <w:t>   •  The period reported is required.</w:t>
      </w:r>
    </w:p>
    <w:p w:rsidR="004217A5" w:rsidRDefault="00E22415">
      <w:pPr>
        <w:pStyle w:val="BodyText"/>
      </w:pPr>
      <w:r>
        <w:t>Note: The section on “Template Ids in this Guide” includes a containment table showing all the entries within each report type.</w:t>
      </w:r>
    </w:p>
    <w:p w:rsidR="004217A5" w:rsidRDefault="00E22415">
      <w:pPr>
        <w:pStyle w:val="Caption"/>
      </w:pPr>
      <w:bookmarkStart w:id="224" w:name="_Toc427746963"/>
      <w:r>
        <w:t xml:space="preserve">Table </w:t>
      </w:r>
      <w:r>
        <w:fldChar w:fldCharType="begin"/>
      </w:r>
      <w:r>
        <w:instrText>SEQ Table \* ARABIC</w:instrText>
      </w:r>
      <w:r>
        <w:fldChar w:fldCharType="separate"/>
      </w:r>
      <w:r w:rsidR="00A72DD7">
        <w:t>2</w:t>
      </w:r>
      <w:r>
        <w:fldChar w:fldCharType="end"/>
      </w:r>
      <w:r>
        <w:t>: HAI Population Summary Report Generic Constraints Constraints Overview</w:t>
      </w:r>
      <w:bookmarkEnd w:id="224"/>
    </w:p>
    <w:tbl>
      <w:tblPr>
        <w:tblStyle w:val="TableGrid"/>
        <w:tblW w:w="10080" w:type="dxa"/>
        <w:jc w:val="center"/>
        <w:tblLayout w:type="fixed"/>
        <w:tblLook w:val="02A0" w:firstRow="1" w:lastRow="0" w:firstColumn="1" w:lastColumn="0" w:noHBand="1" w:noVBand="0"/>
        <w:tblDescription w:val="Table 2: HAI Population Summary Report Generic Constraints Constraints Overview"/>
      </w:tblPr>
      <w:tblGrid>
        <w:gridCol w:w="3498"/>
        <w:gridCol w:w="731"/>
        <w:gridCol w:w="877"/>
        <w:gridCol w:w="877"/>
        <w:gridCol w:w="877"/>
        <w:gridCol w:w="3220"/>
      </w:tblGrid>
      <w:tr w:rsidR="004217A5" w:rsidRPr="00370C31" w:rsidTr="00370C31">
        <w:trPr>
          <w:tblHeader/>
          <w:jc w:val="center"/>
        </w:trPr>
        <w:tc>
          <w:tcPr>
            <w:tcW w:w="0" w:type="dxa"/>
            <w:shd w:val="clear" w:color="auto" w:fill="E6E6E6"/>
            <w:noWrap/>
          </w:tcPr>
          <w:p w:rsidR="004217A5" w:rsidRPr="00370C31" w:rsidRDefault="00E22415" w:rsidP="00370C31">
            <w:pPr>
              <w:rPr>
                <w:sz w:val="18"/>
                <w:szCs w:val="18"/>
              </w:rPr>
            </w:pPr>
            <w:r w:rsidRPr="00370C31">
              <w:rPr>
                <w:sz w:val="18"/>
                <w:szCs w:val="18"/>
              </w:rPr>
              <w:t>XPath</w:t>
            </w:r>
          </w:p>
        </w:tc>
        <w:tc>
          <w:tcPr>
            <w:tcW w:w="720" w:type="dxa"/>
            <w:shd w:val="clear" w:color="auto" w:fill="E6E6E6"/>
            <w:noWrap/>
          </w:tcPr>
          <w:p w:rsidR="004217A5" w:rsidRPr="00370C31" w:rsidRDefault="00E22415" w:rsidP="00370C31">
            <w:pPr>
              <w:rPr>
                <w:sz w:val="18"/>
                <w:szCs w:val="18"/>
              </w:rPr>
            </w:pPr>
            <w:r w:rsidRPr="00370C31">
              <w:rPr>
                <w:sz w:val="18"/>
                <w:szCs w:val="18"/>
              </w:rPr>
              <w:t>Card.</w:t>
            </w:r>
          </w:p>
        </w:tc>
        <w:tc>
          <w:tcPr>
            <w:tcW w:w="864" w:type="dxa"/>
            <w:shd w:val="clear" w:color="auto" w:fill="E6E6E6"/>
            <w:noWrap/>
          </w:tcPr>
          <w:p w:rsidR="004217A5" w:rsidRPr="00370C31" w:rsidRDefault="00E22415" w:rsidP="00370C31">
            <w:pPr>
              <w:rPr>
                <w:sz w:val="18"/>
                <w:szCs w:val="18"/>
              </w:rPr>
            </w:pPr>
            <w:r w:rsidRPr="00370C31">
              <w:rPr>
                <w:sz w:val="18"/>
                <w:szCs w:val="18"/>
              </w:rPr>
              <w:t>Verb</w:t>
            </w:r>
          </w:p>
        </w:tc>
        <w:tc>
          <w:tcPr>
            <w:tcW w:w="864" w:type="dxa"/>
            <w:shd w:val="clear" w:color="auto" w:fill="E6E6E6"/>
            <w:noWrap/>
          </w:tcPr>
          <w:p w:rsidR="004217A5" w:rsidRPr="00370C31" w:rsidRDefault="00E22415" w:rsidP="00370C31">
            <w:pPr>
              <w:rPr>
                <w:sz w:val="18"/>
                <w:szCs w:val="18"/>
              </w:rPr>
            </w:pPr>
            <w:r w:rsidRPr="00370C31">
              <w:rPr>
                <w:sz w:val="18"/>
                <w:szCs w:val="18"/>
              </w:rPr>
              <w:t>Data Type</w:t>
            </w:r>
          </w:p>
        </w:tc>
        <w:tc>
          <w:tcPr>
            <w:tcW w:w="864" w:type="dxa"/>
            <w:shd w:val="clear" w:color="auto" w:fill="E6E6E6"/>
            <w:noWrap/>
          </w:tcPr>
          <w:p w:rsidR="004217A5" w:rsidRPr="00370C31" w:rsidRDefault="00E22415" w:rsidP="00370C31">
            <w:pPr>
              <w:rPr>
                <w:sz w:val="18"/>
                <w:szCs w:val="18"/>
              </w:rPr>
            </w:pPr>
            <w:r w:rsidRPr="00370C31">
              <w:rPr>
                <w:sz w:val="18"/>
                <w:szCs w:val="18"/>
              </w:rPr>
              <w:t>CONF#</w:t>
            </w:r>
          </w:p>
        </w:tc>
        <w:tc>
          <w:tcPr>
            <w:tcW w:w="864" w:type="dxa"/>
            <w:shd w:val="clear" w:color="auto" w:fill="E6E6E6"/>
            <w:noWrap/>
          </w:tcPr>
          <w:p w:rsidR="004217A5" w:rsidRPr="00370C31" w:rsidRDefault="00E22415" w:rsidP="00370C31">
            <w:pPr>
              <w:rPr>
                <w:sz w:val="18"/>
                <w:szCs w:val="18"/>
              </w:rPr>
            </w:pPr>
            <w:r w:rsidRPr="00370C31">
              <w:rPr>
                <w:sz w:val="18"/>
                <w:szCs w:val="18"/>
              </w:rPr>
              <w:t>Value</w:t>
            </w:r>
          </w:p>
        </w:tc>
      </w:tr>
      <w:tr w:rsidR="004217A5" w:rsidRPr="00370C31">
        <w:trPr>
          <w:jc w:val="center"/>
        </w:trPr>
        <w:tc>
          <w:tcPr>
            <w:tcW w:w="9928" w:type="dxa"/>
            <w:gridSpan w:val="6"/>
          </w:tcPr>
          <w:p w:rsidR="004217A5" w:rsidRPr="00370C31" w:rsidRDefault="00E22415" w:rsidP="00370C31">
            <w:pPr>
              <w:rPr>
                <w:sz w:val="18"/>
                <w:szCs w:val="18"/>
              </w:rPr>
            </w:pPr>
            <w:r w:rsidRPr="00370C31">
              <w:rPr>
                <w:sz w:val="18"/>
                <w:szCs w:val="18"/>
              </w:rPr>
              <w:t>ClinicalDocument (identifier: urn:oid:2.16.840.1.113883.10.20.5.4.28)</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templateId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1">
              <w:r w:rsidR="00E22415" w:rsidRPr="00370C31">
                <w:rPr>
                  <w:rStyle w:val="Hyperlink"/>
                  <w:sz w:val="18"/>
                  <w:szCs w:val="18"/>
                </w:rPr>
                <w:t>86-22431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2">
              <w:r w:rsidR="00E22415" w:rsidRPr="00370C31">
                <w:rPr>
                  <w:rStyle w:val="Hyperlink"/>
                  <w:sz w:val="18"/>
                  <w:szCs w:val="18"/>
                </w:rPr>
                <w:t>86-22432</w:t>
              </w:r>
            </w:hyperlink>
          </w:p>
        </w:tc>
        <w:tc>
          <w:tcPr>
            <w:tcW w:w="3171" w:type="dxa"/>
          </w:tcPr>
          <w:p w:rsidR="004217A5" w:rsidRPr="00370C31" w:rsidRDefault="00E22415" w:rsidP="00370C31">
            <w:pPr>
              <w:rPr>
                <w:sz w:val="18"/>
                <w:szCs w:val="18"/>
              </w:rPr>
            </w:pPr>
            <w:r w:rsidRPr="00370C31">
              <w:rPr>
                <w:sz w:val="18"/>
                <w:szCs w:val="18"/>
              </w:rPr>
              <w:t>2.16.840.1.113883.10.20.5.4.28</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recordTarget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3">
              <w:r w:rsidR="00E22415" w:rsidRPr="00370C31">
                <w:rPr>
                  <w:rStyle w:val="Hyperlink"/>
                  <w:sz w:val="18"/>
                  <w:szCs w:val="18"/>
                </w:rPr>
                <w:t>86-22433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patientRole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4">
              <w:r w:rsidR="00E22415" w:rsidRPr="00370C31">
                <w:rPr>
                  <w:rStyle w:val="Hyperlink"/>
                  <w:sz w:val="18"/>
                  <w:szCs w:val="18"/>
                </w:rPr>
                <w:t>86-22434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5">
              <w:r w:rsidR="00E22415" w:rsidRPr="00370C31">
                <w:rPr>
                  <w:rStyle w:val="Hyperlink"/>
                  <w:sz w:val="18"/>
                  <w:szCs w:val="18"/>
                </w:rPr>
                <w:t>86-22435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@nullFlavor</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6">
              <w:r w:rsidR="00E22415" w:rsidRPr="00370C31">
                <w:rPr>
                  <w:rStyle w:val="Hyperlink"/>
                  <w:sz w:val="18"/>
                  <w:szCs w:val="18"/>
                </w:rPr>
                <w:t>86-22436</w:t>
              </w:r>
            </w:hyperlink>
          </w:p>
        </w:tc>
        <w:tc>
          <w:tcPr>
            <w:tcW w:w="3171" w:type="dxa"/>
          </w:tcPr>
          <w:p w:rsidR="004217A5" w:rsidRPr="00370C31" w:rsidRDefault="00E22415" w:rsidP="00370C31">
            <w:pPr>
              <w:rPr>
                <w:sz w:val="18"/>
                <w:szCs w:val="18"/>
              </w:rPr>
            </w:pPr>
            <w:r w:rsidRPr="00370C31">
              <w:rPr>
                <w:sz w:val="18"/>
                <w:szCs w:val="18"/>
              </w:rPr>
              <w:t>NA</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participant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7">
              <w:r w:rsidR="00E22415" w:rsidRPr="00370C31">
                <w:rPr>
                  <w:rStyle w:val="Hyperlink"/>
                  <w:sz w:val="18"/>
                  <w:szCs w:val="18"/>
                </w:rPr>
                <w:t>86-22437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38">
              <w:r w:rsidR="00E22415" w:rsidRPr="00370C31">
                <w:rPr>
                  <w:rStyle w:val="Hyperlink"/>
                  <w:sz w:val="18"/>
                  <w:szCs w:val="18"/>
                </w:rPr>
                <w:t>86-22438</w:t>
              </w:r>
            </w:hyperlink>
          </w:p>
        </w:tc>
        <w:tc>
          <w:tcPr>
            <w:tcW w:w="3171" w:type="dxa"/>
          </w:tcPr>
          <w:p w:rsidR="004217A5" w:rsidRPr="00370C31" w:rsidRDefault="00E22415" w:rsidP="00370C31">
            <w:pPr>
              <w:rPr>
                <w:sz w:val="18"/>
                <w:szCs w:val="18"/>
              </w:rPr>
            </w:pPr>
            <w:r w:rsidRPr="00370C31">
              <w:rPr>
                <w:sz w:val="18"/>
                <w:szCs w:val="18"/>
              </w:rPr>
              <w:t>urn:oid:2.16.840.1.113883.5.90 (HL7ParticipationType) = SBJ</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@contextControlCode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E22415" w:rsidP="00370C31">
            <w:pPr>
              <w:rPr>
                <w:sz w:val="18"/>
                <w:szCs w:val="18"/>
              </w:rPr>
            </w:pPr>
            <w:r w:rsidRPr="00370C31">
              <w:rPr>
                <w:sz w:val="18"/>
                <w:szCs w:val="18"/>
              </w:rPr>
              <w:t>CS</w:t>
            </w:r>
          </w:p>
        </w:tc>
        <w:tc>
          <w:tcPr>
            <w:tcW w:w="864" w:type="dxa"/>
          </w:tcPr>
          <w:p w:rsidR="004217A5" w:rsidRPr="00370C31" w:rsidRDefault="008C0A2C" w:rsidP="00370C31">
            <w:pPr>
              <w:rPr>
                <w:sz w:val="18"/>
                <w:szCs w:val="18"/>
              </w:rPr>
            </w:pPr>
            <w:hyperlink w:anchor="C_86-22439">
              <w:r w:rsidR="00E22415" w:rsidRPr="00370C31">
                <w:rPr>
                  <w:rStyle w:val="Hyperlink"/>
                  <w:sz w:val="18"/>
                  <w:szCs w:val="18"/>
                </w:rPr>
                <w:t>86-22439</w:t>
              </w:r>
            </w:hyperlink>
          </w:p>
        </w:tc>
        <w:tc>
          <w:tcPr>
            <w:tcW w:w="3171" w:type="dxa"/>
          </w:tcPr>
          <w:p w:rsidR="004217A5" w:rsidRPr="00370C31" w:rsidRDefault="00E22415" w:rsidP="00370C31">
            <w:pPr>
              <w:rPr>
                <w:sz w:val="18"/>
                <w:szCs w:val="18"/>
              </w:rPr>
            </w:pPr>
            <w:r w:rsidRPr="00370C31">
              <w:rPr>
                <w:sz w:val="18"/>
                <w:szCs w:val="18"/>
              </w:rPr>
              <w:t>urn:oid:2.16.840.1.113883.5.1057 (HL7 Context Control Code) = OP</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associatedEntity</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0">
              <w:r w:rsidR="00E22415" w:rsidRPr="00370C31">
                <w:rPr>
                  <w:rStyle w:val="Hyperlink"/>
                  <w:sz w:val="18"/>
                  <w:szCs w:val="18"/>
                </w:rPr>
                <w:t>86-22440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1">
              <w:r w:rsidR="00E22415" w:rsidRPr="00370C31">
                <w:rPr>
                  <w:rStyle w:val="Hyperlink"/>
                  <w:sz w:val="18"/>
                  <w:szCs w:val="18"/>
                </w:rPr>
                <w:t>86-22441</w:t>
              </w:r>
            </w:hyperlink>
          </w:p>
        </w:tc>
        <w:tc>
          <w:tcPr>
            <w:tcW w:w="3171" w:type="dxa"/>
          </w:tcPr>
          <w:p w:rsidR="004217A5" w:rsidRPr="00370C31" w:rsidRDefault="00E22415" w:rsidP="00370C31">
            <w:pPr>
              <w:rPr>
                <w:sz w:val="18"/>
                <w:szCs w:val="18"/>
              </w:rPr>
            </w:pPr>
            <w:r w:rsidRPr="00370C31">
              <w:rPr>
                <w:sz w:val="18"/>
                <w:szCs w:val="18"/>
              </w:rPr>
              <w:t>urn:oid:2.16.840.1.113883.5.41 (EntityClass) = PRS</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2">
              <w:r w:rsidR="00E22415" w:rsidRPr="00370C31">
                <w:rPr>
                  <w:rStyle w:val="Hyperlink"/>
                  <w:sz w:val="18"/>
                  <w:szCs w:val="18"/>
                </w:rPr>
                <w:t>86-22442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3">
              <w:r w:rsidR="00E22415" w:rsidRPr="00370C31">
                <w:rPr>
                  <w:rStyle w:val="Hyperlink"/>
                  <w:sz w:val="18"/>
                  <w:szCs w:val="18"/>
                </w:rPr>
                <w:t>86-22443</w:t>
              </w:r>
            </w:hyperlink>
          </w:p>
        </w:tc>
        <w:tc>
          <w:tcPr>
            <w:tcW w:w="3171" w:type="dxa"/>
          </w:tcPr>
          <w:p w:rsidR="004217A5" w:rsidRPr="00370C31" w:rsidRDefault="00E22415" w:rsidP="00370C31">
            <w:pPr>
              <w:rPr>
                <w:sz w:val="18"/>
                <w:szCs w:val="18"/>
              </w:rPr>
            </w:pPr>
            <w:r w:rsidRPr="00370C31">
              <w:rPr>
                <w:sz w:val="18"/>
                <w:szCs w:val="18"/>
              </w:rPr>
              <w:t>urn:oid:2.16.840.1.113883.6.96 (SNOMED CT) = 389109008</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participant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4">
              <w:r w:rsidR="00E22415" w:rsidRPr="00370C31">
                <w:rPr>
                  <w:rStyle w:val="Hyperlink"/>
                  <w:sz w:val="18"/>
                  <w:szCs w:val="18"/>
                </w:rPr>
                <w:t>86-22444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5">
              <w:r w:rsidR="00E22415" w:rsidRPr="00370C31">
                <w:rPr>
                  <w:rStyle w:val="Hyperlink"/>
                  <w:sz w:val="18"/>
                  <w:szCs w:val="18"/>
                </w:rPr>
                <w:t>86-22445</w:t>
              </w:r>
            </w:hyperlink>
          </w:p>
        </w:tc>
        <w:tc>
          <w:tcPr>
            <w:tcW w:w="3171" w:type="dxa"/>
          </w:tcPr>
          <w:p w:rsidR="004217A5" w:rsidRPr="00370C31" w:rsidRDefault="00E22415" w:rsidP="00370C31">
            <w:pPr>
              <w:rPr>
                <w:sz w:val="18"/>
                <w:szCs w:val="18"/>
              </w:rPr>
            </w:pPr>
            <w:r w:rsidRPr="00370C31">
              <w:rPr>
                <w:sz w:val="18"/>
                <w:szCs w:val="18"/>
              </w:rPr>
              <w:t>urn:oid:2.16.840.1.113883.5.90 (HL7ParticipationType) = LOC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@contextControlCode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E22415" w:rsidP="00370C31">
            <w:pPr>
              <w:rPr>
                <w:sz w:val="18"/>
                <w:szCs w:val="18"/>
              </w:rPr>
            </w:pPr>
            <w:r w:rsidRPr="00370C31">
              <w:rPr>
                <w:sz w:val="18"/>
                <w:szCs w:val="18"/>
              </w:rPr>
              <w:t>CS</w:t>
            </w:r>
          </w:p>
        </w:tc>
        <w:tc>
          <w:tcPr>
            <w:tcW w:w="864" w:type="dxa"/>
          </w:tcPr>
          <w:p w:rsidR="004217A5" w:rsidRPr="00370C31" w:rsidRDefault="008C0A2C" w:rsidP="00370C31">
            <w:pPr>
              <w:rPr>
                <w:sz w:val="18"/>
                <w:szCs w:val="18"/>
              </w:rPr>
            </w:pPr>
            <w:hyperlink w:anchor="C_86-22446">
              <w:r w:rsidR="00E22415" w:rsidRPr="00370C31">
                <w:rPr>
                  <w:rStyle w:val="Hyperlink"/>
                  <w:sz w:val="18"/>
                  <w:szCs w:val="18"/>
                </w:rPr>
                <w:t>86-22446</w:t>
              </w:r>
            </w:hyperlink>
          </w:p>
        </w:tc>
        <w:tc>
          <w:tcPr>
            <w:tcW w:w="3171" w:type="dxa"/>
          </w:tcPr>
          <w:p w:rsidR="004217A5" w:rsidRPr="00370C31" w:rsidRDefault="00E22415" w:rsidP="00370C31">
            <w:pPr>
              <w:rPr>
                <w:sz w:val="18"/>
                <w:szCs w:val="18"/>
              </w:rPr>
            </w:pPr>
            <w:r w:rsidRPr="00370C31">
              <w:rPr>
                <w:sz w:val="18"/>
                <w:szCs w:val="18"/>
              </w:rPr>
              <w:t>urn:oid:2.16.840.1.113883.5.1057 (HL7 Context Control Code) = OP</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associatedEntity</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7">
              <w:r w:rsidR="00E22415" w:rsidRPr="00370C31">
                <w:rPr>
                  <w:rStyle w:val="Hyperlink"/>
                  <w:sz w:val="18"/>
                  <w:szCs w:val="18"/>
                </w:rPr>
                <w:t>86-22447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8">
              <w:r w:rsidR="00E22415" w:rsidRPr="00370C31">
                <w:rPr>
                  <w:rStyle w:val="Hyperlink"/>
                  <w:sz w:val="18"/>
                  <w:szCs w:val="18"/>
                </w:rPr>
                <w:t>86-22448</w:t>
              </w:r>
            </w:hyperlink>
          </w:p>
        </w:tc>
        <w:tc>
          <w:tcPr>
            <w:tcW w:w="3171" w:type="dxa"/>
          </w:tcPr>
          <w:p w:rsidR="004217A5" w:rsidRPr="00370C31" w:rsidRDefault="00E22415" w:rsidP="00370C31">
            <w:pPr>
              <w:rPr>
                <w:sz w:val="18"/>
                <w:szCs w:val="18"/>
              </w:rPr>
            </w:pPr>
            <w:r w:rsidRPr="00370C31">
              <w:rPr>
                <w:sz w:val="18"/>
                <w:szCs w:val="18"/>
              </w:rPr>
              <w:t>urn:oid:2.16.840.1.113883.5.110 (RoleClass) = SDLOC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49">
              <w:r w:rsidR="00E22415" w:rsidRPr="00370C31">
                <w:rPr>
                  <w:rStyle w:val="Hyperlink"/>
                  <w:sz w:val="18"/>
                  <w:szCs w:val="18"/>
                </w:rPr>
                <w:t>86-22449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0">
              <w:r w:rsidR="00E22415" w:rsidRPr="00370C31">
                <w:rPr>
                  <w:rStyle w:val="Hyperlink"/>
                  <w:sz w:val="18"/>
                  <w:szCs w:val="18"/>
                </w:rPr>
                <w:t>86-22450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documentationOf</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1">
              <w:r w:rsidR="00E22415" w:rsidRPr="00370C31">
                <w:rPr>
                  <w:rStyle w:val="Hyperlink"/>
                  <w:sz w:val="18"/>
                  <w:szCs w:val="18"/>
                </w:rPr>
                <w:t>86-22451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serviceEvent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2">
              <w:r w:rsidR="00E22415" w:rsidRPr="00370C31">
                <w:rPr>
                  <w:rStyle w:val="Hyperlink"/>
                  <w:sz w:val="18"/>
                  <w:szCs w:val="18"/>
                </w:rPr>
                <w:t>86-22452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3">
              <w:r w:rsidR="00E22415" w:rsidRPr="00370C31">
                <w:rPr>
                  <w:rStyle w:val="Hyperlink"/>
                  <w:sz w:val="18"/>
                  <w:szCs w:val="18"/>
                </w:rPr>
                <w:t>86-22453</w:t>
              </w:r>
            </w:hyperlink>
          </w:p>
        </w:tc>
        <w:tc>
          <w:tcPr>
            <w:tcW w:w="3171" w:type="dxa"/>
          </w:tcPr>
          <w:p w:rsidR="004217A5" w:rsidRPr="00370C31" w:rsidRDefault="00E22415" w:rsidP="00370C31">
            <w:pPr>
              <w:rPr>
                <w:sz w:val="18"/>
                <w:szCs w:val="18"/>
              </w:rPr>
            </w:pPr>
            <w:r w:rsidRPr="00370C31">
              <w:rPr>
                <w:sz w:val="18"/>
                <w:szCs w:val="18"/>
              </w:rPr>
              <w:t>urn:oid:2.16.840.1.113883.5.6 (HL7ActClass) = CASE</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4">
              <w:r w:rsidR="00E22415" w:rsidRPr="00370C31">
                <w:rPr>
                  <w:rStyle w:val="Hyperlink"/>
                  <w:sz w:val="18"/>
                  <w:szCs w:val="18"/>
                </w:rPr>
                <w:t>86-22454</w:t>
              </w:r>
            </w:hyperlink>
          </w:p>
        </w:tc>
        <w:tc>
          <w:tcPr>
            <w:tcW w:w="3171" w:type="dxa"/>
          </w:tcPr>
          <w:p w:rsidR="004217A5" w:rsidRPr="00370C31" w:rsidRDefault="00E22415" w:rsidP="00370C31">
            <w:pPr>
              <w:rPr>
                <w:sz w:val="18"/>
                <w:szCs w:val="18"/>
              </w:rPr>
            </w:pPr>
            <w:r w:rsidRPr="00370C31">
              <w:rPr>
                <w:sz w:val="18"/>
                <w:szCs w:val="18"/>
              </w:rPr>
              <w:t xml:space="preserve">urn:oid:2.16.840.1.114222.4.11.3595 </w:t>
            </w:r>
            <w:r w:rsidRPr="00370C31">
              <w:rPr>
                <w:sz w:val="18"/>
                <w:szCs w:val="18"/>
              </w:rPr>
              <w:lastRenderedPageBreak/>
              <w:t>(NHSNPopulationSummaryReportTypeCode)</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r>
            <w:r w:rsidRPr="00370C31">
              <w:rPr>
                <w:sz w:val="18"/>
                <w:szCs w:val="18"/>
              </w:rPr>
              <w:tab/>
              <w:t>effectiveTime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6">
              <w:r w:rsidR="00E22415" w:rsidRPr="00370C31">
                <w:rPr>
                  <w:rStyle w:val="Hyperlink"/>
                  <w:sz w:val="18"/>
                  <w:szCs w:val="18"/>
                </w:rPr>
                <w:t>86-22456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low</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7">
              <w:r w:rsidR="00E22415" w:rsidRPr="00370C31">
                <w:rPr>
                  <w:rStyle w:val="Hyperlink"/>
                  <w:sz w:val="18"/>
                  <w:szCs w:val="18"/>
                </w:rPr>
                <w:t>86-22457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r>
            <w:r w:rsidRPr="00370C31">
              <w:rPr>
                <w:sz w:val="18"/>
                <w:szCs w:val="18"/>
              </w:rPr>
              <w:tab/>
              <w:t>high</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86-22458">
              <w:r w:rsidR="00E22415" w:rsidRPr="00370C31">
                <w:rPr>
                  <w:rStyle w:val="Hyperlink"/>
                  <w:sz w:val="18"/>
                  <w:szCs w:val="18"/>
                </w:rPr>
                <w:t>86-22458</w:t>
              </w:r>
            </w:hyperlink>
          </w:p>
        </w:tc>
        <w:tc>
          <w:tcPr>
            <w:tcW w:w="3171" w:type="dxa"/>
          </w:tcPr>
          <w:p w:rsidR="004217A5" w:rsidRPr="00370C31" w:rsidRDefault="004217A5" w:rsidP="00370C31">
            <w:pPr>
              <w:rPr>
                <w:sz w:val="18"/>
                <w:szCs w:val="18"/>
              </w:rPr>
            </w:pPr>
          </w:p>
        </w:tc>
      </w:tr>
    </w:tbl>
    <w:p w:rsidR="004217A5" w:rsidRDefault="004217A5">
      <w:pPr>
        <w:pStyle w:val="BodyText"/>
      </w:pPr>
    </w:p>
    <w:p w:rsidR="004217A5" w:rsidRDefault="00E22415">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rsidR="004217A5" w:rsidRDefault="00E22415">
      <w:pPr>
        <w:numPr>
          <w:ilvl w:val="0"/>
          <w:numId w:val="12"/>
        </w:numPr>
      </w:pPr>
      <w:r>
        <w:rPr>
          <w:rStyle w:val="keyword"/>
        </w:rPr>
        <w:t>SHALL</w:t>
      </w:r>
      <w:r>
        <w:t xml:space="preserve"> contain exactly one [1..1] </w:t>
      </w:r>
      <w:r>
        <w:rPr>
          <w:rStyle w:val="XMLnameBold"/>
        </w:rPr>
        <w:t>templateId</w:t>
      </w:r>
      <w:bookmarkStart w:id="225" w:name="C_86-22431"/>
      <w:bookmarkEnd w:id="225"/>
      <w:r>
        <w:t xml:space="preserve"> (CONF:86-22431) such that it</w:t>
      </w:r>
    </w:p>
    <w:p w:rsidR="004217A5" w:rsidRDefault="00E22415">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226" w:name="C_86-22432"/>
      <w:bookmarkEnd w:id="226"/>
      <w:r>
        <w:t xml:space="preserve"> (CONF:86-22432).</w:t>
      </w:r>
    </w:p>
    <w:p w:rsidR="004217A5" w:rsidRDefault="00E22415">
      <w:pPr>
        <w:numPr>
          <w:ilvl w:val="0"/>
          <w:numId w:val="12"/>
        </w:numPr>
      </w:pPr>
      <w:r>
        <w:rPr>
          <w:rStyle w:val="keyword"/>
        </w:rPr>
        <w:t>SHALL</w:t>
      </w:r>
      <w:r>
        <w:t xml:space="preserve"> contain exactly one [1..1] </w:t>
      </w:r>
      <w:r>
        <w:rPr>
          <w:rStyle w:val="XMLnameBold"/>
        </w:rPr>
        <w:t>recordTarget</w:t>
      </w:r>
      <w:bookmarkStart w:id="227" w:name="C_86-22433"/>
      <w:bookmarkEnd w:id="227"/>
      <w:r>
        <w:t xml:space="preserve"> (CONF:86-22433).</w:t>
      </w:r>
    </w:p>
    <w:p w:rsidR="004217A5" w:rsidRDefault="00E22415">
      <w:pPr>
        <w:numPr>
          <w:ilvl w:val="1"/>
          <w:numId w:val="12"/>
        </w:numPr>
      </w:pPr>
      <w:r>
        <w:t xml:space="preserve">This recordTarget </w:t>
      </w:r>
      <w:r>
        <w:rPr>
          <w:rStyle w:val="keyword"/>
        </w:rPr>
        <w:t>SHALL</w:t>
      </w:r>
      <w:r>
        <w:t xml:space="preserve"> contain exactly one [1..1] </w:t>
      </w:r>
      <w:r>
        <w:rPr>
          <w:rStyle w:val="XMLnameBold"/>
        </w:rPr>
        <w:t>patientRole</w:t>
      </w:r>
      <w:bookmarkStart w:id="228" w:name="C_86-22434"/>
      <w:bookmarkEnd w:id="228"/>
      <w:r>
        <w:t xml:space="preserve"> (CONF:86-22434).</w:t>
      </w:r>
    </w:p>
    <w:p w:rsidR="004217A5" w:rsidRDefault="00E22415">
      <w:pPr>
        <w:numPr>
          <w:ilvl w:val="2"/>
          <w:numId w:val="12"/>
        </w:numPr>
      </w:pPr>
      <w:r>
        <w:t xml:space="preserve">This patientRole </w:t>
      </w:r>
      <w:r>
        <w:rPr>
          <w:rStyle w:val="keyword"/>
        </w:rPr>
        <w:t>SHALL</w:t>
      </w:r>
      <w:r>
        <w:t xml:space="preserve"> contain exactly one [1..1] </w:t>
      </w:r>
      <w:r>
        <w:rPr>
          <w:rStyle w:val="XMLnameBold"/>
        </w:rPr>
        <w:t>id</w:t>
      </w:r>
      <w:bookmarkStart w:id="229" w:name="C_86-22435"/>
      <w:bookmarkEnd w:id="229"/>
      <w:r>
        <w:t xml:space="preserve"> (CONF:86-22435).</w:t>
      </w:r>
    </w:p>
    <w:p w:rsidR="004217A5" w:rsidRDefault="00E22415">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30" w:name="C_86-22436"/>
      <w:bookmarkEnd w:id="230"/>
      <w:r>
        <w:t xml:space="preserve"> (CONF:86-22436).</w:t>
      </w:r>
    </w:p>
    <w:p w:rsidR="004217A5" w:rsidRDefault="00E22415">
      <w:pPr>
        <w:numPr>
          <w:ilvl w:val="0"/>
          <w:numId w:val="12"/>
        </w:numPr>
      </w:pPr>
      <w:r>
        <w:rPr>
          <w:rStyle w:val="keyword"/>
        </w:rPr>
        <w:t>SHALL</w:t>
      </w:r>
      <w:r>
        <w:t xml:space="preserve"> contain exactly one [1..1] </w:t>
      </w:r>
      <w:r>
        <w:rPr>
          <w:rStyle w:val="XMLnameBold"/>
        </w:rPr>
        <w:t>participant</w:t>
      </w:r>
      <w:bookmarkStart w:id="231" w:name="C_86-22437"/>
      <w:bookmarkEnd w:id="231"/>
      <w:r>
        <w:t xml:space="preserve"> (CONF:86-22437) such that it</w:t>
      </w:r>
    </w:p>
    <w:p w:rsidR="004217A5" w:rsidRDefault="00E22415">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32" w:name="C_86-22438"/>
      <w:bookmarkEnd w:id="232"/>
      <w:r>
        <w:t xml:space="preserve"> (CONF:86-22438).</w:t>
      </w:r>
    </w:p>
    <w:p w:rsidR="004217A5" w:rsidRDefault="00E22415">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33" w:name="C_86-22439"/>
      <w:bookmarkEnd w:id="233"/>
      <w:r>
        <w:t xml:space="preserve"> (CONF:86-22439).</w:t>
      </w:r>
    </w:p>
    <w:p w:rsidR="004217A5" w:rsidRDefault="00E22415">
      <w:pPr>
        <w:numPr>
          <w:ilvl w:val="1"/>
          <w:numId w:val="12"/>
        </w:numPr>
      </w:pPr>
      <w:r>
        <w:rPr>
          <w:rStyle w:val="keyword"/>
        </w:rPr>
        <w:t>SHALL</w:t>
      </w:r>
      <w:r>
        <w:t xml:space="preserve"> contain exactly one [1..1] </w:t>
      </w:r>
      <w:r>
        <w:rPr>
          <w:rStyle w:val="XMLnameBold"/>
        </w:rPr>
        <w:t>associatedEntity</w:t>
      </w:r>
      <w:bookmarkStart w:id="234" w:name="C_86-22440"/>
      <w:bookmarkEnd w:id="234"/>
      <w:r>
        <w:t xml:space="preserve"> (CONF:86-22440).</w:t>
      </w:r>
    </w:p>
    <w:p w:rsidR="004217A5" w:rsidRDefault="00E2241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urn:oid:2.16.840.1.113883.5.41</w:t>
      </w:r>
      <w:r>
        <w:rPr>
          <w:rStyle w:val="keyword"/>
        </w:rPr>
        <w:t xml:space="preserve"> STATIC</w:t>
      </w:r>
      <w:r>
        <w:t>)</w:t>
      </w:r>
      <w:bookmarkStart w:id="235" w:name="C_86-22441"/>
      <w:bookmarkEnd w:id="235"/>
      <w:r>
        <w:t xml:space="preserve"> (CONF:86-22441).</w:t>
      </w:r>
    </w:p>
    <w:p w:rsidR="004217A5" w:rsidRDefault="00E22415">
      <w:pPr>
        <w:numPr>
          <w:ilvl w:val="2"/>
          <w:numId w:val="12"/>
        </w:numPr>
      </w:pPr>
      <w:r>
        <w:t xml:space="preserve">This associatedEntity </w:t>
      </w:r>
      <w:r>
        <w:rPr>
          <w:rStyle w:val="keyword"/>
        </w:rPr>
        <w:t>SHALL</w:t>
      </w:r>
      <w:r>
        <w:t xml:space="preserve"> contain exactly one [1..1] </w:t>
      </w:r>
      <w:r>
        <w:rPr>
          <w:rStyle w:val="XMLnameBold"/>
        </w:rPr>
        <w:t>code</w:t>
      </w:r>
      <w:bookmarkStart w:id="236" w:name="C_86-22442"/>
      <w:bookmarkEnd w:id="236"/>
      <w:r>
        <w:t xml:space="preserve"> (CONF:86-22442).</w:t>
      </w:r>
    </w:p>
    <w:p w:rsidR="004217A5" w:rsidRDefault="00E22415">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37" w:name="C_86-22443"/>
      <w:bookmarkEnd w:id="237"/>
      <w:r>
        <w:t xml:space="preserve"> (CONF:86-22443).</w:t>
      </w:r>
    </w:p>
    <w:p w:rsidR="004217A5" w:rsidRDefault="00E22415">
      <w:pPr>
        <w:numPr>
          <w:ilvl w:val="0"/>
          <w:numId w:val="12"/>
        </w:numPr>
      </w:pPr>
      <w:r>
        <w:rPr>
          <w:rStyle w:val="keyword"/>
        </w:rPr>
        <w:t>SHALL</w:t>
      </w:r>
      <w:r>
        <w:t xml:space="preserve"> contain exactly one [1..1] </w:t>
      </w:r>
      <w:r>
        <w:rPr>
          <w:rStyle w:val="XMLnameBold"/>
        </w:rPr>
        <w:t>participant</w:t>
      </w:r>
      <w:bookmarkStart w:id="238" w:name="C_86-22444"/>
      <w:bookmarkEnd w:id="238"/>
      <w:r>
        <w:t xml:space="preserve"> (CONF:86-22444) such that it</w:t>
      </w:r>
    </w:p>
    <w:p w:rsidR="004217A5" w:rsidRDefault="00E22415">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239" w:name="C_86-22445"/>
      <w:bookmarkEnd w:id="239"/>
      <w:r>
        <w:t xml:space="preserve"> (CONF:86-22445).</w:t>
      </w:r>
    </w:p>
    <w:p w:rsidR="004217A5" w:rsidRDefault="00E22415">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urn:oid:2.16.840.1.113883.5.1057</w:t>
      </w:r>
      <w:r>
        <w:rPr>
          <w:rStyle w:val="keyword"/>
        </w:rPr>
        <w:t xml:space="preserve"> STATIC</w:t>
      </w:r>
      <w:r>
        <w:t>)</w:t>
      </w:r>
      <w:bookmarkStart w:id="240" w:name="C_86-22446"/>
      <w:bookmarkEnd w:id="240"/>
      <w:r>
        <w:t xml:space="preserve"> (CONF:86-22446).</w:t>
      </w:r>
    </w:p>
    <w:p w:rsidR="004217A5" w:rsidRDefault="00E22415">
      <w:pPr>
        <w:numPr>
          <w:ilvl w:val="1"/>
          <w:numId w:val="12"/>
        </w:numPr>
      </w:pPr>
      <w:r>
        <w:rPr>
          <w:rStyle w:val="keyword"/>
        </w:rPr>
        <w:lastRenderedPageBreak/>
        <w:t>SHALL</w:t>
      </w:r>
      <w:r>
        <w:t xml:space="preserve"> contain exactly one [1..1] </w:t>
      </w:r>
      <w:r>
        <w:rPr>
          <w:rStyle w:val="XMLnameBold"/>
        </w:rPr>
        <w:t>associatedEntity</w:t>
      </w:r>
      <w:bookmarkStart w:id="241" w:name="C_86-22447"/>
      <w:bookmarkEnd w:id="241"/>
      <w:r>
        <w:t xml:space="preserve"> (CONF:86-22447).</w:t>
      </w:r>
    </w:p>
    <w:p w:rsidR="004217A5" w:rsidRDefault="00E2241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242" w:name="C_86-22448"/>
      <w:bookmarkEnd w:id="242"/>
      <w:r>
        <w:t xml:space="preserve"> (CONF:86-22448).</w:t>
      </w:r>
    </w:p>
    <w:p w:rsidR="004217A5" w:rsidRDefault="00E22415">
      <w:pPr>
        <w:numPr>
          <w:ilvl w:val="2"/>
          <w:numId w:val="12"/>
        </w:numPr>
      </w:pPr>
      <w:r>
        <w:t xml:space="preserve">This associatedEntity </w:t>
      </w:r>
      <w:r>
        <w:rPr>
          <w:rStyle w:val="keyword"/>
        </w:rPr>
        <w:t>SHALL</w:t>
      </w:r>
      <w:r>
        <w:t xml:space="preserve"> contain exactly one [1..1] </w:t>
      </w:r>
      <w:r>
        <w:rPr>
          <w:rStyle w:val="XMLnameBold"/>
        </w:rPr>
        <w:t>id</w:t>
      </w:r>
      <w:bookmarkStart w:id="243" w:name="C_86-22449"/>
      <w:bookmarkEnd w:id="243"/>
      <w:r>
        <w:t xml:space="preserve"> (CONF:86-22449).</w:t>
      </w:r>
    </w:p>
    <w:p w:rsidR="004217A5" w:rsidRDefault="00E22415">
      <w:pPr>
        <w:numPr>
          <w:ilvl w:val="3"/>
          <w:numId w:val="12"/>
        </w:numPr>
      </w:pPr>
      <w:r>
        <w:t xml:space="preserve">This id </w:t>
      </w:r>
      <w:r>
        <w:rPr>
          <w:rStyle w:val="keyword"/>
        </w:rPr>
        <w:t>SHALL</w:t>
      </w:r>
      <w:r>
        <w:t xml:space="preserve"> contain exactly one [1..1] </w:t>
      </w:r>
      <w:r>
        <w:rPr>
          <w:rStyle w:val="XMLnameBold"/>
        </w:rPr>
        <w:t>@root</w:t>
      </w:r>
      <w:bookmarkStart w:id="244" w:name="C_86-22450"/>
      <w:bookmarkEnd w:id="244"/>
      <w:r>
        <w:t xml:space="preserve"> (CONF:86-22450).</w:t>
      </w:r>
    </w:p>
    <w:p w:rsidR="004217A5" w:rsidRDefault="00E22415">
      <w:pPr>
        <w:numPr>
          <w:ilvl w:val="0"/>
          <w:numId w:val="12"/>
        </w:numPr>
      </w:pPr>
      <w:r>
        <w:rPr>
          <w:rStyle w:val="keyword"/>
        </w:rPr>
        <w:t>SHALL</w:t>
      </w:r>
      <w:r>
        <w:t xml:space="preserve"> contain exactly one [1..1] </w:t>
      </w:r>
      <w:r>
        <w:rPr>
          <w:rStyle w:val="XMLnameBold"/>
        </w:rPr>
        <w:t>documentationOf</w:t>
      </w:r>
      <w:bookmarkStart w:id="245" w:name="C_86-22451"/>
      <w:bookmarkEnd w:id="245"/>
      <w:r>
        <w:t xml:space="preserve"> (CONF:86-22451).</w:t>
      </w:r>
    </w:p>
    <w:p w:rsidR="004217A5" w:rsidRDefault="00E22415">
      <w:pPr>
        <w:numPr>
          <w:ilvl w:val="1"/>
          <w:numId w:val="12"/>
        </w:numPr>
      </w:pPr>
      <w:r>
        <w:t xml:space="preserve">This documentationOf </w:t>
      </w:r>
      <w:r>
        <w:rPr>
          <w:rStyle w:val="keyword"/>
        </w:rPr>
        <w:t>SHALL</w:t>
      </w:r>
      <w:r>
        <w:t xml:space="preserve"> contain exactly one [1..1] </w:t>
      </w:r>
      <w:r>
        <w:rPr>
          <w:rStyle w:val="XMLnameBold"/>
        </w:rPr>
        <w:t>serviceEvent</w:t>
      </w:r>
      <w:bookmarkStart w:id="246" w:name="C_86-22452"/>
      <w:bookmarkEnd w:id="246"/>
      <w:r>
        <w:t xml:space="preserve"> (CONF:86-22452).</w:t>
      </w:r>
    </w:p>
    <w:p w:rsidR="004217A5" w:rsidRDefault="00E22415">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247" w:name="C_86-22453"/>
      <w:bookmarkEnd w:id="247"/>
      <w:r>
        <w:t xml:space="preserve"> (CONF:86-22453).</w:t>
      </w:r>
    </w:p>
    <w:p w:rsidR="004217A5" w:rsidRDefault="00E22415">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248" w:name="C_86-22454"/>
      <w:bookmarkEnd w:id="248"/>
      <w:r>
        <w:t xml:space="preserve"> (CONF:86-22454).</w:t>
      </w:r>
    </w:p>
    <w:p w:rsidR="004217A5" w:rsidRDefault="00E22415">
      <w:pPr>
        <w:numPr>
          <w:ilvl w:val="2"/>
          <w:numId w:val="12"/>
        </w:numPr>
      </w:pPr>
      <w:r>
        <w:t xml:space="preserve">This serviceEvent </w:t>
      </w:r>
      <w:r>
        <w:rPr>
          <w:rStyle w:val="keyword"/>
        </w:rPr>
        <w:t>SHALL</w:t>
      </w:r>
      <w:r>
        <w:t xml:space="preserve"> contain exactly one [1..1] </w:t>
      </w:r>
      <w:r>
        <w:rPr>
          <w:rStyle w:val="XMLnameBold"/>
        </w:rPr>
        <w:t>effectiveTime</w:t>
      </w:r>
      <w:bookmarkStart w:id="249" w:name="C_86-22456"/>
      <w:bookmarkEnd w:id="249"/>
      <w:r>
        <w:t xml:space="preserve"> (CONF:86-22456).</w:t>
      </w:r>
    </w:p>
    <w:p w:rsidR="004217A5" w:rsidRDefault="00E22415">
      <w:pPr>
        <w:numPr>
          <w:ilvl w:val="3"/>
          <w:numId w:val="12"/>
        </w:numPr>
      </w:pPr>
      <w:r>
        <w:t xml:space="preserve">This effectiveTime </w:t>
      </w:r>
      <w:r>
        <w:rPr>
          <w:rStyle w:val="keyword"/>
        </w:rPr>
        <w:t>SHALL</w:t>
      </w:r>
      <w:r>
        <w:t xml:space="preserve"> contain exactly one [1..1] </w:t>
      </w:r>
      <w:r>
        <w:rPr>
          <w:rStyle w:val="XMLnameBold"/>
        </w:rPr>
        <w:t>low</w:t>
      </w:r>
      <w:bookmarkStart w:id="250" w:name="C_86-22457"/>
      <w:bookmarkEnd w:id="250"/>
      <w:r>
        <w:t xml:space="preserve"> (CONF:86-22457).</w:t>
      </w:r>
    </w:p>
    <w:p w:rsidR="004217A5" w:rsidRDefault="00E22415">
      <w:pPr>
        <w:numPr>
          <w:ilvl w:val="3"/>
          <w:numId w:val="12"/>
        </w:numPr>
      </w:pPr>
      <w:r>
        <w:t xml:space="preserve">This effectiveTime </w:t>
      </w:r>
      <w:r>
        <w:rPr>
          <w:rStyle w:val="keyword"/>
        </w:rPr>
        <w:t>SHALL</w:t>
      </w:r>
      <w:r>
        <w:t xml:space="preserve"> contain exactly one [1..1] </w:t>
      </w:r>
      <w:r>
        <w:rPr>
          <w:rStyle w:val="XMLnameBold"/>
        </w:rPr>
        <w:t>high</w:t>
      </w:r>
      <w:bookmarkStart w:id="251" w:name="C_86-22458"/>
      <w:bookmarkEnd w:id="251"/>
      <w:r>
        <w:t xml:space="preserve"> (CONF:86-22458).</w:t>
      </w:r>
    </w:p>
    <w:p w:rsidR="004217A5" w:rsidRDefault="00E22415">
      <w:pPr>
        <w:pStyle w:val="BodyText"/>
        <w:numPr>
          <w:ilvl w:val="0"/>
          <w:numId w:val="12"/>
        </w:numPr>
      </w:pPr>
      <w:r>
        <w:t>The author</w:t>
      </w:r>
      <w:r>
        <w:rPr>
          <w:rStyle w:val="keyword"/>
        </w:rPr>
        <w:t xml:space="preserve"> SHALL </w:t>
      </w:r>
      <w:r>
        <w:t>represent the software forming the message (CONF:86-22459).</w:t>
      </w:r>
    </w:p>
    <w:p w:rsidR="004217A5" w:rsidRDefault="00E22415">
      <w:pPr>
        <w:pStyle w:val="Caption"/>
      </w:pPr>
      <w:bookmarkStart w:id="252" w:name="_Toc427746964"/>
      <w:r>
        <w:lastRenderedPageBreak/>
        <w:t xml:space="preserve">Table </w:t>
      </w:r>
      <w:r>
        <w:fldChar w:fldCharType="begin"/>
      </w:r>
      <w:r>
        <w:instrText>SEQ Table \* ARABIC</w:instrText>
      </w:r>
      <w:r>
        <w:fldChar w:fldCharType="separate"/>
      </w:r>
      <w:bookmarkStart w:id="253" w:name="NHSNPopulationSummaryReportTypeCode"/>
      <w:bookmarkEnd w:id="253"/>
      <w:r w:rsidR="00A72DD7">
        <w:t>3</w:t>
      </w:r>
      <w:r>
        <w:fldChar w:fldCharType="end"/>
      </w:r>
      <w:r>
        <w:t>: NHSNPopulationSummaryReportTypeCode</w:t>
      </w:r>
      <w:bookmarkEnd w:id="2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NHSNPopulationSummaryReportTypeCode urn:oid:2.16.840.1.114222.4.11.3595</w:t>
            </w:r>
          </w:p>
          <w:p w:rsidR="004217A5" w:rsidRDefault="00E22415">
            <w:pPr>
              <w:pStyle w:val="TableText"/>
            </w:pPr>
            <w:r>
              <w:t>Code System: cdcNHSN 2.16.840.1.113883.6.277</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1879-6</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catheter and ventilator use in a ICU/Other</w:t>
            </w:r>
          </w:p>
        </w:tc>
      </w:tr>
      <w:tr w:rsidR="004217A5">
        <w:trPr>
          <w:jc w:val="center"/>
        </w:trPr>
        <w:tc>
          <w:tcPr>
            <w:tcW w:w="360" w:type="dxa"/>
          </w:tcPr>
          <w:p w:rsidR="004217A5" w:rsidRDefault="00E22415">
            <w:pPr>
              <w:pStyle w:val="TableText"/>
            </w:pPr>
            <w:r>
              <w:t>1880-4</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catheter and ventilator use in a SCA</w:t>
            </w:r>
          </w:p>
        </w:tc>
      </w:tr>
      <w:tr w:rsidR="004217A5">
        <w:trPr>
          <w:jc w:val="center"/>
        </w:trPr>
        <w:tc>
          <w:tcPr>
            <w:tcW w:w="360" w:type="dxa"/>
          </w:tcPr>
          <w:p w:rsidR="004217A5" w:rsidRDefault="00E22415">
            <w:pPr>
              <w:pStyle w:val="TableText"/>
            </w:pPr>
            <w:r>
              <w:t>1881-2</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catheter and ventilator use in a NICU</w:t>
            </w:r>
          </w:p>
        </w:tc>
      </w:tr>
      <w:tr w:rsidR="004217A5">
        <w:trPr>
          <w:jc w:val="center"/>
        </w:trPr>
        <w:tc>
          <w:tcPr>
            <w:tcW w:w="360" w:type="dxa"/>
          </w:tcPr>
          <w:p w:rsidR="004217A5" w:rsidRDefault="00E22415">
            <w:pPr>
              <w:pStyle w:val="TableText"/>
            </w:pPr>
            <w:r>
              <w:t>1884-6</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Active Surveillance Testing</w:t>
            </w:r>
          </w:p>
        </w:tc>
      </w:tr>
      <w:tr w:rsidR="004217A5">
        <w:trPr>
          <w:jc w:val="center"/>
        </w:trPr>
        <w:tc>
          <w:tcPr>
            <w:tcW w:w="360" w:type="dxa"/>
          </w:tcPr>
          <w:p w:rsidR="004217A5" w:rsidRDefault="00E22415">
            <w:pPr>
              <w:pStyle w:val="TableText"/>
            </w:pPr>
            <w:r>
              <w:t>2316-8</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vascular access types for chronic hemodialysis patients</w:t>
            </w:r>
          </w:p>
        </w:tc>
      </w:tr>
      <w:tr w:rsidR="004217A5">
        <w:trPr>
          <w:jc w:val="center"/>
        </w:trPr>
        <w:tc>
          <w:tcPr>
            <w:tcW w:w="360" w:type="dxa"/>
          </w:tcPr>
          <w:p w:rsidR="004217A5" w:rsidRDefault="00E22415">
            <w:pPr>
              <w:pStyle w:val="TableText"/>
            </w:pPr>
            <w:r>
              <w:t>1887-9</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Antimicrobial Usage</w:t>
            </w:r>
          </w:p>
        </w:tc>
      </w:tr>
      <w:tr w:rsidR="004217A5">
        <w:trPr>
          <w:jc w:val="center"/>
        </w:trPr>
        <w:tc>
          <w:tcPr>
            <w:tcW w:w="360" w:type="dxa"/>
          </w:tcPr>
          <w:p w:rsidR="004217A5" w:rsidRDefault="00E22415">
            <w:pPr>
              <w:pStyle w:val="TableText"/>
            </w:pPr>
            <w:r>
              <w:t>2410-9</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antimicrobial resistance patterns at a facility</w:t>
            </w:r>
          </w:p>
        </w:tc>
      </w:tr>
      <w:tr w:rsidR="004217A5">
        <w:trPr>
          <w:jc w:val="center"/>
        </w:trPr>
        <w:tc>
          <w:tcPr>
            <w:tcW w:w="360" w:type="dxa"/>
          </w:tcPr>
          <w:p w:rsidR="004217A5" w:rsidRDefault="00E22415">
            <w:pPr>
              <w:pStyle w:val="TableText"/>
            </w:pPr>
            <w:r>
              <w:t>1657-6</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Summary data reporting Outpatient procedure component events at a facility</w:t>
            </w:r>
          </w:p>
        </w:tc>
      </w:tr>
      <w:tr w:rsidR="004217A5">
        <w:trPr>
          <w:jc w:val="center"/>
        </w:trPr>
        <w:tc>
          <w:tcPr>
            <w:tcW w:w="360" w:type="dxa"/>
          </w:tcPr>
          <w:p w:rsidR="004217A5" w:rsidRDefault="00E22415">
            <w:pPr>
              <w:pStyle w:val="TableText"/>
            </w:pPr>
            <w:r>
              <w:t>2543-7</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Hemovigilance Module -  Monthly Reporting Denominator</w:t>
            </w:r>
          </w:p>
        </w:tc>
      </w:tr>
    </w:tbl>
    <w:p w:rsidR="004217A5" w:rsidRDefault="004217A5">
      <w:pPr>
        <w:pStyle w:val="BodyText"/>
      </w:pPr>
    </w:p>
    <w:p w:rsidR="004217A5" w:rsidRDefault="00E22415">
      <w:pPr>
        <w:pStyle w:val="Heading3nospace"/>
      </w:pPr>
      <w:bookmarkStart w:id="254" w:name="_Toc427746886"/>
      <w:r>
        <w:t>A</w:t>
      </w:r>
      <w:bookmarkStart w:id="255" w:name="D_Antimicrobial_Resistance_Option_ARO_S"/>
      <w:bookmarkEnd w:id="255"/>
      <w:r>
        <w:t>ntimicrobial Resistance Option (ARO) Summary Report (V2) - Published</w:t>
      </w:r>
      <w:bookmarkEnd w:id="254"/>
    </w:p>
    <w:p w:rsidR="004217A5" w:rsidRDefault="00E22415">
      <w:pPr>
        <w:pStyle w:val="BracketData"/>
      </w:pPr>
      <w:r>
        <w:t>[ClinicalDocument: identifier urn:hl7ii:2.16.840.1.113883.10.20.5.46:2015-04-01 (closed)]</w:t>
      </w:r>
    </w:p>
    <w:p w:rsidR="004217A5" w:rsidRDefault="00E22415">
      <w:pPr>
        <w:pStyle w:val="Caption"/>
      </w:pPr>
      <w:bookmarkStart w:id="256" w:name="_Toc427746965"/>
      <w:r>
        <w:t xml:space="preserve">Table </w:t>
      </w:r>
      <w:r>
        <w:fldChar w:fldCharType="begin"/>
      </w:r>
      <w:r>
        <w:instrText>SEQ Table \* ARABIC</w:instrText>
      </w:r>
      <w:r>
        <w:fldChar w:fldCharType="separate"/>
      </w:r>
      <w:r w:rsidR="00A72DD7">
        <w:t>4</w:t>
      </w:r>
      <w:r>
        <w:fldChar w:fldCharType="end"/>
      </w:r>
      <w:r>
        <w:t>: Antimicrobial Resistance Option (ARO) Summary Report (V2) Contexts</w:t>
      </w:r>
      <w:bookmarkEnd w:id="2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4217A5"/>
        </w:tc>
        <w:tc>
          <w:tcPr>
            <w:tcW w:w="360" w:type="dxa"/>
          </w:tcPr>
          <w:p w:rsidR="004217A5" w:rsidRDefault="008C0A2C">
            <w:pPr>
              <w:pStyle w:val="TableText"/>
            </w:pPr>
            <w:hyperlink w:anchor="S_Summary_Data_Section_ARO_V2">
              <w:r w:rsidR="00E22415">
                <w:rPr>
                  <w:rStyle w:val="HyperlinkText9pt"/>
                </w:rPr>
                <w:t>Summary Data Section (ARO) (V2)</w:t>
              </w:r>
            </w:hyperlink>
          </w:p>
        </w:tc>
      </w:tr>
    </w:tbl>
    <w:p w:rsidR="004217A5" w:rsidRDefault="004217A5">
      <w:pPr>
        <w:pStyle w:val="BodyText"/>
      </w:pPr>
    </w:p>
    <w:p w:rsidR="004217A5" w:rsidRDefault="00E22415">
      <w:pPr>
        <w:pStyle w:val="BodyText"/>
      </w:pPr>
      <w:r>
        <w:t>Note: The section on “Template Ids in this Guide” includes a containment table showing all the entries within each report type.</w:t>
      </w:r>
    </w:p>
    <w:p w:rsidR="004217A5" w:rsidRDefault="00E22415">
      <w:pPr>
        <w:pStyle w:val="BodyText"/>
      </w:pPr>
      <w:r>
        <w:t>The required title for the CDA document is “Denominator for Antimicrobial Resistance Option (ARO)”. The tables below show the data required at the time of publication.</w:t>
      </w:r>
    </w:p>
    <w:p w:rsidR="004217A5" w:rsidRDefault="00E22415">
      <w:pPr>
        <w:pStyle w:val="BodyText"/>
      </w:pPr>
      <w:r>
        <w:lastRenderedPageBreak/>
        <w:t>The ARO Report extends the simple pattern for Summary Encounter. Required data elements are recorded as entries within the Summary Encounter, with a specified location of 'Facility Wide Inpatient'.</w:t>
      </w:r>
    </w:p>
    <w:p w:rsidR="004217A5" w:rsidRDefault="00E22415">
      <w:pPr>
        <w:pStyle w:val="Caption"/>
      </w:pPr>
      <w:bookmarkStart w:id="257" w:name="_Toc427746966"/>
      <w:r>
        <w:t xml:space="preserve">Table </w:t>
      </w:r>
      <w:r>
        <w:fldChar w:fldCharType="begin"/>
      </w:r>
      <w:r>
        <w:instrText>SEQ Table \* ARABIC</w:instrText>
      </w:r>
      <w:r>
        <w:fldChar w:fldCharType="separate"/>
      </w:r>
      <w:r w:rsidR="00A72DD7">
        <w:t>5</w:t>
      </w:r>
      <w:r>
        <w:fldChar w:fldCharType="end"/>
      </w:r>
      <w:r>
        <w:t>: Antimicrobial Resistance Option (ARO) Summary Report (V2) Constraints Overview</w:t>
      </w:r>
      <w:bookmarkEnd w:id="257"/>
    </w:p>
    <w:tbl>
      <w:tblPr>
        <w:tblStyle w:val="TableGrid"/>
        <w:tblW w:w="10080" w:type="dxa"/>
        <w:jc w:val="center"/>
        <w:tblLayout w:type="fixed"/>
        <w:tblLook w:val="02A0" w:firstRow="1" w:lastRow="0" w:firstColumn="1" w:lastColumn="0" w:noHBand="1" w:noVBand="0"/>
        <w:tblDescription w:val="Table 5: Antimicrobial Resistance Option (ARO) Summary Report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ClinicalDocument (identifier: urn:hl7ii:2.16.840.1.113883.10.20.5.46:2015-04-01)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01">
              <w:r w:rsidR="00E22415">
                <w:rPr>
                  <w:rStyle w:val="HyperlinkText9pt"/>
                </w:rPr>
                <w:t>1181-28301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02">
              <w:r w:rsidR="00E22415">
                <w:rPr>
                  <w:rStyle w:val="HyperlinkText9pt"/>
                </w:rPr>
                <w:t>1181-28302</w:t>
              </w:r>
            </w:hyperlink>
          </w:p>
        </w:tc>
        <w:tc>
          <w:tcPr>
            <w:tcW w:w="3171" w:type="dxa"/>
          </w:tcPr>
          <w:p w:rsidR="004217A5" w:rsidRDefault="00E22415">
            <w:pPr>
              <w:pStyle w:val="TableText"/>
            </w:pPr>
            <w:r>
              <w:t>2.16.840.1.113883.10.20.5.7.2</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69">
              <w:r w:rsidR="00E22415">
                <w:rPr>
                  <w:rStyle w:val="HyperlinkText9pt"/>
                </w:rPr>
                <w:t>1181-22969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970">
              <w:r w:rsidR="00E22415">
                <w:rPr>
                  <w:rStyle w:val="HyperlinkText9pt"/>
                </w:rPr>
                <w:t>1181-2970</w:t>
              </w:r>
            </w:hyperlink>
          </w:p>
        </w:tc>
        <w:tc>
          <w:tcPr>
            <w:tcW w:w="3171" w:type="dxa"/>
          </w:tcPr>
          <w:p w:rsidR="004217A5" w:rsidRDefault="00E22415">
            <w:pPr>
              <w:pStyle w:val="TableText"/>
            </w:pPr>
            <w:r>
              <w:t>2.16.840.1.113883.10.20.5.46</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4">
              <w:r w:rsidR="00E22415">
                <w:rPr>
                  <w:rStyle w:val="HyperlinkText9pt"/>
                </w:rPr>
                <w:t>1181-30544</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title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1">
              <w:r w:rsidR="00E22415">
                <w:rPr>
                  <w:rStyle w:val="HyperlinkText9pt"/>
                </w:rPr>
                <w:t>1181-22971</w:t>
              </w:r>
            </w:hyperlink>
          </w:p>
        </w:tc>
        <w:tc>
          <w:tcPr>
            <w:tcW w:w="3171" w:type="dxa"/>
          </w:tcPr>
          <w:p w:rsidR="004217A5" w:rsidRDefault="00E22415">
            <w:pPr>
              <w:pStyle w:val="TableText"/>
            </w:pPr>
            <w:r>
              <w:t>Denominator for Antimicrobial Resistance Option (ARO)</w:t>
            </w:r>
          </w:p>
        </w:tc>
      </w:tr>
      <w:tr w:rsidR="004217A5">
        <w:trPr>
          <w:jc w:val="center"/>
        </w:trPr>
        <w:tc>
          <w:tcPr>
            <w:tcW w:w="3445" w:type="dxa"/>
          </w:tcPr>
          <w:p w:rsidR="004217A5" w:rsidRDefault="00E22415">
            <w:pPr>
              <w:pStyle w:val="TableText"/>
            </w:pPr>
            <w:r>
              <w:tab/>
              <w:t>documentationOf</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2">
              <w:r w:rsidR="00E22415">
                <w:rPr>
                  <w:rStyle w:val="HyperlinkText9pt"/>
                </w:rPr>
                <w:t>1181-22972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serviceEvent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3">
              <w:r w:rsidR="00E22415">
                <w:rPr>
                  <w:rStyle w:val="HyperlinkText9pt"/>
                </w:rPr>
                <w:t>1181-22973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4">
              <w:r w:rsidR="00E22415">
                <w:rPr>
                  <w:rStyle w:val="HyperlinkText9pt"/>
                </w:rPr>
                <w:t>1181-22974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5">
              <w:r w:rsidR="00E22415">
                <w:rPr>
                  <w:rStyle w:val="HyperlinkText9pt"/>
                </w:rPr>
                <w:t>1181-22975</w:t>
              </w:r>
            </w:hyperlink>
          </w:p>
        </w:tc>
        <w:tc>
          <w:tcPr>
            <w:tcW w:w="3171" w:type="dxa"/>
          </w:tcPr>
          <w:p w:rsidR="004217A5" w:rsidRDefault="00E22415">
            <w:pPr>
              <w:pStyle w:val="TableText"/>
            </w:pPr>
            <w:r>
              <w:t>2410-9</w:t>
            </w:r>
          </w:p>
        </w:tc>
      </w:tr>
      <w:tr w:rsidR="004217A5">
        <w:trPr>
          <w:jc w:val="center"/>
        </w:trPr>
        <w:tc>
          <w:tcPr>
            <w:tcW w:w="3445" w:type="dxa"/>
          </w:tcPr>
          <w:p w:rsidR="004217A5" w:rsidRDefault="00E22415">
            <w:pPr>
              <w:pStyle w:val="TableText"/>
            </w:pPr>
            <w:r>
              <w:tab/>
            </w:r>
            <w:r>
              <w:tab/>
            </w: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6">
              <w:r w:rsidR="00E22415">
                <w:rPr>
                  <w:rStyle w:val="HyperlinkText9pt"/>
                </w:rPr>
                <w:t>1181-22976</w:t>
              </w:r>
            </w:hyperlink>
          </w:p>
        </w:tc>
        <w:tc>
          <w:tcPr>
            <w:tcW w:w="3171" w:type="dxa"/>
          </w:tcPr>
          <w:p w:rsidR="004217A5" w:rsidRDefault="00E22415">
            <w:pPr>
              <w:pStyle w:val="TableText"/>
            </w:pPr>
            <w:r>
              <w:t>urn:oid:2.16.840.1.113883.6.277 (cdcNHSN) = 2.16.840.1.113883.6.277</w:t>
            </w: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7">
              <w:r w:rsidR="00E22415">
                <w:rPr>
                  <w:rStyle w:val="HyperlinkText9pt"/>
                </w:rPr>
                <w:t>1181-22977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structuredBody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8">
              <w:r w:rsidR="00E22415">
                <w:rPr>
                  <w:rStyle w:val="HyperlinkText9pt"/>
                </w:rPr>
                <w:t>1181-22978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79">
              <w:r w:rsidR="00E22415">
                <w:rPr>
                  <w:rStyle w:val="HyperlinkText9pt"/>
                </w:rPr>
                <w:t>1181-22979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section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80">
              <w:r w:rsidR="00E22415">
                <w:rPr>
                  <w:rStyle w:val="HyperlinkText9pt"/>
                </w:rPr>
                <w:t>1181-22980</w:t>
              </w:r>
            </w:hyperlink>
          </w:p>
        </w:tc>
        <w:tc>
          <w:tcPr>
            <w:tcW w:w="3171" w:type="dxa"/>
          </w:tcPr>
          <w:p w:rsidR="004217A5" w:rsidRDefault="008C0A2C">
            <w:pPr>
              <w:pStyle w:val="TableText"/>
            </w:pPr>
            <w:hyperlink w:anchor="S_Summary_Data_Section_ARO_V2">
              <w:r w:rsidR="00E22415">
                <w:rPr>
                  <w:rStyle w:val="HyperlinkText9pt"/>
                </w:rPr>
                <w:t>Summary Data Section (ARO) (V2) (identifier: urn:hl7ii:2.16.840.1.113883.10.20.5.5.52:2015-04-01</w:t>
              </w:r>
            </w:hyperlink>
          </w:p>
        </w:tc>
      </w:tr>
    </w:tbl>
    <w:p w:rsidR="004217A5" w:rsidRDefault="004217A5">
      <w:pPr>
        <w:pStyle w:val="BodyText"/>
      </w:pPr>
    </w:p>
    <w:p w:rsidR="004217A5" w:rsidRDefault="00E22415">
      <w:pPr>
        <w:numPr>
          <w:ilvl w:val="0"/>
          <w:numId w:val="13"/>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4217A5" w:rsidRDefault="00E22415">
      <w:pPr>
        <w:pStyle w:val="BodyText"/>
        <w:spacing w:before="120"/>
      </w:pPr>
      <w:r>
        <w:t>This template id represents the IG in which this template is published.</w:t>
      </w:r>
    </w:p>
    <w:p w:rsidR="004217A5" w:rsidRDefault="00E22415">
      <w:pPr>
        <w:numPr>
          <w:ilvl w:val="0"/>
          <w:numId w:val="13"/>
        </w:numPr>
      </w:pPr>
      <w:r>
        <w:rPr>
          <w:rStyle w:val="keyword"/>
        </w:rPr>
        <w:t>SHALL</w:t>
      </w:r>
      <w:r>
        <w:t xml:space="preserve"> contain exactly one [1..1] </w:t>
      </w:r>
      <w:r>
        <w:rPr>
          <w:rStyle w:val="XMLnameBold"/>
        </w:rPr>
        <w:t>templateId</w:t>
      </w:r>
      <w:bookmarkStart w:id="258" w:name="C_1181-28301"/>
      <w:bookmarkEnd w:id="258"/>
      <w:r>
        <w:t xml:space="preserve"> (CONF:1181-28301) such that it</w:t>
      </w:r>
    </w:p>
    <w:p w:rsidR="004217A5" w:rsidRDefault="00E22415">
      <w:pPr>
        <w:numPr>
          <w:ilvl w:val="1"/>
          <w:numId w:val="13"/>
        </w:numPr>
      </w:pPr>
      <w:r>
        <w:rPr>
          <w:rStyle w:val="keyword"/>
        </w:rPr>
        <w:lastRenderedPageBreak/>
        <w:t>SHALL</w:t>
      </w:r>
      <w:r>
        <w:t xml:space="preserve"> contain exactly one [1..1] </w:t>
      </w:r>
      <w:r>
        <w:rPr>
          <w:rStyle w:val="XMLnameBold"/>
        </w:rPr>
        <w:t>@root</w:t>
      </w:r>
      <w:r>
        <w:t>=</w:t>
      </w:r>
      <w:r>
        <w:rPr>
          <w:rStyle w:val="XMLname"/>
        </w:rPr>
        <w:t>"2.16.840.1.113883.10.20.5.7.2"</w:t>
      </w:r>
      <w:bookmarkStart w:id="259" w:name="C_1181-28302"/>
      <w:bookmarkEnd w:id="259"/>
      <w:r>
        <w:t xml:space="preserve"> (CONF:1181-28302).</w:t>
      </w:r>
    </w:p>
    <w:p w:rsidR="004217A5" w:rsidRDefault="00E22415">
      <w:pPr>
        <w:numPr>
          <w:ilvl w:val="0"/>
          <w:numId w:val="13"/>
        </w:numPr>
      </w:pPr>
      <w:r>
        <w:rPr>
          <w:rStyle w:val="keyword"/>
        </w:rPr>
        <w:t>SHALL</w:t>
      </w:r>
      <w:r>
        <w:t xml:space="preserve"> contain exactly one [1..1] </w:t>
      </w:r>
      <w:r>
        <w:rPr>
          <w:rStyle w:val="XMLnameBold"/>
        </w:rPr>
        <w:t>templateId</w:t>
      </w:r>
      <w:bookmarkStart w:id="260" w:name="C_1181-22969"/>
      <w:bookmarkEnd w:id="260"/>
      <w:r>
        <w:t xml:space="preserve"> (CONF:1181-22969) such that it</w:t>
      </w:r>
    </w:p>
    <w:p w:rsidR="004217A5" w:rsidRDefault="00E22415">
      <w:pPr>
        <w:numPr>
          <w:ilvl w:val="1"/>
          <w:numId w:val="13"/>
        </w:numPr>
      </w:pPr>
      <w:r>
        <w:rPr>
          <w:rStyle w:val="keyword"/>
        </w:rPr>
        <w:t>SHALL</w:t>
      </w:r>
      <w:r>
        <w:t xml:space="preserve"> contain exactly one [1..1] </w:t>
      </w:r>
      <w:r>
        <w:rPr>
          <w:rStyle w:val="XMLnameBold"/>
        </w:rPr>
        <w:t>@root</w:t>
      </w:r>
      <w:r>
        <w:t>=</w:t>
      </w:r>
      <w:r>
        <w:rPr>
          <w:rStyle w:val="XMLname"/>
        </w:rPr>
        <w:t>"2.16.840.1.113883.10.20.5.46"</w:t>
      </w:r>
      <w:bookmarkStart w:id="261" w:name="C_1181-2970"/>
      <w:bookmarkEnd w:id="261"/>
      <w:r>
        <w:t xml:space="preserve"> (CONF:1181-2970).</w:t>
      </w:r>
    </w:p>
    <w:p w:rsidR="004217A5" w:rsidRDefault="00E22415">
      <w:pPr>
        <w:numPr>
          <w:ilvl w:val="1"/>
          <w:numId w:val="13"/>
        </w:numPr>
      </w:pPr>
      <w:r>
        <w:rPr>
          <w:rStyle w:val="keyword"/>
        </w:rPr>
        <w:t>SHALL</w:t>
      </w:r>
      <w:r>
        <w:t xml:space="preserve"> contain exactly one [1..1] </w:t>
      </w:r>
      <w:r>
        <w:rPr>
          <w:rStyle w:val="XMLnameBold"/>
        </w:rPr>
        <w:t>@extension</w:t>
      </w:r>
      <w:r>
        <w:t>=</w:t>
      </w:r>
      <w:r>
        <w:rPr>
          <w:rStyle w:val="XMLname"/>
        </w:rPr>
        <w:t>"2015-04-01"</w:t>
      </w:r>
      <w:bookmarkStart w:id="262" w:name="C_1181-30544"/>
      <w:bookmarkEnd w:id="262"/>
      <w:r>
        <w:t xml:space="preserve"> (CONF:1181-30544).</w:t>
      </w:r>
    </w:p>
    <w:p w:rsidR="004217A5" w:rsidRDefault="00E22415">
      <w:pPr>
        <w:numPr>
          <w:ilvl w:val="0"/>
          <w:numId w:val="13"/>
        </w:numPr>
      </w:pPr>
      <w:r>
        <w:rPr>
          <w:rStyle w:val="keyword"/>
        </w:rPr>
        <w:t>SHALL</w:t>
      </w:r>
      <w:r>
        <w:t xml:space="preserve"> contain exactly one [1..1] </w:t>
      </w:r>
      <w:r>
        <w:rPr>
          <w:rStyle w:val="XMLnameBold"/>
        </w:rPr>
        <w:t>title</w:t>
      </w:r>
      <w:r>
        <w:t>=</w:t>
      </w:r>
      <w:r>
        <w:rPr>
          <w:rStyle w:val="XMLname"/>
        </w:rPr>
        <w:t>"Denominator for Antimicrobial Resistance Option (ARO)"</w:t>
      </w:r>
      <w:bookmarkStart w:id="263" w:name="C_1181-22971"/>
      <w:bookmarkEnd w:id="263"/>
      <w:r>
        <w:t xml:space="preserve"> (CONF:1181-22971).</w:t>
      </w:r>
    </w:p>
    <w:p w:rsidR="004217A5" w:rsidRDefault="00E22415">
      <w:pPr>
        <w:numPr>
          <w:ilvl w:val="0"/>
          <w:numId w:val="13"/>
        </w:numPr>
      </w:pPr>
      <w:r>
        <w:rPr>
          <w:rStyle w:val="keyword"/>
        </w:rPr>
        <w:t>SHALL</w:t>
      </w:r>
      <w:r>
        <w:t xml:space="preserve"> contain exactly one [1..1] </w:t>
      </w:r>
      <w:r>
        <w:rPr>
          <w:rStyle w:val="XMLnameBold"/>
        </w:rPr>
        <w:t>documentationOf</w:t>
      </w:r>
      <w:bookmarkStart w:id="264" w:name="C_1181-22972"/>
      <w:bookmarkEnd w:id="264"/>
      <w:r>
        <w:t xml:space="preserve"> (CONF:1181-22972).</w:t>
      </w:r>
    </w:p>
    <w:p w:rsidR="004217A5" w:rsidRDefault="00E22415">
      <w:pPr>
        <w:numPr>
          <w:ilvl w:val="1"/>
          <w:numId w:val="13"/>
        </w:numPr>
      </w:pPr>
      <w:r>
        <w:t xml:space="preserve">This documentationOf </w:t>
      </w:r>
      <w:r>
        <w:rPr>
          <w:rStyle w:val="keyword"/>
        </w:rPr>
        <w:t>SHALL</w:t>
      </w:r>
      <w:r>
        <w:t xml:space="preserve"> contain exactly one [1..1] </w:t>
      </w:r>
      <w:r>
        <w:rPr>
          <w:rStyle w:val="XMLnameBold"/>
        </w:rPr>
        <w:t>serviceEvent</w:t>
      </w:r>
      <w:bookmarkStart w:id="265" w:name="C_1181-22973"/>
      <w:bookmarkEnd w:id="265"/>
      <w:r>
        <w:t xml:space="preserve"> (CONF:1181-22973).</w:t>
      </w:r>
    </w:p>
    <w:p w:rsidR="004217A5" w:rsidRDefault="00E22415">
      <w:pPr>
        <w:numPr>
          <w:ilvl w:val="2"/>
          <w:numId w:val="13"/>
        </w:numPr>
      </w:pPr>
      <w:r>
        <w:t xml:space="preserve">This serviceEvent </w:t>
      </w:r>
      <w:r>
        <w:rPr>
          <w:rStyle w:val="keyword"/>
        </w:rPr>
        <w:t>SHALL</w:t>
      </w:r>
      <w:r>
        <w:t xml:space="preserve"> contain exactly one [1..1] </w:t>
      </w:r>
      <w:r>
        <w:rPr>
          <w:rStyle w:val="XMLnameBold"/>
        </w:rPr>
        <w:t>code</w:t>
      </w:r>
      <w:bookmarkStart w:id="266" w:name="C_1181-22974"/>
      <w:bookmarkEnd w:id="266"/>
      <w:r>
        <w:t xml:space="preserve"> (CONF:1181-22974).</w:t>
      </w:r>
    </w:p>
    <w:p w:rsidR="004217A5" w:rsidRDefault="00E22415">
      <w:pPr>
        <w:numPr>
          <w:ilvl w:val="3"/>
          <w:numId w:val="13"/>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267" w:name="C_1181-22975"/>
      <w:bookmarkEnd w:id="267"/>
      <w:r>
        <w:t xml:space="preserve"> (CONF:1181-22975).</w:t>
      </w:r>
    </w:p>
    <w:p w:rsidR="004217A5" w:rsidRDefault="00E22415">
      <w:pPr>
        <w:numPr>
          <w:ilvl w:val="3"/>
          <w:numId w:val="1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68" w:name="C_1181-22976"/>
      <w:bookmarkEnd w:id="268"/>
      <w:r>
        <w:t xml:space="preserve"> (CONF:1181-22976).</w:t>
      </w:r>
    </w:p>
    <w:p w:rsidR="004217A5" w:rsidRDefault="00E22415">
      <w:pPr>
        <w:numPr>
          <w:ilvl w:val="0"/>
          <w:numId w:val="13"/>
        </w:numPr>
      </w:pPr>
      <w:r>
        <w:rPr>
          <w:rStyle w:val="keyword"/>
        </w:rPr>
        <w:t>SHALL</w:t>
      </w:r>
      <w:r>
        <w:t xml:space="preserve"> contain exactly one [1..1] </w:t>
      </w:r>
      <w:r>
        <w:rPr>
          <w:rStyle w:val="XMLnameBold"/>
        </w:rPr>
        <w:t>component</w:t>
      </w:r>
      <w:bookmarkStart w:id="269" w:name="C_1181-22977"/>
      <w:bookmarkEnd w:id="269"/>
      <w:r>
        <w:t xml:space="preserve"> (CONF:1181-22977).</w:t>
      </w:r>
    </w:p>
    <w:p w:rsidR="004217A5" w:rsidRDefault="00E22415">
      <w:pPr>
        <w:numPr>
          <w:ilvl w:val="1"/>
          <w:numId w:val="13"/>
        </w:numPr>
      </w:pPr>
      <w:r>
        <w:t xml:space="preserve">This component </w:t>
      </w:r>
      <w:r>
        <w:rPr>
          <w:rStyle w:val="keyword"/>
        </w:rPr>
        <w:t>SHALL</w:t>
      </w:r>
      <w:r>
        <w:t xml:space="preserve"> contain exactly one [1..1] </w:t>
      </w:r>
      <w:r>
        <w:rPr>
          <w:rStyle w:val="XMLnameBold"/>
        </w:rPr>
        <w:t>structuredBody</w:t>
      </w:r>
      <w:bookmarkStart w:id="270" w:name="C_1181-22978"/>
      <w:bookmarkEnd w:id="270"/>
      <w:r>
        <w:t xml:space="preserve"> (CONF:1181-22978).</w:t>
      </w:r>
    </w:p>
    <w:p w:rsidR="004217A5" w:rsidRDefault="00E22415">
      <w:pPr>
        <w:numPr>
          <w:ilvl w:val="2"/>
          <w:numId w:val="13"/>
        </w:numPr>
      </w:pPr>
      <w:r>
        <w:t xml:space="preserve">This structuredBody </w:t>
      </w:r>
      <w:r>
        <w:rPr>
          <w:rStyle w:val="keyword"/>
        </w:rPr>
        <w:t>SHALL</w:t>
      </w:r>
      <w:r>
        <w:t xml:space="preserve"> contain exactly one [1..1] </w:t>
      </w:r>
      <w:r>
        <w:rPr>
          <w:rStyle w:val="XMLnameBold"/>
        </w:rPr>
        <w:t>component</w:t>
      </w:r>
      <w:bookmarkStart w:id="271" w:name="C_1181-22979"/>
      <w:bookmarkEnd w:id="271"/>
      <w:r>
        <w:t xml:space="preserve"> (CONF:1181-22979).</w:t>
      </w:r>
    </w:p>
    <w:p w:rsidR="004217A5" w:rsidRDefault="00E22415">
      <w:pPr>
        <w:numPr>
          <w:ilvl w:val="3"/>
          <w:numId w:val="13"/>
        </w:numPr>
      </w:pPr>
      <w:r>
        <w:t xml:space="preserve">This component </w:t>
      </w:r>
      <w:r>
        <w:rPr>
          <w:rStyle w:val="keyword"/>
        </w:rPr>
        <w:t>SHALL</w:t>
      </w:r>
      <w:r>
        <w:t xml:space="preserve"> contain exactly one [1..1] </w:t>
      </w:r>
      <w:hyperlink w:anchor="S_Summary_Data_Section_ARO_V2">
        <w:r>
          <w:rPr>
            <w:rStyle w:val="HyperlinkCourierBold"/>
          </w:rPr>
          <w:t>Summary Data Section (ARO) (V2)</w:t>
        </w:r>
      </w:hyperlink>
      <w:r>
        <w:rPr>
          <w:rStyle w:val="XMLname"/>
        </w:rPr>
        <w:t xml:space="preserve"> (identifier: urn:hl7ii:2.16.840.1.113883.10.20.5.5.52:2015-04-01)</w:t>
      </w:r>
      <w:bookmarkStart w:id="272" w:name="C_1181-22980"/>
      <w:bookmarkEnd w:id="272"/>
      <w:r>
        <w:t xml:space="preserve"> (CONF:1181-22980).</w:t>
      </w:r>
    </w:p>
    <w:p w:rsidR="004217A5" w:rsidRDefault="00E22415">
      <w:pPr>
        <w:pStyle w:val="Heading3nospace"/>
      </w:pPr>
      <w:bookmarkStart w:id="273" w:name="_Toc427746887"/>
      <w:r>
        <w:t>A</w:t>
      </w:r>
      <w:bookmarkStart w:id="274" w:name="D_Antimicrobial_Use_AUP_Summary_Report_"/>
      <w:bookmarkEnd w:id="274"/>
      <w:r>
        <w:t>ntimicrobial Use (AUP) Summary Report (V2) - Published</w:t>
      </w:r>
      <w:bookmarkEnd w:id="273"/>
    </w:p>
    <w:p w:rsidR="004217A5" w:rsidRDefault="00E22415">
      <w:pPr>
        <w:pStyle w:val="BracketData"/>
      </w:pPr>
      <w:r>
        <w:t>[ClinicalDocument: identifier urn:hl7ii:2.16.840.1.113883.10.20.5.44:2015-04-01 (closed)]</w:t>
      </w:r>
    </w:p>
    <w:p w:rsidR="004217A5" w:rsidRDefault="00E22415">
      <w:pPr>
        <w:pStyle w:val="Caption"/>
      </w:pPr>
      <w:bookmarkStart w:id="275" w:name="_Toc427746967"/>
      <w:r>
        <w:t xml:space="preserve">Table </w:t>
      </w:r>
      <w:r>
        <w:fldChar w:fldCharType="begin"/>
      </w:r>
      <w:r>
        <w:instrText>SEQ Table \* ARABIC</w:instrText>
      </w:r>
      <w:r>
        <w:fldChar w:fldCharType="separate"/>
      </w:r>
      <w:r w:rsidR="00A72DD7">
        <w:t>6</w:t>
      </w:r>
      <w:r>
        <w:fldChar w:fldCharType="end"/>
      </w:r>
      <w:r>
        <w:t>: Antimicrobial Use (AUP) Summary Report (V2) Contexts</w:t>
      </w:r>
      <w:bookmarkEnd w:id="2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4217A5"/>
        </w:tc>
        <w:tc>
          <w:tcPr>
            <w:tcW w:w="360" w:type="dxa"/>
          </w:tcPr>
          <w:p w:rsidR="004217A5" w:rsidRDefault="008C0A2C">
            <w:pPr>
              <w:pStyle w:val="TableText"/>
            </w:pPr>
            <w:hyperlink w:anchor="S_Summary_Data_Section_AUP_V2">
              <w:r w:rsidR="00E22415">
                <w:rPr>
                  <w:rStyle w:val="HyperlinkText9pt"/>
                </w:rPr>
                <w:t>Summary Data Section (AUP) (V2)</w:t>
              </w:r>
            </w:hyperlink>
          </w:p>
        </w:tc>
      </w:tr>
    </w:tbl>
    <w:p w:rsidR="004217A5" w:rsidRDefault="004217A5">
      <w:pPr>
        <w:pStyle w:val="BodyText"/>
      </w:pPr>
    </w:p>
    <w:p w:rsidR="004217A5" w:rsidRDefault="00E22415">
      <w:pPr>
        <w:pStyle w:val="BodyText"/>
      </w:pPr>
      <w:r>
        <w:t>Note: The section on “Template Ids in this Guide” includes a containment table showing all the entries within each report type.</w:t>
      </w:r>
    </w:p>
    <w:p w:rsidR="004217A5" w:rsidRDefault="00E22415">
      <w:pPr>
        <w:pStyle w:val="BodyText"/>
      </w:pPr>
      <w:r>
        <w:t>The required title for the CDA document is the “Antimicrobial Use, Pharmacy Option (AUP) Summary Report”.</w:t>
      </w:r>
    </w:p>
    <w:p w:rsidR="004217A5" w:rsidRDefault="00E22415">
      <w:pPr>
        <w:pStyle w:val="BodyText"/>
      </w:pPr>
      <w:r>
        <w:t xml:space="preserve">NHSN reporting requires: </w:t>
      </w:r>
    </w:p>
    <w:p w:rsidR="004217A5" w:rsidRDefault="00E22415">
      <w:pPr>
        <w:pStyle w:val="BodyText"/>
      </w:pPr>
      <w:r>
        <w:t>   •  Patient presence:</w:t>
      </w:r>
    </w:p>
    <w:p w:rsidR="004217A5" w:rsidRDefault="00E22415">
      <w:pPr>
        <w:pStyle w:val="BodyText"/>
      </w:pPr>
      <w:r>
        <w:lastRenderedPageBreak/>
        <w:t>      o  If the reporting location is a single unit such as a ward, Number of Patient-Present Days, or</w:t>
      </w:r>
    </w:p>
    <w:p w:rsidR="004217A5" w:rsidRDefault="00E22415">
      <w:pPr>
        <w:pStyle w:val="BodyText"/>
      </w:pPr>
      <w:r>
        <w:t>      o  If the encounter location is facility-wide rather than a single unit, Number of Admissions and Number of Patient-present Days.</w:t>
      </w:r>
    </w:p>
    <w:p w:rsidR="004217A5" w:rsidRDefault="00E22415">
      <w:pPr>
        <w:pStyle w:val="BodyText"/>
      </w:pPr>
      <w:r>
        <w:t>   •  Antimicrobial usage: for each antimicrobial reported,</w:t>
      </w:r>
    </w:p>
    <w:p w:rsidR="004217A5" w:rsidRDefault="00E22415">
      <w:pPr>
        <w:pStyle w:val="BodyText"/>
      </w:pPr>
      <w:r>
        <w:t>      o  Number of Therapy Days for the antimicrobial (this is not a simple total of the stratified data; consult the NHSN protocol for the calculation)</w:t>
      </w:r>
    </w:p>
    <w:p w:rsidR="004217A5" w:rsidRDefault="00E22415">
      <w:pPr>
        <w:pStyle w:val="BodyText"/>
      </w:pPr>
      <w:r>
        <w:t>      o  Number of Therapy Days for the antimicrobial stratified by route of actual administration (four observations, one for each route)</w:t>
      </w:r>
    </w:p>
    <w:p w:rsidR="004217A5" w:rsidRDefault="00E22415">
      <w:pPr>
        <w:pStyle w:val="Caption"/>
      </w:pPr>
      <w:bookmarkStart w:id="276" w:name="_Toc427746968"/>
      <w:r>
        <w:lastRenderedPageBreak/>
        <w:t xml:space="preserve">Table </w:t>
      </w:r>
      <w:r>
        <w:fldChar w:fldCharType="begin"/>
      </w:r>
      <w:r>
        <w:instrText>SEQ Table \* ARABIC</w:instrText>
      </w:r>
      <w:r>
        <w:fldChar w:fldCharType="separate"/>
      </w:r>
      <w:r w:rsidR="00A72DD7">
        <w:t>7</w:t>
      </w:r>
      <w:r>
        <w:fldChar w:fldCharType="end"/>
      </w:r>
      <w:r>
        <w:t>: Antimicrobial Use (AUP) Summary Report (V2) Constraints Overview</w:t>
      </w:r>
      <w:bookmarkEnd w:id="276"/>
    </w:p>
    <w:tbl>
      <w:tblPr>
        <w:tblStyle w:val="TableGrid"/>
        <w:tblW w:w="10080" w:type="dxa"/>
        <w:jc w:val="center"/>
        <w:tblLayout w:type="fixed"/>
        <w:tblLook w:val="02A0" w:firstRow="1" w:lastRow="0" w:firstColumn="1" w:lastColumn="0" w:noHBand="1" w:noVBand="0"/>
        <w:tblDescription w:val="Table 7: Antimicrobial Use (AUP) Summary Report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ClinicalDocument (identifier: urn:hl7ii:2.16.840.1.113883.10.20.5.44:2015-04-01)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03">
              <w:r w:rsidR="00E22415">
                <w:rPr>
                  <w:rStyle w:val="HyperlinkText9pt"/>
                </w:rPr>
                <w:t>1181-28303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04">
              <w:r w:rsidR="00E22415">
                <w:rPr>
                  <w:rStyle w:val="HyperlinkText9pt"/>
                </w:rPr>
                <w:t>1181-28304</w:t>
              </w:r>
            </w:hyperlink>
          </w:p>
        </w:tc>
        <w:tc>
          <w:tcPr>
            <w:tcW w:w="3171" w:type="dxa"/>
          </w:tcPr>
          <w:p w:rsidR="004217A5" w:rsidRDefault="00E22415">
            <w:pPr>
              <w:pStyle w:val="TableText"/>
            </w:pPr>
            <w:r>
              <w:t>2.16.840.1.113883.10.20.5.7.2</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898">
              <w:r w:rsidR="00E22415">
                <w:rPr>
                  <w:rStyle w:val="HyperlinkText9pt"/>
                </w:rPr>
                <w:t>1181-22898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899">
              <w:r w:rsidR="00E22415">
                <w:rPr>
                  <w:rStyle w:val="HyperlinkText9pt"/>
                </w:rPr>
                <w:t>1181-22899</w:t>
              </w:r>
            </w:hyperlink>
          </w:p>
        </w:tc>
        <w:tc>
          <w:tcPr>
            <w:tcW w:w="3171" w:type="dxa"/>
          </w:tcPr>
          <w:p w:rsidR="004217A5" w:rsidRDefault="00E22415">
            <w:pPr>
              <w:pStyle w:val="TableText"/>
            </w:pPr>
            <w:r>
              <w:t>2.16.840.1.113883.10.20.5.44</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3">
              <w:r w:rsidR="00E22415">
                <w:rPr>
                  <w:rStyle w:val="HyperlinkText9pt"/>
                </w:rPr>
                <w:t>1181-30543</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title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0">
              <w:r w:rsidR="00E22415">
                <w:rPr>
                  <w:rStyle w:val="HyperlinkText9pt"/>
                </w:rPr>
                <w:t>1181-22900</w:t>
              </w:r>
            </w:hyperlink>
          </w:p>
        </w:tc>
        <w:tc>
          <w:tcPr>
            <w:tcW w:w="3171" w:type="dxa"/>
          </w:tcPr>
          <w:p w:rsidR="004217A5" w:rsidRDefault="00E22415">
            <w:pPr>
              <w:pStyle w:val="TableText"/>
            </w:pPr>
            <w:r>
              <w:t>Antimicrobial Use, Pharmacy Option (AUP) Summary Report</w:t>
            </w:r>
          </w:p>
        </w:tc>
      </w:tr>
      <w:tr w:rsidR="004217A5">
        <w:trPr>
          <w:jc w:val="center"/>
        </w:trPr>
        <w:tc>
          <w:tcPr>
            <w:tcW w:w="3445" w:type="dxa"/>
          </w:tcPr>
          <w:p w:rsidR="004217A5" w:rsidRDefault="00E22415">
            <w:pPr>
              <w:pStyle w:val="TableText"/>
            </w:pPr>
            <w:r>
              <w:tab/>
              <w:t>documentationOf</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1">
              <w:r w:rsidR="00E22415">
                <w:rPr>
                  <w:rStyle w:val="HyperlinkText9pt"/>
                </w:rPr>
                <w:t>1181-22901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serviceEvent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2">
              <w:r w:rsidR="00E22415">
                <w:rPr>
                  <w:rStyle w:val="HyperlinkText9pt"/>
                </w:rPr>
                <w:t>1181-22902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3">
              <w:r w:rsidR="00E22415">
                <w:rPr>
                  <w:rStyle w:val="HyperlinkText9pt"/>
                </w:rPr>
                <w:t>1181-22903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4">
              <w:r w:rsidR="00E22415">
                <w:rPr>
                  <w:rStyle w:val="HyperlinkText9pt"/>
                </w:rPr>
                <w:t>1181-22904</w:t>
              </w:r>
            </w:hyperlink>
          </w:p>
        </w:tc>
        <w:tc>
          <w:tcPr>
            <w:tcW w:w="3171" w:type="dxa"/>
          </w:tcPr>
          <w:p w:rsidR="004217A5" w:rsidRDefault="00E22415">
            <w:pPr>
              <w:pStyle w:val="TableText"/>
            </w:pPr>
            <w:r>
              <w:t>1887-9</w:t>
            </w:r>
          </w:p>
        </w:tc>
      </w:tr>
      <w:tr w:rsidR="004217A5">
        <w:trPr>
          <w:jc w:val="center"/>
        </w:trPr>
        <w:tc>
          <w:tcPr>
            <w:tcW w:w="3445" w:type="dxa"/>
          </w:tcPr>
          <w:p w:rsidR="004217A5" w:rsidRDefault="00E22415">
            <w:pPr>
              <w:pStyle w:val="TableText"/>
            </w:pPr>
            <w:r>
              <w:tab/>
            </w:r>
            <w:r>
              <w:tab/>
            </w: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5">
              <w:r w:rsidR="00E22415">
                <w:rPr>
                  <w:rStyle w:val="HyperlinkText9pt"/>
                </w:rPr>
                <w:t>1181-22905</w:t>
              </w:r>
            </w:hyperlink>
          </w:p>
        </w:tc>
        <w:tc>
          <w:tcPr>
            <w:tcW w:w="3171" w:type="dxa"/>
          </w:tcPr>
          <w:p w:rsidR="004217A5" w:rsidRDefault="00E22415">
            <w:pPr>
              <w:pStyle w:val="TableText"/>
            </w:pPr>
            <w:r>
              <w:t>urn:oid:2.16.840.1.113883.6.277 (cdcNHSN) = 2.16.840.1.113883.6.277</w:t>
            </w: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6">
              <w:r w:rsidR="00E22415">
                <w:rPr>
                  <w:rStyle w:val="HyperlinkText9pt"/>
                </w:rPr>
                <w:t>1181-22906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structuredBody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7">
              <w:r w:rsidR="00E22415">
                <w:rPr>
                  <w:rStyle w:val="HyperlinkText9pt"/>
                </w:rPr>
                <w:t>1181-22907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8">
              <w:r w:rsidR="00E22415">
                <w:rPr>
                  <w:rStyle w:val="HyperlinkText9pt"/>
                </w:rPr>
                <w:t>1181-22908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section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09">
              <w:r w:rsidR="00E22415">
                <w:rPr>
                  <w:rStyle w:val="HyperlinkText9pt"/>
                </w:rPr>
                <w:t>1181-22909</w:t>
              </w:r>
            </w:hyperlink>
          </w:p>
        </w:tc>
        <w:tc>
          <w:tcPr>
            <w:tcW w:w="3171" w:type="dxa"/>
          </w:tcPr>
          <w:p w:rsidR="004217A5" w:rsidRDefault="008C0A2C">
            <w:pPr>
              <w:pStyle w:val="TableText"/>
            </w:pPr>
            <w:hyperlink w:anchor="S_Summary_Data_Section_AUP_V2">
              <w:r w:rsidR="00E22415">
                <w:rPr>
                  <w:rStyle w:val="HyperlinkText9pt"/>
                </w:rPr>
                <w:t>Summary Data Section (AUP) (V2) (identifier: urn:hl7ii:2.16.840.1.113883.10.20.5.5.51:2015-04-01</w:t>
              </w:r>
            </w:hyperlink>
          </w:p>
        </w:tc>
      </w:tr>
    </w:tbl>
    <w:p w:rsidR="004217A5" w:rsidRDefault="004217A5">
      <w:pPr>
        <w:pStyle w:val="BodyText"/>
      </w:pPr>
    </w:p>
    <w:p w:rsidR="004217A5" w:rsidRDefault="00E22415">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4217A5" w:rsidRDefault="00E22415">
      <w:pPr>
        <w:pStyle w:val="BodyText"/>
        <w:spacing w:before="120"/>
      </w:pPr>
      <w:r>
        <w:t>This template id represents the IG in which this template is published.</w:t>
      </w:r>
    </w:p>
    <w:p w:rsidR="004217A5" w:rsidRDefault="00E22415">
      <w:pPr>
        <w:numPr>
          <w:ilvl w:val="0"/>
          <w:numId w:val="18"/>
        </w:numPr>
      </w:pPr>
      <w:r>
        <w:rPr>
          <w:rStyle w:val="keyword"/>
        </w:rPr>
        <w:t>SHALL</w:t>
      </w:r>
      <w:r>
        <w:t xml:space="preserve"> contain exactly one [1..1] </w:t>
      </w:r>
      <w:r>
        <w:rPr>
          <w:rStyle w:val="XMLnameBold"/>
        </w:rPr>
        <w:t>templateId</w:t>
      </w:r>
      <w:bookmarkStart w:id="277" w:name="C_1181-28303"/>
      <w:bookmarkEnd w:id="277"/>
      <w:r>
        <w:t xml:space="preserve"> (CONF:1181-28303) such that it</w:t>
      </w:r>
    </w:p>
    <w:p w:rsidR="004217A5" w:rsidRDefault="00E22415">
      <w:pPr>
        <w:numPr>
          <w:ilvl w:val="1"/>
          <w:numId w:val="18"/>
        </w:numPr>
      </w:pPr>
      <w:r>
        <w:rPr>
          <w:rStyle w:val="keyword"/>
        </w:rPr>
        <w:t>SHALL</w:t>
      </w:r>
      <w:r>
        <w:t xml:space="preserve"> contain exactly one [1..1] </w:t>
      </w:r>
      <w:r>
        <w:rPr>
          <w:rStyle w:val="XMLnameBold"/>
        </w:rPr>
        <w:t>@root</w:t>
      </w:r>
      <w:r>
        <w:t>=</w:t>
      </w:r>
      <w:r>
        <w:rPr>
          <w:rStyle w:val="XMLname"/>
        </w:rPr>
        <w:t>"2.16.840.1.113883.10.20.5.7.2"</w:t>
      </w:r>
      <w:bookmarkStart w:id="278" w:name="C_1181-28304"/>
      <w:bookmarkEnd w:id="278"/>
      <w:r>
        <w:t xml:space="preserve"> (CONF:1181-28304).</w:t>
      </w:r>
    </w:p>
    <w:p w:rsidR="004217A5" w:rsidRDefault="00E22415">
      <w:pPr>
        <w:numPr>
          <w:ilvl w:val="0"/>
          <w:numId w:val="18"/>
        </w:numPr>
      </w:pPr>
      <w:r>
        <w:rPr>
          <w:rStyle w:val="keyword"/>
        </w:rPr>
        <w:t>SHALL</w:t>
      </w:r>
      <w:r>
        <w:t xml:space="preserve"> contain exactly one [1..1] </w:t>
      </w:r>
      <w:r>
        <w:rPr>
          <w:rStyle w:val="XMLnameBold"/>
        </w:rPr>
        <w:t>templateId</w:t>
      </w:r>
      <w:bookmarkStart w:id="279" w:name="C_1181-22898"/>
      <w:bookmarkEnd w:id="279"/>
      <w:r>
        <w:t xml:space="preserve"> (CONF:1181-22898) such that it</w:t>
      </w:r>
    </w:p>
    <w:p w:rsidR="004217A5" w:rsidRDefault="00E22415">
      <w:pPr>
        <w:numPr>
          <w:ilvl w:val="1"/>
          <w:numId w:val="18"/>
        </w:numPr>
      </w:pPr>
      <w:r>
        <w:rPr>
          <w:rStyle w:val="keyword"/>
        </w:rPr>
        <w:lastRenderedPageBreak/>
        <w:t>SHALL</w:t>
      </w:r>
      <w:r>
        <w:t xml:space="preserve"> contain exactly one [1..1] </w:t>
      </w:r>
      <w:r>
        <w:rPr>
          <w:rStyle w:val="XMLnameBold"/>
        </w:rPr>
        <w:t>@root</w:t>
      </w:r>
      <w:r>
        <w:t>=</w:t>
      </w:r>
      <w:r>
        <w:rPr>
          <w:rStyle w:val="XMLname"/>
        </w:rPr>
        <w:t>"2.16.840.1.113883.10.20.5.44"</w:t>
      </w:r>
      <w:bookmarkStart w:id="280" w:name="C_1181-22899"/>
      <w:bookmarkEnd w:id="280"/>
      <w:r>
        <w:t xml:space="preserve"> (CONF:1181-22899).</w:t>
      </w:r>
    </w:p>
    <w:p w:rsidR="004217A5" w:rsidRDefault="00E22415">
      <w:pPr>
        <w:numPr>
          <w:ilvl w:val="1"/>
          <w:numId w:val="18"/>
        </w:numPr>
      </w:pPr>
      <w:r>
        <w:rPr>
          <w:rStyle w:val="keyword"/>
        </w:rPr>
        <w:t>SHALL</w:t>
      </w:r>
      <w:r>
        <w:t xml:space="preserve"> contain exactly one [1..1] </w:t>
      </w:r>
      <w:r>
        <w:rPr>
          <w:rStyle w:val="XMLnameBold"/>
        </w:rPr>
        <w:t>@extension</w:t>
      </w:r>
      <w:r>
        <w:t>=</w:t>
      </w:r>
      <w:r>
        <w:rPr>
          <w:rStyle w:val="XMLname"/>
        </w:rPr>
        <w:t>"2015-04-01"</w:t>
      </w:r>
      <w:bookmarkStart w:id="281" w:name="C_1181-30543"/>
      <w:bookmarkEnd w:id="281"/>
      <w:r>
        <w:t xml:space="preserve"> (CONF:1181-30543).</w:t>
      </w:r>
    </w:p>
    <w:p w:rsidR="004217A5" w:rsidRDefault="00E22415">
      <w:pPr>
        <w:numPr>
          <w:ilvl w:val="0"/>
          <w:numId w:val="18"/>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282" w:name="C_1181-22900"/>
      <w:bookmarkEnd w:id="282"/>
      <w:r>
        <w:t xml:space="preserve"> (CONF:1181-22900).</w:t>
      </w:r>
    </w:p>
    <w:p w:rsidR="004217A5" w:rsidRDefault="00E22415">
      <w:pPr>
        <w:numPr>
          <w:ilvl w:val="0"/>
          <w:numId w:val="18"/>
        </w:numPr>
      </w:pPr>
      <w:r>
        <w:rPr>
          <w:rStyle w:val="keyword"/>
        </w:rPr>
        <w:t>SHALL</w:t>
      </w:r>
      <w:r>
        <w:t xml:space="preserve"> contain exactly one [1..1] </w:t>
      </w:r>
      <w:r>
        <w:rPr>
          <w:rStyle w:val="XMLnameBold"/>
        </w:rPr>
        <w:t>documentationOf</w:t>
      </w:r>
      <w:bookmarkStart w:id="283" w:name="C_1181-22901"/>
      <w:bookmarkEnd w:id="283"/>
      <w:r>
        <w:t xml:space="preserve"> (CONF:1181-22901).</w:t>
      </w:r>
    </w:p>
    <w:p w:rsidR="004217A5" w:rsidRDefault="00E22415">
      <w:pPr>
        <w:numPr>
          <w:ilvl w:val="1"/>
          <w:numId w:val="18"/>
        </w:numPr>
      </w:pPr>
      <w:r>
        <w:t xml:space="preserve">This documentationOf </w:t>
      </w:r>
      <w:r>
        <w:rPr>
          <w:rStyle w:val="keyword"/>
        </w:rPr>
        <w:t>SHALL</w:t>
      </w:r>
      <w:r>
        <w:t xml:space="preserve"> contain exactly one [1..1] </w:t>
      </w:r>
      <w:r>
        <w:rPr>
          <w:rStyle w:val="XMLnameBold"/>
        </w:rPr>
        <w:t>serviceEvent</w:t>
      </w:r>
      <w:bookmarkStart w:id="284" w:name="C_1181-22902"/>
      <w:bookmarkEnd w:id="284"/>
      <w:r>
        <w:t xml:space="preserve"> (CONF:1181-22902).</w:t>
      </w:r>
    </w:p>
    <w:p w:rsidR="004217A5" w:rsidRDefault="00E22415">
      <w:pPr>
        <w:numPr>
          <w:ilvl w:val="2"/>
          <w:numId w:val="18"/>
        </w:numPr>
      </w:pPr>
      <w:r>
        <w:t xml:space="preserve">This serviceEvent </w:t>
      </w:r>
      <w:r>
        <w:rPr>
          <w:rStyle w:val="keyword"/>
        </w:rPr>
        <w:t>SHALL</w:t>
      </w:r>
      <w:r>
        <w:t xml:space="preserve"> contain exactly one [1..1] </w:t>
      </w:r>
      <w:r>
        <w:rPr>
          <w:rStyle w:val="XMLnameBold"/>
        </w:rPr>
        <w:t>code</w:t>
      </w:r>
      <w:bookmarkStart w:id="285" w:name="C_1181-22903"/>
      <w:bookmarkEnd w:id="285"/>
      <w:r>
        <w:t xml:space="preserve"> (CONF:1181-22903).</w:t>
      </w:r>
    </w:p>
    <w:p w:rsidR="004217A5" w:rsidRDefault="00E22415">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286" w:name="C_1181-22904"/>
      <w:bookmarkEnd w:id="286"/>
      <w:r>
        <w:t xml:space="preserve"> (CONF:1181-22904).</w:t>
      </w:r>
    </w:p>
    <w:p w:rsidR="004217A5" w:rsidRDefault="00E22415">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287" w:name="C_1181-22905"/>
      <w:bookmarkEnd w:id="287"/>
      <w:r>
        <w:t xml:space="preserve"> (CONF:1181-22905).</w:t>
      </w:r>
    </w:p>
    <w:p w:rsidR="004217A5" w:rsidRDefault="00E22415">
      <w:pPr>
        <w:numPr>
          <w:ilvl w:val="0"/>
          <w:numId w:val="18"/>
        </w:numPr>
      </w:pPr>
      <w:r>
        <w:rPr>
          <w:rStyle w:val="keyword"/>
        </w:rPr>
        <w:t>SHALL</w:t>
      </w:r>
      <w:r>
        <w:t xml:space="preserve"> contain exactly one [1..1] </w:t>
      </w:r>
      <w:r>
        <w:rPr>
          <w:rStyle w:val="XMLnameBold"/>
        </w:rPr>
        <w:t>component</w:t>
      </w:r>
      <w:bookmarkStart w:id="288" w:name="C_1181-22906"/>
      <w:bookmarkEnd w:id="288"/>
      <w:r>
        <w:t xml:space="preserve"> (CONF:1181-22906).</w:t>
      </w:r>
    </w:p>
    <w:p w:rsidR="004217A5" w:rsidRDefault="00E22415">
      <w:pPr>
        <w:numPr>
          <w:ilvl w:val="1"/>
          <w:numId w:val="18"/>
        </w:numPr>
      </w:pPr>
      <w:r>
        <w:t xml:space="preserve">This component </w:t>
      </w:r>
      <w:r>
        <w:rPr>
          <w:rStyle w:val="keyword"/>
        </w:rPr>
        <w:t>SHALL</w:t>
      </w:r>
      <w:r>
        <w:t xml:space="preserve"> contain exactly one [1..1] </w:t>
      </w:r>
      <w:r>
        <w:rPr>
          <w:rStyle w:val="XMLnameBold"/>
        </w:rPr>
        <w:t>structuredBody</w:t>
      </w:r>
      <w:bookmarkStart w:id="289" w:name="C_1181-22907"/>
      <w:bookmarkEnd w:id="289"/>
      <w:r>
        <w:t xml:space="preserve"> (CONF:1181-22907).</w:t>
      </w:r>
    </w:p>
    <w:p w:rsidR="004217A5" w:rsidRDefault="00E22415">
      <w:pPr>
        <w:numPr>
          <w:ilvl w:val="2"/>
          <w:numId w:val="18"/>
        </w:numPr>
      </w:pPr>
      <w:r>
        <w:t xml:space="preserve">This structuredBody </w:t>
      </w:r>
      <w:r>
        <w:rPr>
          <w:rStyle w:val="keyword"/>
        </w:rPr>
        <w:t>SHALL</w:t>
      </w:r>
      <w:r>
        <w:t xml:space="preserve"> contain exactly one [1..1] </w:t>
      </w:r>
      <w:r>
        <w:rPr>
          <w:rStyle w:val="XMLnameBold"/>
        </w:rPr>
        <w:t>component</w:t>
      </w:r>
      <w:bookmarkStart w:id="290" w:name="C_1181-22908"/>
      <w:bookmarkEnd w:id="290"/>
      <w:r>
        <w:t xml:space="preserve"> (CONF:1181-22908).</w:t>
      </w:r>
    </w:p>
    <w:p w:rsidR="004217A5" w:rsidRDefault="00E22415">
      <w:pPr>
        <w:numPr>
          <w:ilvl w:val="3"/>
          <w:numId w:val="18"/>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291" w:name="C_1181-22909"/>
      <w:bookmarkEnd w:id="291"/>
      <w:r>
        <w:t xml:space="preserve"> (CONF:1181-22909).</w:t>
      </w:r>
    </w:p>
    <w:p w:rsidR="004217A5" w:rsidRDefault="00E22415">
      <w:pPr>
        <w:pStyle w:val="Heading3nospace"/>
      </w:pPr>
      <w:bookmarkStart w:id="292" w:name="_Toc427746888"/>
      <w:r>
        <w:t>H</w:t>
      </w:r>
      <w:bookmarkStart w:id="293" w:name="D_HAI_SinglePerson_Report_Generic_Const"/>
      <w:bookmarkEnd w:id="293"/>
      <w:r>
        <w:t>AI Single-Person Report Generic Constraints - Published</w:t>
      </w:r>
      <w:bookmarkEnd w:id="292"/>
    </w:p>
    <w:p w:rsidR="004217A5" w:rsidRDefault="00E22415">
      <w:pPr>
        <w:pStyle w:val="BracketData"/>
      </w:pPr>
      <w:r>
        <w:t>[ClinicalDocument: identifier urn:oid:2.16.840.1.113883.10.20.5.4.27 (open)]</w:t>
      </w:r>
    </w:p>
    <w:p w:rsidR="004217A5" w:rsidRDefault="00E22415">
      <w:pPr>
        <w:pStyle w:val="BodyText"/>
      </w:pPr>
      <w:r>
        <w:t>This template records the constraints for HAI single-person reports. It is used by all numerator reports covered by this guide. It is also used by the Procedure Denominator Report.</w:t>
      </w:r>
    </w:p>
    <w:p w:rsidR="004217A5" w:rsidRDefault="00E22415">
      <w:pPr>
        <w:pStyle w:val="BodyText"/>
      </w:pPr>
      <w:r>
        <w:t xml:space="preserve">A single-person report must conform to the Healthcare Associated Infection Report template. In addition, key data about the patient are recorded in the recordTarget element. </w:t>
      </w:r>
    </w:p>
    <w:p w:rsidR="004217A5" w:rsidRDefault="00E22415">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rsidR="004217A5" w:rsidRDefault="00E22415">
      <w:pPr>
        <w:pStyle w:val="BodyText"/>
      </w:pPr>
      <w:r>
        <w:t>   •  The patient name is optional; consult the NHSN reporting protocol and requirements.</w:t>
      </w:r>
    </w:p>
    <w:p w:rsidR="004217A5" w:rsidRDefault="00E22415">
      <w:pPr>
        <w:pStyle w:val="BodyText"/>
      </w:pPr>
      <w:r>
        <w:t>   •  Patient gender and birthdate are required.</w:t>
      </w:r>
    </w:p>
    <w:p w:rsidR="004217A5" w:rsidRDefault="00E22415">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rsidR="004217A5" w:rsidRDefault="00E22415">
      <w:pPr>
        <w:pStyle w:val="BodyText"/>
      </w:pPr>
      <w:r>
        <w:t>Note: The section on “Template Ids in this Guide” includes a containment table showing all the entries within each report type.</w:t>
      </w:r>
    </w:p>
    <w:p w:rsidR="004217A5" w:rsidRDefault="00E22415">
      <w:pPr>
        <w:pStyle w:val="Caption"/>
      </w:pPr>
      <w:bookmarkStart w:id="294" w:name="_Toc427746969"/>
      <w:r>
        <w:lastRenderedPageBreak/>
        <w:t xml:space="preserve">Table </w:t>
      </w:r>
      <w:r>
        <w:fldChar w:fldCharType="begin"/>
      </w:r>
      <w:r>
        <w:instrText>SEQ Table \* ARABIC</w:instrText>
      </w:r>
      <w:r>
        <w:fldChar w:fldCharType="separate"/>
      </w:r>
      <w:r w:rsidR="00A72DD7">
        <w:t>8</w:t>
      </w:r>
      <w:r>
        <w:fldChar w:fldCharType="end"/>
      </w:r>
      <w:r>
        <w:t>: HAI Single-Person Report Generic Constraints Constraints Overview</w:t>
      </w:r>
      <w:bookmarkEnd w:id="294"/>
    </w:p>
    <w:tbl>
      <w:tblPr>
        <w:tblStyle w:val="TableGrid"/>
        <w:tblW w:w="10080" w:type="dxa"/>
        <w:jc w:val="center"/>
        <w:tblLayout w:type="fixed"/>
        <w:tblLook w:val="02A0" w:firstRow="1" w:lastRow="0" w:firstColumn="1" w:lastColumn="0" w:noHBand="1" w:noVBand="0"/>
        <w:tblDescription w:val="Table 8: HAI Single-Person Report Generic Constraints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ClinicalDocument (identifier: urn:oid:2.16.840.1.113883.10.20.5.4.27)</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15">
              <w:r w:rsidR="00E22415">
                <w:rPr>
                  <w:rStyle w:val="HyperlinkText9pt"/>
                </w:rPr>
                <w:t>86-22415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16">
              <w:r w:rsidR="00E22415">
                <w:rPr>
                  <w:rStyle w:val="HyperlinkText9pt"/>
                </w:rPr>
                <w:t>86-22416</w:t>
              </w:r>
            </w:hyperlink>
          </w:p>
        </w:tc>
        <w:tc>
          <w:tcPr>
            <w:tcW w:w="3171" w:type="dxa"/>
          </w:tcPr>
          <w:p w:rsidR="004217A5" w:rsidRDefault="00E22415">
            <w:pPr>
              <w:pStyle w:val="TableText"/>
            </w:pPr>
            <w:r>
              <w:t>2.16.840.1.113883.10.20.5.4.27</w:t>
            </w:r>
          </w:p>
        </w:tc>
      </w:tr>
      <w:tr w:rsidR="004217A5">
        <w:trPr>
          <w:jc w:val="center"/>
        </w:trPr>
        <w:tc>
          <w:tcPr>
            <w:tcW w:w="3445" w:type="dxa"/>
          </w:tcPr>
          <w:p w:rsidR="004217A5" w:rsidRDefault="00E22415">
            <w:pPr>
              <w:pStyle w:val="TableText"/>
            </w:pPr>
            <w:r>
              <w:tab/>
              <w:t>recordTarget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17">
              <w:r w:rsidR="00E22415">
                <w:rPr>
                  <w:rStyle w:val="HyperlinkText9pt"/>
                </w:rPr>
                <w:t>86-22417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patientRole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18">
              <w:r w:rsidR="00E22415">
                <w:rPr>
                  <w:rStyle w:val="HyperlinkText9pt"/>
                </w:rPr>
                <w:t>86-22418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id</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19">
              <w:r w:rsidR="00E22415">
                <w:rPr>
                  <w:rStyle w:val="HyperlinkText9pt"/>
                </w:rPr>
                <w:t>86-22419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0">
              <w:r w:rsidR="00E22415">
                <w:rPr>
                  <w:rStyle w:val="HyperlinkText9pt"/>
                </w:rPr>
                <w:t>86-22420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1">
              <w:r w:rsidR="00E22415">
                <w:rPr>
                  <w:rStyle w:val="HyperlinkText9pt"/>
                </w:rPr>
                <w:t>86-22421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patient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2">
              <w:r w:rsidR="00E22415">
                <w:rPr>
                  <w:rStyle w:val="HyperlinkText9pt"/>
                </w:rPr>
                <w:t>86-22422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name</w:t>
            </w:r>
          </w:p>
        </w:tc>
        <w:tc>
          <w:tcPr>
            <w:tcW w:w="720" w:type="dxa"/>
          </w:tcPr>
          <w:p w:rsidR="004217A5" w:rsidRDefault="00E22415">
            <w:pPr>
              <w:pStyle w:val="TableText"/>
            </w:pPr>
            <w:r>
              <w:t>0..1</w:t>
            </w:r>
          </w:p>
        </w:tc>
        <w:tc>
          <w:tcPr>
            <w:tcW w:w="864" w:type="dxa"/>
          </w:tcPr>
          <w:p w:rsidR="004217A5" w:rsidRDefault="00E22415">
            <w:pPr>
              <w:pStyle w:val="TableText"/>
            </w:pPr>
            <w:r>
              <w:t>MAY</w:t>
            </w:r>
          </w:p>
        </w:tc>
        <w:tc>
          <w:tcPr>
            <w:tcW w:w="864" w:type="dxa"/>
          </w:tcPr>
          <w:p w:rsidR="004217A5" w:rsidRDefault="004217A5">
            <w:pPr>
              <w:pStyle w:val="TableText"/>
            </w:pPr>
          </w:p>
        </w:tc>
        <w:tc>
          <w:tcPr>
            <w:tcW w:w="864" w:type="dxa"/>
          </w:tcPr>
          <w:p w:rsidR="004217A5" w:rsidRDefault="008C0A2C">
            <w:pPr>
              <w:pStyle w:val="TableText"/>
            </w:pPr>
            <w:hyperlink w:anchor="C_86-22423">
              <w:r w:rsidR="00E22415">
                <w:rPr>
                  <w:rStyle w:val="HyperlinkText9pt"/>
                </w:rPr>
                <w:t>86-22423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administrativeGenderCode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4">
              <w:r w:rsidR="00E22415">
                <w:rPr>
                  <w:rStyle w:val="HyperlinkText9pt"/>
                </w:rPr>
                <w:t>86-22424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5">
              <w:r w:rsidR="00E22415">
                <w:rPr>
                  <w:rStyle w:val="HyperlinkText9pt"/>
                </w:rPr>
                <w:t>86-22425</w:t>
              </w:r>
            </w:hyperlink>
          </w:p>
        </w:tc>
        <w:tc>
          <w:tcPr>
            <w:tcW w:w="3171" w:type="dxa"/>
          </w:tcPr>
          <w:p w:rsidR="004217A5" w:rsidRDefault="00E22415">
            <w:pPr>
              <w:pStyle w:val="TableText"/>
            </w:pPr>
            <w:r>
              <w:t>urn:oid:2.16.840.1.113883.1.11.1 (Administrative Gender (HL7 V3))</w:t>
            </w:r>
          </w:p>
        </w:tc>
      </w:tr>
      <w:tr w:rsidR="004217A5">
        <w:trPr>
          <w:jc w:val="center"/>
        </w:trPr>
        <w:tc>
          <w:tcPr>
            <w:tcW w:w="3445" w:type="dxa"/>
          </w:tcPr>
          <w:p w:rsidR="004217A5" w:rsidRDefault="00E22415">
            <w:pPr>
              <w:pStyle w:val="TableText"/>
            </w:pPr>
            <w:r>
              <w:tab/>
            </w:r>
            <w:r>
              <w:tab/>
            </w:r>
            <w:r>
              <w:tab/>
            </w:r>
            <w:r>
              <w:tab/>
              <w:t>birthTime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6">
              <w:r w:rsidR="00E22415">
                <w:rPr>
                  <w:rStyle w:val="HyperlinkText9pt"/>
                </w:rPr>
                <w:t>86-22426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427">
              <w:r w:rsidR="00E22415">
                <w:rPr>
                  <w:rStyle w:val="HyperlinkText9pt"/>
                </w:rPr>
                <w:t>86-22427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raceCode</w:t>
            </w:r>
          </w:p>
        </w:tc>
        <w:tc>
          <w:tcPr>
            <w:tcW w:w="720" w:type="dxa"/>
          </w:tcPr>
          <w:p w:rsidR="004217A5" w:rsidRDefault="00E22415">
            <w:pPr>
              <w:pStyle w:val="TableText"/>
            </w:pPr>
            <w:r>
              <w:t>0..1</w:t>
            </w:r>
          </w:p>
        </w:tc>
        <w:tc>
          <w:tcPr>
            <w:tcW w:w="864" w:type="dxa"/>
          </w:tcPr>
          <w:p w:rsidR="004217A5" w:rsidRDefault="00E22415">
            <w:pPr>
              <w:pStyle w:val="TableText"/>
            </w:pPr>
            <w:r>
              <w:t>MAY</w:t>
            </w:r>
          </w:p>
        </w:tc>
        <w:tc>
          <w:tcPr>
            <w:tcW w:w="864" w:type="dxa"/>
          </w:tcPr>
          <w:p w:rsidR="004217A5" w:rsidRDefault="004217A5">
            <w:pPr>
              <w:pStyle w:val="TableText"/>
            </w:pPr>
          </w:p>
        </w:tc>
        <w:tc>
          <w:tcPr>
            <w:tcW w:w="864" w:type="dxa"/>
          </w:tcPr>
          <w:p w:rsidR="004217A5" w:rsidRDefault="008C0A2C">
            <w:pPr>
              <w:pStyle w:val="TableText"/>
            </w:pPr>
            <w:hyperlink w:anchor="C_86-22428">
              <w:r w:rsidR="00E22415">
                <w:rPr>
                  <w:rStyle w:val="HyperlinkText9pt"/>
                </w:rPr>
                <w:t>86-22428</w:t>
              </w:r>
            </w:hyperlink>
          </w:p>
        </w:tc>
        <w:tc>
          <w:tcPr>
            <w:tcW w:w="3171" w:type="dxa"/>
          </w:tcPr>
          <w:p w:rsidR="004217A5" w:rsidRDefault="00E22415">
            <w:pPr>
              <w:pStyle w:val="TableText"/>
            </w:pPr>
            <w:r>
              <w:t>urn:oid:2.16.840.1.114222.4.11.7232 (NHSNRaceCategory)</w:t>
            </w:r>
          </w:p>
        </w:tc>
      </w:tr>
      <w:tr w:rsidR="004217A5">
        <w:trPr>
          <w:jc w:val="center"/>
        </w:trPr>
        <w:tc>
          <w:tcPr>
            <w:tcW w:w="3445" w:type="dxa"/>
          </w:tcPr>
          <w:p w:rsidR="004217A5" w:rsidRDefault="00E22415">
            <w:pPr>
              <w:pStyle w:val="TableText"/>
            </w:pPr>
            <w:r>
              <w:tab/>
            </w:r>
            <w:r>
              <w:tab/>
            </w:r>
            <w:r>
              <w:tab/>
            </w:r>
            <w:r>
              <w:tab/>
              <w:t>ethnicGroupCode</w:t>
            </w:r>
          </w:p>
        </w:tc>
        <w:tc>
          <w:tcPr>
            <w:tcW w:w="720" w:type="dxa"/>
          </w:tcPr>
          <w:p w:rsidR="004217A5" w:rsidRDefault="00E22415">
            <w:pPr>
              <w:pStyle w:val="TableText"/>
            </w:pPr>
            <w:r>
              <w:t>0..1</w:t>
            </w:r>
          </w:p>
        </w:tc>
        <w:tc>
          <w:tcPr>
            <w:tcW w:w="864" w:type="dxa"/>
          </w:tcPr>
          <w:p w:rsidR="004217A5" w:rsidRDefault="00E22415">
            <w:pPr>
              <w:pStyle w:val="TableText"/>
            </w:pPr>
            <w:r>
              <w:t>MAY</w:t>
            </w:r>
          </w:p>
        </w:tc>
        <w:tc>
          <w:tcPr>
            <w:tcW w:w="864" w:type="dxa"/>
          </w:tcPr>
          <w:p w:rsidR="004217A5" w:rsidRDefault="004217A5">
            <w:pPr>
              <w:pStyle w:val="TableText"/>
            </w:pPr>
          </w:p>
        </w:tc>
        <w:tc>
          <w:tcPr>
            <w:tcW w:w="864" w:type="dxa"/>
          </w:tcPr>
          <w:p w:rsidR="004217A5" w:rsidRDefault="008C0A2C">
            <w:pPr>
              <w:pStyle w:val="TableText"/>
            </w:pPr>
            <w:hyperlink w:anchor="C_86-22429">
              <w:r w:rsidR="00E22415">
                <w:rPr>
                  <w:rStyle w:val="HyperlinkText9pt"/>
                </w:rPr>
                <w:t>86-22429</w:t>
              </w:r>
            </w:hyperlink>
          </w:p>
        </w:tc>
        <w:tc>
          <w:tcPr>
            <w:tcW w:w="3171" w:type="dxa"/>
          </w:tcPr>
          <w:p w:rsidR="004217A5" w:rsidRDefault="00E22415">
            <w:pPr>
              <w:pStyle w:val="TableText"/>
            </w:pPr>
            <w:r>
              <w:t>urn:oid:2.16.840.1.114222.4.11.837 (Ethnicity)</w:t>
            </w:r>
          </w:p>
        </w:tc>
      </w:tr>
    </w:tbl>
    <w:p w:rsidR="004217A5" w:rsidRDefault="004217A5">
      <w:pPr>
        <w:pStyle w:val="BodyText"/>
      </w:pPr>
    </w:p>
    <w:p w:rsidR="004217A5" w:rsidRDefault="00E22415">
      <w:pPr>
        <w:numPr>
          <w:ilvl w:val="0"/>
          <w:numId w:val="23"/>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rsidR="004217A5" w:rsidRDefault="00E22415">
      <w:pPr>
        <w:numPr>
          <w:ilvl w:val="0"/>
          <w:numId w:val="23"/>
        </w:numPr>
      </w:pPr>
      <w:r>
        <w:rPr>
          <w:rStyle w:val="keyword"/>
        </w:rPr>
        <w:t>SHALL</w:t>
      </w:r>
      <w:r>
        <w:t xml:space="preserve"> contain exactly one [1..1] </w:t>
      </w:r>
      <w:r>
        <w:rPr>
          <w:rStyle w:val="XMLnameBold"/>
        </w:rPr>
        <w:t>templateId</w:t>
      </w:r>
      <w:bookmarkStart w:id="295" w:name="C_86-22415"/>
      <w:bookmarkEnd w:id="295"/>
      <w:r>
        <w:t xml:space="preserve"> (CONF:86-22415) such that it</w:t>
      </w:r>
    </w:p>
    <w:p w:rsidR="004217A5" w:rsidRDefault="00E22415">
      <w:pPr>
        <w:numPr>
          <w:ilvl w:val="1"/>
          <w:numId w:val="23"/>
        </w:numPr>
      </w:pPr>
      <w:r>
        <w:rPr>
          <w:rStyle w:val="keyword"/>
        </w:rPr>
        <w:t>SHALL</w:t>
      </w:r>
      <w:r>
        <w:t xml:space="preserve"> contain exactly one [1..1] </w:t>
      </w:r>
      <w:r>
        <w:rPr>
          <w:rStyle w:val="XMLnameBold"/>
        </w:rPr>
        <w:t>@root</w:t>
      </w:r>
      <w:r>
        <w:t>=</w:t>
      </w:r>
      <w:r>
        <w:rPr>
          <w:rStyle w:val="XMLname"/>
        </w:rPr>
        <w:t>"2.16.840.1.113883.10.20.5.4.27"</w:t>
      </w:r>
      <w:bookmarkStart w:id="296" w:name="C_86-22416"/>
      <w:bookmarkEnd w:id="296"/>
      <w:r>
        <w:t xml:space="preserve"> (CONF:86-22416).</w:t>
      </w:r>
    </w:p>
    <w:p w:rsidR="004217A5" w:rsidRDefault="00E22415">
      <w:pPr>
        <w:numPr>
          <w:ilvl w:val="0"/>
          <w:numId w:val="23"/>
        </w:numPr>
      </w:pPr>
      <w:r>
        <w:rPr>
          <w:rStyle w:val="keyword"/>
        </w:rPr>
        <w:t>SHALL</w:t>
      </w:r>
      <w:r>
        <w:t xml:space="preserve"> contain exactly one [1..1] </w:t>
      </w:r>
      <w:r>
        <w:rPr>
          <w:rStyle w:val="XMLnameBold"/>
        </w:rPr>
        <w:t>recordTarget</w:t>
      </w:r>
      <w:bookmarkStart w:id="297" w:name="C_86-22417"/>
      <w:bookmarkEnd w:id="297"/>
      <w:r>
        <w:t xml:space="preserve"> (CONF:86-22417).</w:t>
      </w:r>
    </w:p>
    <w:p w:rsidR="004217A5" w:rsidRDefault="00E22415">
      <w:pPr>
        <w:numPr>
          <w:ilvl w:val="1"/>
          <w:numId w:val="23"/>
        </w:numPr>
      </w:pPr>
      <w:r>
        <w:t xml:space="preserve">This recordTarget </w:t>
      </w:r>
      <w:r>
        <w:rPr>
          <w:rStyle w:val="keyword"/>
        </w:rPr>
        <w:t>SHALL</w:t>
      </w:r>
      <w:r>
        <w:t xml:space="preserve"> contain exactly one [1..1] </w:t>
      </w:r>
      <w:r>
        <w:rPr>
          <w:rStyle w:val="XMLnameBold"/>
        </w:rPr>
        <w:t>patientRole</w:t>
      </w:r>
      <w:bookmarkStart w:id="298" w:name="C_86-22418"/>
      <w:bookmarkEnd w:id="298"/>
      <w:r>
        <w:t xml:space="preserve"> (CONF:86-22418).</w:t>
      </w:r>
    </w:p>
    <w:p w:rsidR="004217A5" w:rsidRDefault="00E22415">
      <w:pPr>
        <w:numPr>
          <w:ilvl w:val="2"/>
          <w:numId w:val="23"/>
        </w:numPr>
      </w:pPr>
      <w:r>
        <w:t xml:space="preserve">This patientRole </w:t>
      </w:r>
      <w:r>
        <w:rPr>
          <w:rStyle w:val="keyword"/>
        </w:rPr>
        <w:t>SHALL</w:t>
      </w:r>
      <w:r>
        <w:t xml:space="preserve"> contain at least one [1..*] </w:t>
      </w:r>
      <w:r>
        <w:rPr>
          <w:rStyle w:val="XMLnameBold"/>
        </w:rPr>
        <w:t>id</w:t>
      </w:r>
      <w:bookmarkStart w:id="299" w:name="C_86-22419"/>
      <w:bookmarkEnd w:id="299"/>
      <w:r>
        <w:t xml:space="preserve"> (CONF:86-22419).</w:t>
      </w:r>
    </w:p>
    <w:p w:rsidR="004217A5" w:rsidRDefault="00E22415">
      <w:pPr>
        <w:numPr>
          <w:ilvl w:val="3"/>
          <w:numId w:val="23"/>
        </w:numPr>
      </w:pPr>
      <w:r>
        <w:t xml:space="preserve">Such ids </w:t>
      </w:r>
      <w:r>
        <w:rPr>
          <w:rStyle w:val="keyword"/>
        </w:rPr>
        <w:t>SHALL</w:t>
      </w:r>
      <w:r>
        <w:t xml:space="preserve"> contain exactly one [1..1] </w:t>
      </w:r>
      <w:r>
        <w:rPr>
          <w:rStyle w:val="XMLnameBold"/>
        </w:rPr>
        <w:t>@root</w:t>
      </w:r>
      <w:bookmarkStart w:id="300" w:name="C_86-22420"/>
      <w:bookmarkEnd w:id="300"/>
      <w:r>
        <w:t xml:space="preserve"> (CONF:86-22420).</w:t>
      </w:r>
    </w:p>
    <w:p w:rsidR="004217A5" w:rsidRDefault="00E22415">
      <w:pPr>
        <w:numPr>
          <w:ilvl w:val="3"/>
          <w:numId w:val="23"/>
        </w:numPr>
      </w:pPr>
      <w:r>
        <w:lastRenderedPageBreak/>
        <w:t xml:space="preserve">Such ids </w:t>
      </w:r>
      <w:r>
        <w:rPr>
          <w:rStyle w:val="keyword"/>
        </w:rPr>
        <w:t>SHALL</w:t>
      </w:r>
      <w:r>
        <w:t xml:space="preserve"> contain exactly one [1..1] </w:t>
      </w:r>
      <w:r>
        <w:rPr>
          <w:rStyle w:val="XMLnameBold"/>
        </w:rPr>
        <w:t>@extension</w:t>
      </w:r>
      <w:bookmarkStart w:id="301" w:name="C_86-22421"/>
      <w:bookmarkEnd w:id="301"/>
      <w:r>
        <w:t xml:space="preserve"> (CONF:86-22421).</w:t>
      </w:r>
    </w:p>
    <w:p w:rsidR="004217A5" w:rsidRDefault="00E22415">
      <w:pPr>
        <w:numPr>
          <w:ilvl w:val="2"/>
          <w:numId w:val="23"/>
        </w:numPr>
      </w:pPr>
      <w:r>
        <w:t xml:space="preserve">This patientRole </w:t>
      </w:r>
      <w:r>
        <w:rPr>
          <w:rStyle w:val="keyword"/>
        </w:rPr>
        <w:t>SHALL</w:t>
      </w:r>
      <w:r>
        <w:t xml:space="preserve"> contain exactly one [1..1] </w:t>
      </w:r>
      <w:r>
        <w:rPr>
          <w:rStyle w:val="XMLnameBold"/>
        </w:rPr>
        <w:t>patient</w:t>
      </w:r>
      <w:bookmarkStart w:id="302" w:name="C_86-22422"/>
      <w:bookmarkEnd w:id="302"/>
      <w:r>
        <w:t xml:space="preserve"> (CONF:86-22422).</w:t>
      </w:r>
    </w:p>
    <w:p w:rsidR="004217A5" w:rsidRDefault="00E22415">
      <w:pPr>
        <w:pStyle w:val="BodyText"/>
        <w:spacing w:before="120"/>
      </w:pPr>
      <w:r>
        <w:t>In the name element, the sub-elements should be in the following order: family, given, and optionally a second given representing the middle name(s). A name element is not allowed to contain mixed content.</w:t>
      </w:r>
    </w:p>
    <w:p w:rsidR="004217A5" w:rsidRDefault="00E22415">
      <w:pPr>
        <w:numPr>
          <w:ilvl w:val="3"/>
          <w:numId w:val="23"/>
        </w:numPr>
      </w:pPr>
      <w:r>
        <w:t xml:space="preserve">This patient </w:t>
      </w:r>
      <w:r>
        <w:rPr>
          <w:rStyle w:val="keyword"/>
        </w:rPr>
        <w:t>MAY</w:t>
      </w:r>
      <w:r>
        <w:t xml:space="preserve"> contain zero or one [0..1] </w:t>
      </w:r>
      <w:r>
        <w:rPr>
          <w:rStyle w:val="XMLnameBold"/>
        </w:rPr>
        <w:t>name</w:t>
      </w:r>
      <w:bookmarkStart w:id="303" w:name="C_86-22423"/>
      <w:bookmarkEnd w:id="303"/>
      <w:r>
        <w:t xml:space="preserve"> (CONF:86-22423).</w:t>
      </w:r>
    </w:p>
    <w:p w:rsidR="004217A5" w:rsidRDefault="00E22415">
      <w:pPr>
        <w:numPr>
          <w:ilvl w:val="3"/>
          <w:numId w:val="23"/>
        </w:numPr>
      </w:pPr>
      <w:r>
        <w:t xml:space="preserve">This patient </w:t>
      </w:r>
      <w:r>
        <w:rPr>
          <w:rStyle w:val="keyword"/>
        </w:rPr>
        <w:t>SHALL</w:t>
      </w:r>
      <w:r>
        <w:t xml:space="preserve"> contain exactly one [1..1] </w:t>
      </w:r>
      <w:r>
        <w:rPr>
          <w:rStyle w:val="XMLnameBold"/>
        </w:rPr>
        <w:t>administrativeGenderCode</w:t>
      </w:r>
      <w:bookmarkStart w:id="304" w:name="C_86-22424"/>
      <w:bookmarkEnd w:id="304"/>
      <w:r>
        <w:t xml:space="preserve"> (CONF:86-22424).</w:t>
      </w:r>
    </w:p>
    <w:p w:rsidR="004217A5" w:rsidRDefault="00E22415">
      <w:pPr>
        <w:numPr>
          <w:ilvl w:val="4"/>
          <w:numId w:val="23"/>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305" w:name="C_86-22425"/>
      <w:bookmarkEnd w:id="305"/>
      <w:r>
        <w:t xml:space="preserve"> (CONF:86-22425).</w:t>
      </w:r>
    </w:p>
    <w:p w:rsidR="004217A5" w:rsidRDefault="00E22415">
      <w:pPr>
        <w:numPr>
          <w:ilvl w:val="3"/>
          <w:numId w:val="23"/>
        </w:numPr>
      </w:pPr>
      <w:r>
        <w:t xml:space="preserve">This patient </w:t>
      </w:r>
      <w:r>
        <w:rPr>
          <w:rStyle w:val="keyword"/>
        </w:rPr>
        <w:t>SHALL</w:t>
      </w:r>
      <w:r>
        <w:t xml:space="preserve"> contain exactly one [1..1] </w:t>
      </w:r>
      <w:r>
        <w:rPr>
          <w:rStyle w:val="XMLnameBold"/>
        </w:rPr>
        <w:t>birthTime</w:t>
      </w:r>
      <w:bookmarkStart w:id="306" w:name="C_86-22426"/>
      <w:bookmarkEnd w:id="306"/>
      <w:r>
        <w:t xml:space="preserve"> (CONF:86-22426).</w:t>
      </w:r>
    </w:p>
    <w:p w:rsidR="004217A5" w:rsidRDefault="00E22415">
      <w:pPr>
        <w:numPr>
          <w:ilvl w:val="4"/>
          <w:numId w:val="23"/>
        </w:numPr>
      </w:pPr>
      <w:r>
        <w:t xml:space="preserve">This birthTime </w:t>
      </w:r>
      <w:r>
        <w:rPr>
          <w:rStyle w:val="keyword"/>
        </w:rPr>
        <w:t>SHALL</w:t>
      </w:r>
      <w:r>
        <w:t xml:space="preserve"> contain exactly one [1..1] </w:t>
      </w:r>
      <w:r>
        <w:rPr>
          <w:rStyle w:val="XMLnameBold"/>
        </w:rPr>
        <w:t>@value</w:t>
      </w:r>
      <w:bookmarkStart w:id="307" w:name="C_86-22427"/>
      <w:bookmarkEnd w:id="307"/>
      <w:r>
        <w:t xml:space="preserve"> (CONF:86-22427).</w:t>
      </w:r>
    </w:p>
    <w:p w:rsidR="004217A5" w:rsidRDefault="00E22415">
      <w:pPr>
        <w:numPr>
          <w:ilvl w:val="3"/>
          <w:numId w:val="23"/>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308" w:name="C_86-22428"/>
      <w:bookmarkEnd w:id="308"/>
      <w:r>
        <w:t xml:space="preserve"> (CONF:86-22428).</w:t>
      </w:r>
    </w:p>
    <w:p w:rsidR="004217A5" w:rsidRDefault="00E22415">
      <w:pPr>
        <w:numPr>
          <w:ilvl w:val="3"/>
          <w:numId w:val="23"/>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309" w:name="C_86-22429"/>
      <w:bookmarkEnd w:id="309"/>
      <w:r>
        <w:t xml:space="preserve"> (CONF:86-22429).</w:t>
      </w:r>
    </w:p>
    <w:p w:rsidR="004217A5" w:rsidRDefault="00E22415">
      <w:pPr>
        <w:pStyle w:val="BodyText"/>
        <w:numPr>
          <w:ilvl w:val="0"/>
          <w:numId w:val="23"/>
        </w:numPr>
      </w:pPr>
      <w:r>
        <w:t>The author</w:t>
      </w:r>
      <w:r>
        <w:rPr>
          <w:rStyle w:val="keyword"/>
        </w:rPr>
        <w:t xml:space="preserve"> MAY </w:t>
      </w:r>
      <w:r>
        <w:t>be software or</w:t>
      </w:r>
      <w:r>
        <w:rPr>
          <w:rStyle w:val="keyword"/>
        </w:rPr>
        <w:t xml:space="preserve"> MAY </w:t>
      </w:r>
      <w:r>
        <w:t>be a person in the role of infection control professional (ICP) (CONF:86-22430).</w:t>
      </w:r>
    </w:p>
    <w:p w:rsidR="004217A5" w:rsidRDefault="00E22415">
      <w:pPr>
        <w:pStyle w:val="Caption"/>
      </w:pPr>
      <w:bookmarkStart w:id="310" w:name="_Toc427746970"/>
      <w:r>
        <w:t xml:space="preserve">Table </w:t>
      </w:r>
      <w:r>
        <w:fldChar w:fldCharType="begin"/>
      </w:r>
      <w:r>
        <w:instrText>SEQ Table \* ARABIC</w:instrText>
      </w:r>
      <w:r>
        <w:fldChar w:fldCharType="separate"/>
      </w:r>
      <w:bookmarkStart w:id="311" w:name="Administrative_Gender_HL7_V3"/>
      <w:bookmarkEnd w:id="311"/>
      <w:r w:rsidR="00A72DD7">
        <w:t>9</w:t>
      </w:r>
      <w:r>
        <w:fldChar w:fldCharType="end"/>
      </w:r>
      <w:r>
        <w:t>: Administrative Gender (HL7 V3)</w:t>
      </w:r>
      <w:bookmarkEnd w:id="3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Administrative Gender (HL7 V3) urn:oid:2.16.840.1.113883.1.11.1</w:t>
            </w:r>
          </w:p>
          <w:p w:rsidR="004217A5" w:rsidRDefault="00E22415">
            <w:pPr>
              <w:pStyle w:val="TableText"/>
            </w:pPr>
            <w:r>
              <w:t>Administrative Gender based upon HL7 V3 vocabulary. This value set contains only male, female and undifferentiated concepts.</w:t>
            </w:r>
          </w:p>
          <w:p w:rsidR="004217A5" w:rsidRDefault="00E22415">
            <w:pPr>
              <w:pStyle w:val="TableText"/>
            </w:pPr>
            <w:r>
              <w:t xml:space="preserve">Value Set Source: </w:t>
            </w:r>
            <w:hyperlink r:id="rId47" w:history="1">
              <w:r>
                <w:rPr>
                  <w:rStyle w:val="HyperlinkCourierBold"/>
                </w:rPr>
                <w:t>http://www.hl7.org/documentcenter/public/standards/vocabulary/vocabulary_tables/infrastructure/vocabulary/vocabulary.html</w:t>
              </w:r>
            </w:hyperlink>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F</w:t>
            </w:r>
          </w:p>
        </w:tc>
        <w:tc>
          <w:tcPr>
            <w:tcW w:w="360" w:type="dxa"/>
          </w:tcPr>
          <w:p w:rsidR="004217A5" w:rsidRDefault="00E22415">
            <w:pPr>
              <w:pStyle w:val="TableText"/>
            </w:pPr>
            <w:r>
              <w:t>AdministrativeGender</w:t>
            </w:r>
          </w:p>
        </w:tc>
        <w:tc>
          <w:tcPr>
            <w:tcW w:w="360" w:type="dxa"/>
          </w:tcPr>
          <w:p w:rsidR="004217A5" w:rsidRDefault="00E22415">
            <w:pPr>
              <w:pStyle w:val="TableText"/>
            </w:pPr>
            <w:r>
              <w:t>urn:oid:2.16.840.1.113883.5.1</w:t>
            </w:r>
          </w:p>
        </w:tc>
        <w:tc>
          <w:tcPr>
            <w:tcW w:w="360" w:type="dxa"/>
          </w:tcPr>
          <w:p w:rsidR="004217A5" w:rsidRDefault="00E22415">
            <w:pPr>
              <w:pStyle w:val="TableText"/>
            </w:pPr>
            <w:r>
              <w:t>Female</w:t>
            </w:r>
          </w:p>
        </w:tc>
      </w:tr>
      <w:tr w:rsidR="004217A5">
        <w:trPr>
          <w:jc w:val="center"/>
        </w:trPr>
        <w:tc>
          <w:tcPr>
            <w:tcW w:w="360" w:type="dxa"/>
          </w:tcPr>
          <w:p w:rsidR="004217A5" w:rsidRDefault="00E22415">
            <w:pPr>
              <w:pStyle w:val="TableText"/>
            </w:pPr>
            <w:r>
              <w:t>M</w:t>
            </w:r>
          </w:p>
        </w:tc>
        <w:tc>
          <w:tcPr>
            <w:tcW w:w="360" w:type="dxa"/>
          </w:tcPr>
          <w:p w:rsidR="004217A5" w:rsidRDefault="00E22415">
            <w:pPr>
              <w:pStyle w:val="TableText"/>
            </w:pPr>
            <w:r>
              <w:t>AdministrativeGender</w:t>
            </w:r>
          </w:p>
        </w:tc>
        <w:tc>
          <w:tcPr>
            <w:tcW w:w="360" w:type="dxa"/>
          </w:tcPr>
          <w:p w:rsidR="004217A5" w:rsidRDefault="00E22415">
            <w:pPr>
              <w:pStyle w:val="TableText"/>
            </w:pPr>
            <w:r>
              <w:t>urn:oid:2.16.840.1.113883.5.1</w:t>
            </w:r>
          </w:p>
        </w:tc>
        <w:tc>
          <w:tcPr>
            <w:tcW w:w="360" w:type="dxa"/>
          </w:tcPr>
          <w:p w:rsidR="004217A5" w:rsidRDefault="00E22415">
            <w:pPr>
              <w:pStyle w:val="TableText"/>
            </w:pPr>
            <w:r>
              <w:t>Male</w:t>
            </w:r>
          </w:p>
        </w:tc>
      </w:tr>
      <w:tr w:rsidR="004217A5">
        <w:trPr>
          <w:jc w:val="center"/>
        </w:trPr>
        <w:tc>
          <w:tcPr>
            <w:tcW w:w="360" w:type="dxa"/>
          </w:tcPr>
          <w:p w:rsidR="004217A5" w:rsidRDefault="00E22415">
            <w:pPr>
              <w:pStyle w:val="TableText"/>
            </w:pPr>
            <w:r>
              <w:t>UN</w:t>
            </w:r>
          </w:p>
        </w:tc>
        <w:tc>
          <w:tcPr>
            <w:tcW w:w="360" w:type="dxa"/>
          </w:tcPr>
          <w:p w:rsidR="004217A5" w:rsidRDefault="00E22415">
            <w:pPr>
              <w:pStyle w:val="TableText"/>
            </w:pPr>
            <w:r>
              <w:t>AdministrativeGender</w:t>
            </w:r>
          </w:p>
        </w:tc>
        <w:tc>
          <w:tcPr>
            <w:tcW w:w="360" w:type="dxa"/>
          </w:tcPr>
          <w:p w:rsidR="004217A5" w:rsidRDefault="00E22415">
            <w:pPr>
              <w:pStyle w:val="TableText"/>
            </w:pPr>
            <w:r>
              <w:t>urn:oid:2.16.840.1.113883.5.1</w:t>
            </w:r>
          </w:p>
        </w:tc>
        <w:tc>
          <w:tcPr>
            <w:tcW w:w="360" w:type="dxa"/>
          </w:tcPr>
          <w:p w:rsidR="004217A5" w:rsidRDefault="00E22415">
            <w:pPr>
              <w:pStyle w:val="TableText"/>
            </w:pPr>
            <w:r>
              <w:t>Undifferentiated</w:t>
            </w:r>
          </w:p>
        </w:tc>
      </w:tr>
    </w:tbl>
    <w:p w:rsidR="004217A5" w:rsidRDefault="004217A5">
      <w:pPr>
        <w:pStyle w:val="BodyText"/>
      </w:pPr>
    </w:p>
    <w:p w:rsidR="004217A5" w:rsidRDefault="00E22415">
      <w:pPr>
        <w:pStyle w:val="Caption"/>
      </w:pPr>
      <w:bookmarkStart w:id="312" w:name="_Toc427746971"/>
      <w:r>
        <w:lastRenderedPageBreak/>
        <w:t xml:space="preserve">Table </w:t>
      </w:r>
      <w:r>
        <w:fldChar w:fldCharType="begin"/>
      </w:r>
      <w:r>
        <w:instrText>SEQ Table \* ARABIC</w:instrText>
      </w:r>
      <w:r>
        <w:fldChar w:fldCharType="separate"/>
      </w:r>
      <w:bookmarkStart w:id="313" w:name="NHSNRaceCategory"/>
      <w:bookmarkEnd w:id="313"/>
      <w:r w:rsidR="00A72DD7">
        <w:t>10</w:t>
      </w:r>
      <w:r>
        <w:fldChar w:fldCharType="end"/>
      </w:r>
      <w:r>
        <w:t>: NHSNRaceCategory</w:t>
      </w:r>
      <w:bookmarkEnd w:id="3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NHSNRaceCategory urn:oid:2.16.840.1.114222.4.11.7232</w:t>
            </w:r>
          </w:p>
          <w:p w:rsidR="004217A5" w:rsidRDefault="00E22415">
            <w:pPr>
              <w:pStyle w:val="TableText"/>
            </w:pPr>
            <w:r>
              <w:t xml:space="preserve">Value Set Source: </w:t>
            </w:r>
            <w:hyperlink r:id="rId48" w:history="1">
              <w:r>
                <w:rPr>
                  <w:rStyle w:val="HyperlinkCourierBold"/>
                </w:rPr>
                <w:t>https://phinvads.cdc.gov</w:t>
              </w:r>
            </w:hyperlink>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1002-5</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American Indian or Alaska Native</w:t>
            </w:r>
          </w:p>
        </w:tc>
      </w:tr>
      <w:tr w:rsidR="004217A5">
        <w:trPr>
          <w:jc w:val="center"/>
        </w:trPr>
        <w:tc>
          <w:tcPr>
            <w:tcW w:w="360" w:type="dxa"/>
          </w:tcPr>
          <w:p w:rsidR="004217A5" w:rsidRDefault="00E22415">
            <w:pPr>
              <w:pStyle w:val="TableText"/>
            </w:pPr>
            <w:r>
              <w:t>2028-9</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Asian</w:t>
            </w:r>
          </w:p>
        </w:tc>
      </w:tr>
      <w:tr w:rsidR="004217A5">
        <w:trPr>
          <w:jc w:val="center"/>
        </w:trPr>
        <w:tc>
          <w:tcPr>
            <w:tcW w:w="360" w:type="dxa"/>
          </w:tcPr>
          <w:p w:rsidR="004217A5" w:rsidRDefault="00E22415">
            <w:pPr>
              <w:pStyle w:val="TableText"/>
            </w:pPr>
            <w:r>
              <w:t>2054-5</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Black or African American</w:t>
            </w:r>
          </w:p>
        </w:tc>
      </w:tr>
      <w:tr w:rsidR="004217A5">
        <w:trPr>
          <w:jc w:val="center"/>
        </w:trPr>
        <w:tc>
          <w:tcPr>
            <w:tcW w:w="360" w:type="dxa"/>
          </w:tcPr>
          <w:p w:rsidR="004217A5" w:rsidRDefault="00E22415">
            <w:pPr>
              <w:pStyle w:val="TableText"/>
            </w:pPr>
            <w:r>
              <w:t>2076-8</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Native Hawaiian or Other Pacific Islander</w:t>
            </w:r>
          </w:p>
        </w:tc>
      </w:tr>
      <w:tr w:rsidR="004217A5">
        <w:trPr>
          <w:jc w:val="center"/>
        </w:trPr>
        <w:tc>
          <w:tcPr>
            <w:tcW w:w="360" w:type="dxa"/>
          </w:tcPr>
          <w:p w:rsidR="004217A5" w:rsidRDefault="00E22415">
            <w:pPr>
              <w:pStyle w:val="TableText"/>
            </w:pPr>
            <w:r>
              <w:t>2106-3</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White</w:t>
            </w:r>
          </w:p>
        </w:tc>
      </w:tr>
    </w:tbl>
    <w:p w:rsidR="004217A5" w:rsidRDefault="004217A5">
      <w:pPr>
        <w:pStyle w:val="BodyText"/>
      </w:pPr>
    </w:p>
    <w:p w:rsidR="004217A5" w:rsidRDefault="00E22415">
      <w:pPr>
        <w:pStyle w:val="Caption"/>
      </w:pPr>
      <w:bookmarkStart w:id="314" w:name="_Toc427746972"/>
      <w:r>
        <w:t xml:space="preserve">Table </w:t>
      </w:r>
      <w:r>
        <w:fldChar w:fldCharType="begin"/>
      </w:r>
      <w:r>
        <w:instrText>SEQ Table \* ARABIC</w:instrText>
      </w:r>
      <w:r>
        <w:fldChar w:fldCharType="separate"/>
      </w:r>
      <w:bookmarkStart w:id="315" w:name="Ethnicity"/>
      <w:bookmarkEnd w:id="315"/>
      <w:r w:rsidR="00A72DD7">
        <w:t>11</w:t>
      </w:r>
      <w:r>
        <w:fldChar w:fldCharType="end"/>
      </w:r>
      <w:r>
        <w:t>: Ethnicity</w:t>
      </w:r>
      <w:bookmarkEnd w:id="3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Ethnicity urn:oid:2.16.840.1.114222.4.11.837</w:t>
            </w:r>
          </w:p>
          <w:p w:rsidR="004217A5" w:rsidRDefault="00E22415">
            <w:pPr>
              <w:pStyle w:val="TableText"/>
            </w:pPr>
            <w:r>
              <w:t>Code System: Race &amp; Ethnicity - CDC 2.16.840.1.113883.6.238</w:t>
            </w:r>
          </w:p>
          <w:p w:rsidR="004217A5" w:rsidRDefault="00E22415">
            <w:pPr>
              <w:pStyle w:val="TableText"/>
            </w:pPr>
            <w:r>
              <w:t xml:space="preserve">Value Set Source: </w:t>
            </w:r>
            <w:hyperlink r:id="rId49" w:history="1">
              <w:r>
                <w:rPr>
                  <w:rStyle w:val="HyperlinkCourierBold"/>
                </w:rPr>
                <w:t>https://vsac.nlm.nih.gov/</w:t>
              </w:r>
            </w:hyperlink>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2135-2</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Hispanic or Latino</w:t>
            </w:r>
          </w:p>
        </w:tc>
      </w:tr>
      <w:tr w:rsidR="004217A5">
        <w:trPr>
          <w:jc w:val="center"/>
        </w:trPr>
        <w:tc>
          <w:tcPr>
            <w:tcW w:w="360" w:type="dxa"/>
          </w:tcPr>
          <w:p w:rsidR="004217A5" w:rsidRDefault="00E22415">
            <w:pPr>
              <w:pStyle w:val="TableText"/>
            </w:pPr>
            <w:r>
              <w:t>2186-5</w:t>
            </w:r>
          </w:p>
        </w:tc>
        <w:tc>
          <w:tcPr>
            <w:tcW w:w="360" w:type="dxa"/>
          </w:tcPr>
          <w:p w:rsidR="004217A5" w:rsidRDefault="00E22415">
            <w:pPr>
              <w:pStyle w:val="TableText"/>
            </w:pPr>
            <w:r>
              <w:t>Race &amp; Ethnicity - CDC</w:t>
            </w:r>
          </w:p>
        </w:tc>
        <w:tc>
          <w:tcPr>
            <w:tcW w:w="360" w:type="dxa"/>
          </w:tcPr>
          <w:p w:rsidR="004217A5" w:rsidRDefault="00E22415">
            <w:pPr>
              <w:pStyle w:val="TableText"/>
            </w:pPr>
            <w:r>
              <w:t>urn:oid:2.16.840.1.113883.6.238</w:t>
            </w:r>
          </w:p>
        </w:tc>
        <w:tc>
          <w:tcPr>
            <w:tcW w:w="360" w:type="dxa"/>
          </w:tcPr>
          <w:p w:rsidR="004217A5" w:rsidRDefault="00E22415">
            <w:pPr>
              <w:pStyle w:val="TableText"/>
            </w:pPr>
            <w:r>
              <w:t>Not Hispanic or Latino</w:t>
            </w:r>
          </w:p>
        </w:tc>
      </w:tr>
    </w:tbl>
    <w:p w:rsidR="004217A5" w:rsidRDefault="004217A5">
      <w:pPr>
        <w:pStyle w:val="BodyText"/>
      </w:pPr>
    </w:p>
    <w:p w:rsidR="004217A5" w:rsidRDefault="00E22415">
      <w:pPr>
        <w:pStyle w:val="Heading3nospace"/>
      </w:pPr>
      <w:bookmarkStart w:id="316" w:name="_Toc427746889"/>
      <w:r>
        <w:t>H</w:t>
      </w:r>
      <w:bookmarkStart w:id="317" w:name="D_HAI_AUR_Antimicrobial_Resistance_Opti"/>
      <w:bookmarkEnd w:id="317"/>
      <w:r>
        <w:t>AI AUR Antimicrobial Resistance Option (ARO) Report (V3) - Published</w:t>
      </w:r>
      <w:bookmarkEnd w:id="316"/>
    </w:p>
    <w:p w:rsidR="004217A5" w:rsidRDefault="00E22415">
      <w:pPr>
        <w:pStyle w:val="BracketData"/>
      </w:pPr>
      <w:r>
        <w:t>[ClinicalDocument: identifier urn:hl7ii:2.16.840.1.113883.10.20.5.31:2015-04-01 (closed)]</w:t>
      </w:r>
    </w:p>
    <w:p w:rsidR="004217A5" w:rsidRDefault="00E22415">
      <w:pPr>
        <w:pStyle w:val="Caption"/>
      </w:pPr>
      <w:bookmarkStart w:id="318" w:name="_Toc427746973"/>
      <w:r>
        <w:t xml:space="preserve">Table </w:t>
      </w:r>
      <w:r>
        <w:fldChar w:fldCharType="begin"/>
      </w:r>
      <w:r>
        <w:instrText>SEQ Table \* ARABIC</w:instrText>
      </w:r>
      <w:r>
        <w:fldChar w:fldCharType="separate"/>
      </w:r>
      <w:r w:rsidR="00A72DD7">
        <w:t>12</w:t>
      </w:r>
      <w:r>
        <w:fldChar w:fldCharType="end"/>
      </w:r>
      <w:r>
        <w:t>: HAI AUR Antimicrobial Resistance Option (ARO) Report (V3) Contexts</w:t>
      </w:r>
      <w:bookmarkEnd w:id="3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4217A5"/>
        </w:tc>
        <w:tc>
          <w:tcPr>
            <w:tcW w:w="360" w:type="dxa"/>
          </w:tcPr>
          <w:p w:rsidR="004217A5" w:rsidRDefault="008C0A2C">
            <w:pPr>
              <w:pStyle w:val="TableText"/>
            </w:pPr>
            <w:hyperlink w:anchor="S_Findings_Section_in_an_ARO_Report_V2">
              <w:r w:rsidR="00E22415">
                <w:rPr>
                  <w:rStyle w:val="HyperlinkText9pt"/>
                </w:rPr>
                <w:t>Findings Section in an ARO Report (V2)</w:t>
              </w:r>
            </w:hyperlink>
          </w:p>
        </w:tc>
      </w:tr>
    </w:tbl>
    <w:p w:rsidR="004217A5" w:rsidRDefault="004217A5">
      <w:pPr>
        <w:pStyle w:val="BodyText"/>
      </w:pPr>
    </w:p>
    <w:p w:rsidR="004217A5" w:rsidRDefault="00E22415">
      <w:pPr>
        <w:pStyle w:val="BodyText"/>
      </w:pPr>
      <w:r>
        <w:t>Note: The section on “Template Ids in this Guide” includes a containment table showing all the entries within each report type.</w:t>
      </w:r>
    </w:p>
    <w:p w:rsidR="004217A5" w:rsidRDefault="00E22415">
      <w:pPr>
        <w:pStyle w:val="BodyText"/>
      </w:pPr>
      <w:r>
        <w:t>This report records the antimicrobial susceptibility testing results for one pathogen isolate from an individual inpatient subject. Each report records a single organism.</w:t>
      </w:r>
    </w:p>
    <w:p w:rsidR="004217A5" w:rsidRDefault="00E22415">
      <w:pPr>
        <w:pStyle w:val="BodyText"/>
      </w:pPr>
      <w:r>
        <w:t>Preferred document title: “Antimicrobial Resistance Option (ARO) Report”</w:t>
      </w:r>
    </w:p>
    <w:p w:rsidR="004217A5" w:rsidRDefault="00E22415">
      <w:pPr>
        <w:pStyle w:val="BodyText"/>
      </w:pPr>
      <w:r>
        <w:t>Key encounter data:</w:t>
      </w:r>
    </w:p>
    <w:p w:rsidR="004217A5" w:rsidRDefault="00E22415">
      <w:pPr>
        <w:pStyle w:val="BodyText"/>
      </w:pPr>
      <w:r>
        <w:t>   •  The encounter type (inpatient or outpatient) is required.</w:t>
      </w:r>
    </w:p>
    <w:p w:rsidR="004217A5" w:rsidRDefault="00E22415">
      <w:pPr>
        <w:pStyle w:val="BodyText"/>
      </w:pPr>
      <w:r>
        <w:lastRenderedPageBreak/>
        <w:t>   •  An admission date is required.</w:t>
      </w:r>
    </w:p>
    <w:p w:rsidR="004217A5" w:rsidRDefault="00E22415">
      <w:pPr>
        <w:pStyle w:val="BodyText"/>
      </w:pPr>
      <w:r>
        <w:t>   •  The facility identifier is required. Unit identifier and unit type are not recorded in the header.</w:t>
      </w:r>
    </w:p>
    <w:p w:rsidR="004217A5" w:rsidRDefault="00E22415">
      <w:pPr>
        <w:pStyle w:val="BodyText"/>
      </w:pPr>
      <w:r>
        <w:t>Other dates and locations:</w:t>
      </w:r>
    </w:p>
    <w:p w:rsidR="004217A5" w:rsidRDefault="00E22415">
      <w:pPr>
        <w:pStyle w:val="BodyText"/>
      </w:pPr>
      <w:r>
        <w:t>   •  Date of specimen collection is recorded in the effectiveTime element of the Specimen Collection Procedure (V2) template.</w:t>
      </w:r>
    </w:p>
    <w:p w:rsidR="004217A5" w:rsidRDefault="00E22415">
      <w:pPr>
        <w:pStyle w:val="Caption"/>
      </w:pPr>
      <w:bookmarkStart w:id="319" w:name="_Toc427746974"/>
      <w:r>
        <w:lastRenderedPageBreak/>
        <w:t xml:space="preserve">Table </w:t>
      </w:r>
      <w:r>
        <w:fldChar w:fldCharType="begin"/>
      </w:r>
      <w:r>
        <w:instrText>SEQ Table \* ARABIC</w:instrText>
      </w:r>
      <w:r>
        <w:fldChar w:fldCharType="separate"/>
      </w:r>
      <w:r w:rsidR="00A72DD7">
        <w:t>13</w:t>
      </w:r>
      <w:r>
        <w:fldChar w:fldCharType="end"/>
      </w:r>
      <w:r>
        <w:t>: HAI AUR Antimicrobial Resistance Option (ARO) Report (V3) Constraints Overview</w:t>
      </w:r>
      <w:bookmarkEnd w:id="319"/>
    </w:p>
    <w:tbl>
      <w:tblPr>
        <w:tblStyle w:val="TableGrid"/>
        <w:tblW w:w="10080" w:type="dxa"/>
        <w:jc w:val="center"/>
        <w:tblLayout w:type="fixed"/>
        <w:tblLook w:val="02A0" w:firstRow="1" w:lastRow="0" w:firstColumn="1" w:lastColumn="0" w:noHBand="1" w:noVBand="0"/>
        <w:tblDescription w:val="Table 13: HAI AUR Antimicrobial Resistance Option (ARO) Report (V3)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ClinicalDocument (identifier: urn:hl7ii:2.16.840.1.113883.10.20.5.31:2015-04-01)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0">
              <w:r w:rsidR="00E22415">
                <w:rPr>
                  <w:rStyle w:val="HyperlinkText9pt"/>
                </w:rPr>
                <w:t>1181-30540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1">
              <w:r w:rsidR="00E22415">
                <w:rPr>
                  <w:rStyle w:val="HyperlinkText9pt"/>
                </w:rPr>
                <w:t>1181-30541</w:t>
              </w:r>
            </w:hyperlink>
          </w:p>
        </w:tc>
        <w:tc>
          <w:tcPr>
            <w:tcW w:w="3171" w:type="dxa"/>
          </w:tcPr>
          <w:p w:rsidR="004217A5" w:rsidRDefault="00E22415">
            <w:pPr>
              <w:pStyle w:val="TableText"/>
            </w:pPr>
            <w:r>
              <w:t>2.16.840.1.113883.10.20.5.7.2</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951">
              <w:r w:rsidR="00E22415">
                <w:rPr>
                  <w:rStyle w:val="HyperlinkText9pt"/>
                </w:rPr>
                <w:t>1181-21951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952">
              <w:r w:rsidR="00E22415">
                <w:rPr>
                  <w:rStyle w:val="HyperlinkText9pt"/>
                </w:rPr>
                <w:t>1181-21952</w:t>
              </w:r>
            </w:hyperlink>
          </w:p>
        </w:tc>
        <w:tc>
          <w:tcPr>
            <w:tcW w:w="3171" w:type="dxa"/>
          </w:tcPr>
          <w:p w:rsidR="004217A5" w:rsidRDefault="00E22415">
            <w:pPr>
              <w:pStyle w:val="TableText"/>
            </w:pPr>
            <w:r>
              <w:t>2.16.840.1.113883.10.20.5.31</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2">
              <w:r w:rsidR="00E22415">
                <w:rPr>
                  <w:rStyle w:val="HyperlinkText9pt"/>
                </w:rPr>
                <w:t>1181-30542</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componentOf</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39">
              <w:r w:rsidR="00E22415">
                <w:rPr>
                  <w:rStyle w:val="HyperlinkText9pt"/>
                </w:rPr>
                <w:t>1181-21139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encompassingEncounter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0">
              <w:r w:rsidR="00E22415">
                <w:rPr>
                  <w:rStyle w:val="HyperlinkText9pt"/>
                </w:rPr>
                <w:t>1181-21140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1">
              <w:r w:rsidR="00E22415">
                <w:rPr>
                  <w:rStyle w:val="HyperlinkText9pt"/>
                </w:rPr>
                <w:t>1181-21141</w:t>
              </w:r>
            </w:hyperlink>
          </w:p>
        </w:tc>
        <w:tc>
          <w:tcPr>
            <w:tcW w:w="3171" w:type="dxa"/>
          </w:tcPr>
          <w:p w:rsidR="004217A5" w:rsidRDefault="00E22415">
            <w:pPr>
              <w:pStyle w:val="TableText"/>
            </w:pPr>
            <w:r>
              <w:t>urn:oid:2.16.840.1.113883.13.1 (NHSNEncounterTypeCode)</w:t>
            </w:r>
          </w:p>
        </w:tc>
      </w:tr>
      <w:tr w:rsidR="004217A5">
        <w:trPr>
          <w:jc w:val="center"/>
        </w:trPr>
        <w:tc>
          <w:tcPr>
            <w:tcW w:w="3445" w:type="dxa"/>
          </w:tcPr>
          <w:p w:rsidR="004217A5" w:rsidRDefault="00E22415">
            <w:pPr>
              <w:pStyle w:val="TableText"/>
            </w:pPr>
            <w:r>
              <w:tab/>
            </w:r>
            <w:r>
              <w:tab/>
            </w:r>
            <w:r>
              <w:tab/>
              <w:t>effectiveTime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3">
              <w:r w:rsidR="00E22415">
                <w:rPr>
                  <w:rStyle w:val="HyperlinkText9pt"/>
                </w:rPr>
                <w:t>1181-21143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low</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4">
              <w:r w:rsidR="00E22415">
                <w:rPr>
                  <w:rStyle w:val="HyperlinkText9pt"/>
                </w:rPr>
                <w:t>1181-21144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5">
              <w:r w:rsidR="00E22415">
                <w:rPr>
                  <w:rStyle w:val="HyperlinkText9pt"/>
                </w:rPr>
                <w:t>1181-21145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location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6">
              <w:r w:rsidR="00E22415">
                <w:rPr>
                  <w:rStyle w:val="HyperlinkText9pt"/>
                </w:rPr>
                <w:t>1181-21146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healthCareFacility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7">
              <w:r w:rsidR="00E22415">
                <w:rPr>
                  <w:rStyle w:val="HyperlinkText9pt"/>
                </w:rPr>
                <w:t>1181-21147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8">
              <w:r w:rsidR="00E22415">
                <w:rPr>
                  <w:rStyle w:val="HyperlinkText9pt"/>
                </w:rPr>
                <w:t>1181-21148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49">
              <w:r w:rsidR="00E22415">
                <w:rPr>
                  <w:rStyle w:val="HyperlinkText9pt"/>
                </w:rPr>
                <w:t>1181-21149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50">
              <w:r w:rsidR="00E22415">
                <w:rPr>
                  <w:rStyle w:val="HyperlinkText9pt"/>
                </w:rPr>
                <w:t>1181-21150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structuredBody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51">
              <w:r w:rsidR="00E22415">
                <w:rPr>
                  <w:rStyle w:val="HyperlinkText9pt"/>
                </w:rPr>
                <w:t>1181-21151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52">
              <w:r w:rsidR="00E22415">
                <w:rPr>
                  <w:rStyle w:val="HyperlinkText9pt"/>
                </w:rPr>
                <w:t>1181-21152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section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1153">
              <w:r w:rsidR="00E22415">
                <w:rPr>
                  <w:rStyle w:val="HyperlinkText9pt"/>
                </w:rPr>
                <w:t>1181-21153</w:t>
              </w:r>
            </w:hyperlink>
          </w:p>
        </w:tc>
        <w:tc>
          <w:tcPr>
            <w:tcW w:w="3171" w:type="dxa"/>
          </w:tcPr>
          <w:p w:rsidR="004217A5" w:rsidRDefault="008C0A2C">
            <w:pPr>
              <w:pStyle w:val="TableText"/>
            </w:pPr>
            <w:hyperlink w:anchor="S_Findings_Section_in_an_ARO_Report_V2">
              <w:r w:rsidR="00E22415">
                <w:rPr>
                  <w:rStyle w:val="HyperlinkText9pt"/>
                </w:rPr>
                <w:t>Findings Section in an ARO Report (V2) (identifier: urn:hl7ii:2.16.840.1.113883.10.20.5.5.32:2014-12-01</w:t>
              </w:r>
            </w:hyperlink>
          </w:p>
        </w:tc>
      </w:tr>
    </w:tbl>
    <w:p w:rsidR="004217A5" w:rsidRDefault="004217A5">
      <w:pPr>
        <w:pStyle w:val="BodyText"/>
      </w:pPr>
    </w:p>
    <w:p w:rsidR="004217A5" w:rsidRDefault="00E22415">
      <w:pPr>
        <w:numPr>
          <w:ilvl w:val="0"/>
          <w:numId w:val="34"/>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4217A5" w:rsidRDefault="00E22415">
      <w:pPr>
        <w:pStyle w:val="BodyText"/>
        <w:spacing w:before="120"/>
      </w:pPr>
      <w:r>
        <w:t>This template id represents the IG in which this template is published.</w:t>
      </w:r>
    </w:p>
    <w:p w:rsidR="004217A5" w:rsidRDefault="00E22415">
      <w:pPr>
        <w:numPr>
          <w:ilvl w:val="0"/>
          <w:numId w:val="34"/>
        </w:numPr>
      </w:pPr>
      <w:r>
        <w:rPr>
          <w:rStyle w:val="keyword"/>
        </w:rPr>
        <w:t>SHALL</w:t>
      </w:r>
      <w:r>
        <w:t xml:space="preserve"> contain exactly one [1..1] </w:t>
      </w:r>
      <w:r>
        <w:rPr>
          <w:rStyle w:val="XMLnameBold"/>
        </w:rPr>
        <w:t>templateId</w:t>
      </w:r>
      <w:bookmarkStart w:id="320" w:name="C_1181-30540"/>
      <w:bookmarkEnd w:id="320"/>
      <w:r>
        <w:t xml:space="preserve"> (CONF:1181-30540) such that it</w:t>
      </w:r>
    </w:p>
    <w:p w:rsidR="004217A5" w:rsidRDefault="00E22415">
      <w:pPr>
        <w:numPr>
          <w:ilvl w:val="1"/>
          <w:numId w:val="34"/>
        </w:numPr>
      </w:pPr>
      <w:r>
        <w:rPr>
          <w:rStyle w:val="keyword"/>
        </w:rPr>
        <w:t>SHALL</w:t>
      </w:r>
      <w:r>
        <w:t xml:space="preserve"> contain exactly one [1..1] </w:t>
      </w:r>
      <w:r>
        <w:rPr>
          <w:rStyle w:val="XMLnameBold"/>
        </w:rPr>
        <w:t>@root</w:t>
      </w:r>
      <w:r>
        <w:t>=</w:t>
      </w:r>
      <w:r>
        <w:rPr>
          <w:rStyle w:val="XMLname"/>
        </w:rPr>
        <w:t>"2.16.840.1.113883.10.20.5.7.2"</w:t>
      </w:r>
      <w:bookmarkStart w:id="321" w:name="C_1181-30541"/>
      <w:bookmarkEnd w:id="321"/>
      <w:r>
        <w:t xml:space="preserve"> (CONF:1181-30541).</w:t>
      </w:r>
    </w:p>
    <w:p w:rsidR="004217A5" w:rsidRDefault="00E22415">
      <w:pPr>
        <w:numPr>
          <w:ilvl w:val="0"/>
          <w:numId w:val="34"/>
        </w:numPr>
      </w:pPr>
      <w:r>
        <w:rPr>
          <w:rStyle w:val="keyword"/>
        </w:rPr>
        <w:t>SHALL</w:t>
      </w:r>
      <w:r>
        <w:t xml:space="preserve"> contain exactly one [1..1] </w:t>
      </w:r>
      <w:r>
        <w:rPr>
          <w:rStyle w:val="XMLnameBold"/>
        </w:rPr>
        <w:t>templateId</w:t>
      </w:r>
      <w:bookmarkStart w:id="322" w:name="C_1181-21951"/>
      <w:bookmarkEnd w:id="322"/>
      <w:r>
        <w:t xml:space="preserve"> (CONF:1181-21951) such that it</w:t>
      </w:r>
    </w:p>
    <w:p w:rsidR="004217A5" w:rsidRDefault="00E22415">
      <w:pPr>
        <w:numPr>
          <w:ilvl w:val="1"/>
          <w:numId w:val="34"/>
        </w:numPr>
      </w:pPr>
      <w:r>
        <w:rPr>
          <w:rStyle w:val="keyword"/>
        </w:rPr>
        <w:t>SHALL</w:t>
      </w:r>
      <w:r>
        <w:t xml:space="preserve"> contain exactly one [1..1] </w:t>
      </w:r>
      <w:r>
        <w:rPr>
          <w:rStyle w:val="XMLnameBold"/>
        </w:rPr>
        <w:t>@root</w:t>
      </w:r>
      <w:r>
        <w:t>=</w:t>
      </w:r>
      <w:r>
        <w:rPr>
          <w:rStyle w:val="XMLname"/>
        </w:rPr>
        <w:t>"2.16.840.1.113883.10.20.5.31"</w:t>
      </w:r>
      <w:bookmarkStart w:id="323" w:name="C_1181-21952"/>
      <w:bookmarkEnd w:id="323"/>
      <w:r>
        <w:t xml:space="preserve"> (CONF:1181-21952).</w:t>
      </w:r>
    </w:p>
    <w:p w:rsidR="004217A5" w:rsidRDefault="00E22415">
      <w:pPr>
        <w:numPr>
          <w:ilvl w:val="1"/>
          <w:numId w:val="34"/>
        </w:numPr>
      </w:pPr>
      <w:r>
        <w:rPr>
          <w:rStyle w:val="keyword"/>
        </w:rPr>
        <w:t>SHALL</w:t>
      </w:r>
      <w:r>
        <w:t xml:space="preserve"> contain exactly one [1..1] </w:t>
      </w:r>
      <w:r>
        <w:rPr>
          <w:rStyle w:val="XMLnameBold"/>
        </w:rPr>
        <w:t>@extension</w:t>
      </w:r>
      <w:r>
        <w:t>=</w:t>
      </w:r>
      <w:r>
        <w:rPr>
          <w:rStyle w:val="XMLname"/>
        </w:rPr>
        <w:t>"2015-04-01"</w:t>
      </w:r>
      <w:bookmarkStart w:id="324" w:name="C_1181-30542"/>
      <w:bookmarkEnd w:id="324"/>
      <w:r>
        <w:t xml:space="preserve"> (CONF:1181-30542).</w:t>
      </w:r>
    </w:p>
    <w:p w:rsidR="004217A5" w:rsidRDefault="00E22415">
      <w:pPr>
        <w:numPr>
          <w:ilvl w:val="0"/>
          <w:numId w:val="34"/>
        </w:numPr>
      </w:pPr>
      <w:r>
        <w:rPr>
          <w:rStyle w:val="keyword"/>
        </w:rPr>
        <w:t>SHALL</w:t>
      </w:r>
      <w:r>
        <w:t xml:space="preserve"> contain exactly one [1..1] </w:t>
      </w:r>
      <w:r>
        <w:rPr>
          <w:rStyle w:val="XMLnameBold"/>
        </w:rPr>
        <w:t>componentOf</w:t>
      </w:r>
      <w:bookmarkStart w:id="325" w:name="C_1181-21139"/>
      <w:bookmarkEnd w:id="325"/>
      <w:r>
        <w:t xml:space="preserve"> (CONF:1181-21139).</w:t>
      </w:r>
    </w:p>
    <w:p w:rsidR="004217A5" w:rsidRDefault="00E22415">
      <w:pPr>
        <w:numPr>
          <w:ilvl w:val="1"/>
          <w:numId w:val="34"/>
        </w:numPr>
      </w:pPr>
      <w:r>
        <w:t xml:space="preserve">This componentOf </w:t>
      </w:r>
      <w:r>
        <w:rPr>
          <w:rStyle w:val="keyword"/>
        </w:rPr>
        <w:t>SHALL</w:t>
      </w:r>
      <w:r>
        <w:t xml:space="preserve"> contain exactly one [1..1] </w:t>
      </w:r>
      <w:r>
        <w:rPr>
          <w:rStyle w:val="XMLnameBold"/>
        </w:rPr>
        <w:t>encompassingEncounter</w:t>
      </w:r>
      <w:bookmarkStart w:id="326" w:name="C_1181-21140"/>
      <w:bookmarkEnd w:id="326"/>
      <w:r>
        <w:t xml:space="preserve"> (CONF:1181-21140).</w:t>
      </w:r>
    </w:p>
    <w:p w:rsidR="004217A5" w:rsidRDefault="00E22415">
      <w:pPr>
        <w:numPr>
          <w:ilvl w:val="2"/>
          <w:numId w:val="34"/>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327" w:name="C_1181-21141"/>
      <w:bookmarkEnd w:id="327"/>
      <w:r>
        <w:t xml:space="preserve"> (CONF:1181-21141).</w:t>
      </w:r>
    </w:p>
    <w:p w:rsidR="004217A5" w:rsidRDefault="00E22415">
      <w:pPr>
        <w:numPr>
          <w:ilvl w:val="2"/>
          <w:numId w:val="34"/>
        </w:numPr>
      </w:pPr>
      <w:r>
        <w:t xml:space="preserve">This encompassingEncounter </w:t>
      </w:r>
      <w:r>
        <w:rPr>
          <w:rStyle w:val="keyword"/>
        </w:rPr>
        <w:t>SHALL</w:t>
      </w:r>
      <w:r>
        <w:t xml:space="preserve"> contain exactly one [1..1] </w:t>
      </w:r>
      <w:r>
        <w:rPr>
          <w:rStyle w:val="XMLnameBold"/>
        </w:rPr>
        <w:t>effectiveTime</w:t>
      </w:r>
      <w:bookmarkStart w:id="328" w:name="C_1181-21143"/>
      <w:bookmarkEnd w:id="328"/>
      <w:r>
        <w:t xml:space="preserve"> (CONF:1181-21143).</w:t>
      </w:r>
    </w:p>
    <w:p w:rsidR="004217A5" w:rsidRDefault="00E22415">
      <w:pPr>
        <w:numPr>
          <w:ilvl w:val="3"/>
          <w:numId w:val="34"/>
        </w:numPr>
      </w:pPr>
      <w:r>
        <w:t xml:space="preserve">This effectiveTime </w:t>
      </w:r>
      <w:r>
        <w:rPr>
          <w:rStyle w:val="keyword"/>
        </w:rPr>
        <w:t>SHALL</w:t>
      </w:r>
      <w:r>
        <w:t xml:space="preserve"> contain exactly one [1..1] </w:t>
      </w:r>
      <w:r>
        <w:rPr>
          <w:rStyle w:val="XMLnameBold"/>
        </w:rPr>
        <w:t>low</w:t>
      </w:r>
      <w:bookmarkStart w:id="329" w:name="C_1181-21144"/>
      <w:bookmarkEnd w:id="329"/>
      <w:r>
        <w:t xml:space="preserve"> (CONF:1181-21144).</w:t>
      </w:r>
    </w:p>
    <w:p w:rsidR="004217A5" w:rsidRDefault="00E22415">
      <w:pPr>
        <w:numPr>
          <w:ilvl w:val="4"/>
          <w:numId w:val="34"/>
        </w:numPr>
      </w:pPr>
      <w:r>
        <w:t xml:space="preserve">This low </w:t>
      </w:r>
      <w:r>
        <w:rPr>
          <w:rStyle w:val="keyword"/>
        </w:rPr>
        <w:t>SHALL</w:t>
      </w:r>
      <w:r>
        <w:t xml:space="preserve"> contain exactly one [1..1] </w:t>
      </w:r>
      <w:r>
        <w:rPr>
          <w:rStyle w:val="XMLnameBold"/>
        </w:rPr>
        <w:t>@value</w:t>
      </w:r>
      <w:bookmarkStart w:id="330" w:name="C_1181-21145"/>
      <w:bookmarkEnd w:id="330"/>
      <w:r>
        <w:t xml:space="preserve"> (CONF:1181-21145).</w:t>
      </w:r>
      <w:r>
        <w:br/>
        <w:t>Note: Admission Date</w:t>
      </w:r>
    </w:p>
    <w:p w:rsidR="004217A5" w:rsidRDefault="00E22415">
      <w:pPr>
        <w:pStyle w:val="BodyText"/>
        <w:numPr>
          <w:ilvl w:val="3"/>
          <w:numId w:val="34"/>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(CONF:1181-23358).</w:t>
      </w:r>
    </w:p>
    <w:p w:rsidR="004217A5" w:rsidRDefault="00E22415">
      <w:pPr>
        <w:numPr>
          <w:ilvl w:val="2"/>
          <w:numId w:val="34"/>
        </w:numPr>
      </w:pPr>
      <w:r>
        <w:t xml:space="preserve">This encompassingEncounter </w:t>
      </w:r>
      <w:r>
        <w:rPr>
          <w:rStyle w:val="keyword"/>
        </w:rPr>
        <w:t>SHALL</w:t>
      </w:r>
      <w:r>
        <w:t xml:space="preserve"> contain exactly one [1..1] </w:t>
      </w:r>
      <w:r>
        <w:rPr>
          <w:rStyle w:val="XMLnameBold"/>
        </w:rPr>
        <w:t>location</w:t>
      </w:r>
      <w:bookmarkStart w:id="331" w:name="C_1181-21146"/>
      <w:bookmarkEnd w:id="331"/>
      <w:r>
        <w:t xml:space="preserve"> (CONF:1181-21146).</w:t>
      </w:r>
    </w:p>
    <w:p w:rsidR="004217A5" w:rsidRDefault="00E22415">
      <w:pPr>
        <w:numPr>
          <w:ilvl w:val="3"/>
          <w:numId w:val="34"/>
        </w:numPr>
      </w:pPr>
      <w:r>
        <w:t xml:space="preserve">This location </w:t>
      </w:r>
      <w:r>
        <w:rPr>
          <w:rStyle w:val="keyword"/>
        </w:rPr>
        <w:t>SHALL</w:t>
      </w:r>
      <w:r>
        <w:t xml:space="preserve"> contain exactly one [1..1] </w:t>
      </w:r>
      <w:r>
        <w:rPr>
          <w:rStyle w:val="XMLnameBold"/>
        </w:rPr>
        <w:t>healthCareFacility</w:t>
      </w:r>
      <w:bookmarkStart w:id="332" w:name="C_1181-21147"/>
      <w:bookmarkEnd w:id="332"/>
      <w:r>
        <w:t xml:space="preserve"> (CONF:1181-21147).</w:t>
      </w:r>
    </w:p>
    <w:p w:rsidR="004217A5" w:rsidRDefault="00E22415">
      <w:pPr>
        <w:numPr>
          <w:ilvl w:val="4"/>
          <w:numId w:val="34"/>
        </w:numPr>
      </w:pPr>
      <w:r>
        <w:t xml:space="preserve">This healthCareFacility </w:t>
      </w:r>
      <w:r>
        <w:rPr>
          <w:rStyle w:val="keyword"/>
        </w:rPr>
        <w:t>SHALL</w:t>
      </w:r>
      <w:r>
        <w:t xml:space="preserve"> contain exactly one [1..1] </w:t>
      </w:r>
      <w:r>
        <w:rPr>
          <w:rStyle w:val="XMLnameBold"/>
        </w:rPr>
        <w:t>id</w:t>
      </w:r>
      <w:bookmarkStart w:id="333" w:name="C_1181-21148"/>
      <w:bookmarkEnd w:id="333"/>
      <w:r>
        <w:t xml:space="preserve"> (CONF:1181-21148).</w:t>
      </w:r>
    </w:p>
    <w:p w:rsidR="004217A5" w:rsidRDefault="00E22415">
      <w:pPr>
        <w:numPr>
          <w:ilvl w:val="5"/>
          <w:numId w:val="34"/>
        </w:numPr>
      </w:pPr>
      <w:r>
        <w:t xml:space="preserve">This id </w:t>
      </w:r>
      <w:r>
        <w:rPr>
          <w:rStyle w:val="keyword"/>
        </w:rPr>
        <w:t>SHALL</w:t>
      </w:r>
      <w:r>
        <w:t xml:space="preserve"> contain exactly one [1..1] </w:t>
      </w:r>
      <w:r>
        <w:rPr>
          <w:rStyle w:val="XMLnameBold"/>
        </w:rPr>
        <w:t>@root</w:t>
      </w:r>
      <w:bookmarkStart w:id="334" w:name="C_1181-21149"/>
      <w:bookmarkEnd w:id="334"/>
      <w:r>
        <w:t xml:space="preserve"> (CONF:1181-21149).</w:t>
      </w:r>
    </w:p>
    <w:p w:rsidR="004217A5" w:rsidRDefault="00E22415">
      <w:pPr>
        <w:numPr>
          <w:ilvl w:val="0"/>
          <w:numId w:val="34"/>
        </w:numPr>
      </w:pPr>
      <w:r>
        <w:rPr>
          <w:rStyle w:val="keyword"/>
        </w:rPr>
        <w:t>SHALL</w:t>
      </w:r>
      <w:r>
        <w:t xml:space="preserve"> contain exactly one [1..1] </w:t>
      </w:r>
      <w:r>
        <w:rPr>
          <w:rStyle w:val="XMLnameBold"/>
        </w:rPr>
        <w:t>component</w:t>
      </w:r>
      <w:bookmarkStart w:id="335" w:name="C_1181-21150"/>
      <w:bookmarkEnd w:id="335"/>
      <w:r>
        <w:t xml:space="preserve"> (CONF:1181-21150).</w:t>
      </w:r>
    </w:p>
    <w:p w:rsidR="004217A5" w:rsidRDefault="00E22415">
      <w:pPr>
        <w:numPr>
          <w:ilvl w:val="1"/>
          <w:numId w:val="34"/>
        </w:numPr>
      </w:pPr>
      <w:r>
        <w:t xml:space="preserve">This component </w:t>
      </w:r>
      <w:r>
        <w:rPr>
          <w:rStyle w:val="keyword"/>
        </w:rPr>
        <w:t>SHALL</w:t>
      </w:r>
      <w:r>
        <w:t xml:space="preserve"> contain exactly one [1..1] </w:t>
      </w:r>
      <w:r>
        <w:rPr>
          <w:rStyle w:val="XMLnameBold"/>
        </w:rPr>
        <w:t>structuredBody</w:t>
      </w:r>
      <w:bookmarkStart w:id="336" w:name="C_1181-21151"/>
      <w:bookmarkEnd w:id="336"/>
      <w:r>
        <w:t xml:space="preserve"> (CONF:1181-21151).</w:t>
      </w:r>
    </w:p>
    <w:p w:rsidR="004217A5" w:rsidRDefault="00E22415">
      <w:pPr>
        <w:numPr>
          <w:ilvl w:val="2"/>
          <w:numId w:val="34"/>
        </w:numPr>
      </w:pPr>
      <w:r>
        <w:t xml:space="preserve">This structuredBody </w:t>
      </w:r>
      <w:r>
        <w:rPr>
          <w:rStyle w:val="keyword"/>
        </w:rPr>
        <w:t>SHALL</w:t>
      </w:r>
      <w:r>
        <w:t xml:space="preserve"> contain exactly one [1..1] </w:t>
      </w:r>
      <w:r>
        <w:rPr>
          <w:rStyle w:val="XMLnameBold"/>
        </w:rPr>
        <w:t>component</w:t>
      </w:r>
      <w:bookmarkStart w:id="337" w:name="C_1181-21152"/>
      <w:bookmarkEnd w:id="337"/>
      <w:r>
        <w:t xml:space="preserve"> (CONF:1181-21152) such that it</w:t>
      </w:r>
    </w:p>
    <w:p w:rsidR="004217A5" w:rsidRDefault="00E22415">
      <w:pPr>
        <w:numPr>
          <w:ilvl w:val="3"/>
          <w:numId w:val="34"/>
        </w:numPr>
      </w:pPr>
      <w:r>
        <w:rPr>
          <w:rStyle w:val="keyword"/>
        </w:rPr>
        <w:t>SHALL</w:t>
      </w:r>
      <w:r>
        <w:t xml:space="preserve"> contain exactly one [1..1] </w:t>
      </w:r>
      <w:hyperlink w:anchor="S_Findings_Section_in_an_ARO_Report_V2">
        <w:r>
          <w:rPr>
            <w:rStyle w:val="HyperlinkCourierBold"/>
          </w:rPr>
          <w:t>Findings Section in an ARO Report (V2)</w:t>
        </w:r>
      </w:hyperlink>
      <w:r>
        <w:rPr>
          <w:rStyle w:val="XMLname"/>
        </w:rPr>
        <w:t xml:space="preserve"> (identifier: urn:hl7ii:2.16.840.1.113883.10.20.5.5.32:2014-12-01)</w:t>
      </w:r>
      <w:bookmarkStart w:id="338" w:name="C_1181-21153"/>
      <w:bookmarkEnd w:id="338"/>
      <w:r>
        <w:t xml:space="preserve"> (CONF:1181-21153).</w:t>
      </w:r>
    </w:p>
    <w:p w:rsidR="004217A5" w:rsidRDefault="00E22415">
      <w:pPr>
        <w:pStyle w:val="Caption"/>
      </w:pPr>
      <w:bookmarkStart w:id="339" w:name="_Toc427746975"/>
      <w:r>
        <w:lastRenderedPageBreak/>
        <w:t xml:space="preserve">Table </w:t>
      </w:r>
      <w:r>
        <w:fldChar w:fldCharType="begin"/>
      </w:r>
      <w:r>
        <w:instrText>SEQ Table \* ARABIC</w:instrText>
      </w:r>
      <w:r>
        <w:fldChar w:fldCharType="separate"/>
      </w:r>
      <w:bookmarkStart w:id="340" w:name="NHSNEncounterTypeCode"/>
      <w:bookmarkEnd w:id="340"/>
      <w:r w:rsidR="00A72DD7">
        <w:t>14</w:t>
      </w:r>
      <w:r>
        <w:fldChar w:fldCharType="end"/>
      </w:r>
      <w:r>
        <w:t>: NHSNEncounterTypeCode</w:t>
      </w:r>
      <w:bookmarkEnd w:id="3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NHSNEncounterTypeCode urn:oid:2.16.840.1.113883.13.1</w:t>
            </w:r>
          </w:p>
          <w:p w:rsidR="004217A5" w:rsidRDefault="00E22415">
            <w:pPr>
              <w:pStyle w:val="TableText"/>
            </w:pPr>
            <w:r>
              <w:t>Code System: HL7 ActCode  2.16.840.1.113883.5.4</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AMB</w:t>
            </w:r>
          </w:p>
        </w:tc>
        <w:tc>
          <w:tcPr>
            <w:tcW w:w="360" w:type="dxa"/>
          </w:tcPr>
          <w:p w:rsidR="004217A5" w:rsidRDefault="00E22415">
            <w:pPr>
              <w:pStyle w:val="TableText"/>
            </w:pPr>
            <w:r>
              <w:t>ActCode</w:t>
            </w:r>
          </w:p>
        </w:tc>
        <w:tc>
          <w:tcPr>
            <w:tcW w:w="360" w:type="dxa"/>
          </w:tcPr>
          <w:p w:rsidR="004217A5" w:rsidRDefault="00E22415">
            <w:pPr>
              <w:pStyle w:val="TableText"/>
            </w:pPr>
            <w:r>
              <w:t>urn:oid:2.16.840.1.113883.5.4</w:t>
            </w:r>
          </w:p>
        </w:tc>
        <w:tc>
          <w:tcPr>
            <w:tcW w:w="360" w:type="dxa"/>
          </w:tcPr>
          <w:p w:rsidR="004217A5" w:rsidRDefault="00E22415">
            <w:pPr>
              <w:pStyle w:val="TableText"/>
            </w:pPr>
            <w:r>
              <w:t>Outpatient</w:t>
            </w:r>
          </w:p>
        </w:tc>
      </w:tr>
      <w:tr w:rsidR="004217A5">
        <w:trPr>
          <w:jc w:val="center"/>
        </w:trPr>
        <w:tc>
          <w:tcPr>
            <w:tcW w:w="360" w:type="dxa"/>
          </w:tcPr>
          <w:p w:rsidR="004217A5" w:rsidRDefault="00E22415">
            <w:pPr>
              <w:pStyle w:val="TableText"/>
            </w:pPr>
            <w:r>
              <w:t>IMP</w:t>
            </w:r>
          </w:p>
        </w:tc>
        <w:tc>
          <w:tcPr>
            <w:tcW w:w="360" w:type="dxa"/>
          </w:tcPr>
          <w:p w:rsidR="004217A5" w:rsidRDefault="00E22415">
            <w:pPr>
              <w:pStyle w:val="TableText"/>
            </w:pPr>
            <w:r>
              <w:t>ActCode</w:t>
            </w:r>
          </w:p>
        </w:tc>
        <w:tc>
          <w:tcPr>
            <w:tcW w:w="360" w:type="dxa"/>
          </w:tcPr>
          <w:p w:rsidR="004217A5" w:rsidRDefault="00E22415">
            <w:pPr>
              <w:pStyle w:val="TableText"/>
            </w:pPr>
            <w:r>
              <w:t>urn:oid:2.16.840.1.113883.5.4</w:t>
            </w:r>
          </w:p>
        </w:tc>
        <w:tc>
          <w:tcPr>
            <w:tcW w:w="360" w:type="dxa"/>
          </w:tcPr>
          <w:p w:rsidR="004217A5" w:rsidRDefault="00E22415">
            <w:pPr>
              <w:pStyle w:val="TableText"/>
            </w:pPr>
            <w:r>
              <w:t>Inpatient</w:t>
            </w:r>
          </w:p>
        </w:tc>
      </w:tr>
    </w:tbl>
    <w:p w:rsidR="004217A5" w:rsidRDefault="004217A5">
      <w:pPr>
        <w:pStyle w:val="BodyText"/>
      </w:pPr>
    </w:p>
    <w:p w:rsidR="004217A5" w:rsidRDefault="00E22415">
      <w:pPr>
        <w:pStyle w:val="Heading1"/>
      </w:pPr>
      <w:bookmarkStart w:id="341" w:name="_Toc427746890"/>
      <w:r>
        <w:lastRenderedPageBreak/>
        <w:t>Section-Level Templates</w:t>
      </w:r>
      <w:bookmarkEnd w:id="341"/>
    </w:p>
    <w:p w:rsidR="004217A5" w:rsidRDefault="00E22415">
      <w:pPr>
        <w:pStyle w:val="Heading2nospace"/>
      </w:pPr>
      <w:bookmarkStart w:id="342" w:name="_Toc427746891"/>
      <w:r>
        <w:t>H</w:t>
      </w:r>
      <w:bookmarkStart w:id="343" w:name="S_HAI_Section_Generic_Constraints"/>
      <w:bookmarkEnd w:id="343"/>
      <w:r>
        <w:t>AI Section Generic Constraints - Published</w:t>
      </w:r>
      <w:bookmarkEnd w:id="342"/>
    </w:p>
    <w:p w:rsidR="004217A5" w:rsidRDefault="00E22415">
      <w:pPr>
        <w:pStyle w:val="BracketData"/>
      </w:pPr>
      <w:r>
        <w:t>[section: identifier urn:oid:2.16.840.1.113883.10.20.5.4.26 (closed)]</w:t>
      </w:r>
    </w:p>
    <w:p w:rsidR="004217A5" w:rsidRDefault="00E22415">
      <w:pPr>
        <w:pStyle w:val="BodyText"/>
      </w:pPr>
      <w:r>
        <w:t>This template records the constraints that apply to all sections specified in the NHSN HAI Implementation Guide.</w:t>
      </w:r>
    </w:p>
    <w:p w:rsidR="004217A5" w:rsidRDefault="00E22415">
      <w:pPr>
        <w:pStyle w:val="Caption"/>
      </w:pPr>
      <w:bookmarkStart w:id="344" w:name="_Toc427746976"/>
      <w:r>
        <w:t xml:space="preserve">Table </w:t>
      </w:r>
      <w:r>
        <w:fldChar w:fldCharType="begin"/>
      </w:r>
      <w:r>
        <w:instrText>SEQ Table \* ARABIC</w:instrText>
      </w:r>
      <w:r>
        <w:fldChar w:fldCharType="separate"/>
      </w:r>
      <w:r w:rsidR="00A72DD7">
        <w:t>15</w:t>
      </w:r>
      <w:r>
        <w:fldChar w:fldCharType="end"/>
      </w:r>
      <w:r>
        <w:t>: HAI Section Generic Constraints Constraints Overview</w:t>
      </w:r>
      <w:bookmarkEnd w:id="344"/>
    </w:p>
    <w:tbl>
      <w:tblPr>
        <w:tblStyle w:val="TableGrid"/>
        <w:tblW w:w="10080" w:type="dxa"/>
        <w:jc w:val="center"/>
        <w:tblLayout w:type="fixed"/>
        <w:tblLook w:val="02A0" w:firstRow="1" w:lastRow="0" w:firstColumn="1" w:lastColumn="0" w:noHBand="1" w:noVBand="0"/>
        <w:tblDescription w:val="Table 15: HAI Section Generic Constraints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section (identifier: urn:oid:2.16.840.1.113883.10.20.5.4.26)</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8">
              <w:r w:rsidR="00E22415">
                <w:rPr>
                  <w:rStyle w:val="HyperlinkText9pt"/>
                </w:rPr>
                <w:t>86-21958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9">
              <w:r w:rsidR="00E22415">
                <w:rPr>
                  <w:rStyle w:val="HyperlinkText9pt"/>
                </w:rPr>
                <w:t>86-21959</w:t>
              </w:r>
            </w:hyperlink>
          </w:p>
        </w:tc>
        <w:tc>
          <w:tcPr>
            <w:tcW w:w="3171" w:type="dxa"/>
          </w:tcPr>
          <w:p w:rsidR="004217A5" w:rsidRDefault="00E22415">
            <w:pPr>
              <w:pStyle w:val="TableText"/>
            </w:pPr>
            <w:r>
              <w:t>2.16.840.1.113883.10.20.5.4.26</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3">
              <w:r w:rsidR="00E22415">
                <w:rPr>
                  <w:rStyle w:val="HyperlinkText9pt"/>
                </w:rPr>
                <w:t>86-21953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4">
              <w:r w:rsidR="00E22415">
                <w:rPr>
                  <w:rStyle w:val="HyperlinkText9pt"/>
                </w:rPr>
                <w:t>86-21954</w:t>
              </w:r>
            </w:hyperlink>
          </w:p>
        </w:tc>
        <w:tc>
          <w:tcPr>
            <w:tcW w:w="3171" w:type="dxa"/>
          </w:tcPr>
          <w:p w:rsidR="004217A5" w:rsidRDefault="00E22415">
            <w:pPr>
              <w:pStyle w:val="TableText"/>
            </w:pPr>
            <w:r>
              <w:t>urn:oid:2.16.840.1.113883.6.1 (LOINC)</w:t>
            </w:r>
          </w:p>
        </w:tc>
      </w:tr>
      <w:tr w:rsidR="004217A5">
        <w:trPr>
          <w:jc w:val="center"/>
        </w:trPr>
        <w:tc>
          <w:tcPr>
            <w:tcW w:w="3445" w:type="dxa"/>
          </w:tcPr>
          <w:p w:rsidR="004217A5" w:rsidRDefault="00E22415">
            <w:pPr>
              <w:pStyle w:val="TableText"/>
            </w:pPr>
            <w:r>
              <w:tab/>
              <w:t>title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5">
              <w:r w:rsidR="00E22415">
                <w:rPr>
                  <w:rStyle w:val="HyperlinkText9pt"/>
                </w:rPr>
                <w:t>86-21955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text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6">
              <w:r w:rsidR="00E22415">
                <w:rPr>
                  <w:rStyle w:val="HyperlinkText9pt"/>
                </w:rPr>
                <w:t>86-21956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entry</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957">
              <w:r w:rsidR="00E22415">
                <w:rPr>
                  <w:rStyle w:val="HyperlinkText9pt"/>
                </w:rPr>
                <w:t>86-21957</w:t>
              </w:r>
            </w:hyperlink>
          </w:p>
        </w:tc>
        <w:tc>
          <w:tcPr>
            <w:tcW w:w="3171" w:type="dxa"/>
          </w:tcPr>
          <w:p w:rsidR="004217A5" w:rsidRDefault="004217A5">
            <w:pPr>
              <w:pStyle w:val="TableText"/>
            </w:pPr>
          </w:p>
        </w:tc>
      </w:tr>
    </w:tbl>
    <w:p w:rsidR="004217A5" w:rsidRDefault="004217A5">
      <w:pPr>
        <w:pStyle w:val="BodyText"/>
      </w:pPr>
    </w:p>
    <w:p w:rsidR="004217A5" w:rsidRDefault="00E22415">
      <w:pPr>
        <w:numPr>
          <w:ilvl w:val="0"/>
          <w:numId w:val="11"/>
        </w:numPr>
      </w:pPr>
      <w:r>
        <w:rPr>
          <w:rStyle w:val="keyword"/>
        </w:rPr>
        <w:t>SHALL</w:t>
      </w:r>
      <w:r>
        <w:t xml:space="preserve"> contain exactly one [1..1] </w:t>
      </w:r>
      <w:r>
        <w:rPr>
          <w:rStyle w:val="XMLnameBold"/>
        </w:rPr>
        <w:t>templateId</w:t>
      </w:r>
      <w:bookmarkStart w:id="345" w:name="C_86-21958"/>
      <w:bookmarkEnd w:id="345"/>
      <w:r>
        <w:t xml:space="preserve"> (CONF:86-21958) such that it</w:t>
      </w:r>
    </w:p>
    <w:p w:rsidR="004217A5" w:rsidRDefault="00E22415">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346" w:name="C_86-21959"/>
      <w:bookmarkEnd w:id="346"/>
      <w:r>
        <w:t xml:space="preserve"> (CONF:86-21959).</w:t>
      </w:r>
    </w:p>
    <w:p w:rsidR="004217A5" w:rsidRDefault="00E22415">
      <w:pPr>
        <w:numPr>
          <w:ilvl w:val="0"/>
          <w:numId w:val="11"/>
        </w:numPr>
      </w:pPr>
      <w:r>
        <w:rPr>
          <w:rStyle w:val="keyword"/>
        </w:rPr>
        <w:t>SHALL</w:t>
      </w:r>
      <w:r>
        <w:t xml:space="preserve"> contain exactly one [1..1] </w:t>
      </w:r>
      <w:r>
        <w:rPr>
          <w:rStyle w:val="XMLnameBold"/>
        </w:rPr>
        <w:t>code</w:t>
      </w:r>
      <w:bookmarkStart w:id="347" w:name="C_86-21953"/>
      <w:bookmarkEnd w:id="347"/>
      <w:r>
        <w:t xml:space="preserve"> (CONF:86-21953).</w:t>
      </w:r>
    </w:p>
    <w:p w:rsidR="004217A5" w:rsidRDefault="00E22415">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348" w:name="C_86-21954"/>
      <w:bookmarkEnd w:id="348"/>
      <w:r>
        <w:t xml:space="preserve"> (CONF:86-21954).</w:t>
      </w:r>
    </w:p>
    <w:p w:rsidR="004217A5" w:rsidRDefault="00E22415">
      <w:pPr>
        <w:numPr>
          <w:ilvl w:val="0"/>
          <w:numId w:val="11"/>
        </w:numPr>
      </w:pPr>
      <w:r>
        <w:rPr>
          <w:rStyle w:val="keyword"/>
        </w:rPr>
        <w:t>SHALL</w:t>
      </w:r>
      <w:r>
        <w:t xml:space="preserve"> contain exactly one [1..1] </w:t>
      </w:r>
      <w:r>
        <w:rPr>
          <w:rStyle w:val="XMLnameBold"/>
        </w:rPr>
        <w:t>title</w:t>
      </w:r>
      <w:bookmarkStart w:id="349" w:name="C_86-21955"/>
      <w:bookmarkEnd w:id="349"/>
      <w:r>
        <w:t xml:space="preserve"> (CONF:86-21955).</w:t>
      </w:r>
    </w:p>
    <w:p w:rsidR="004217A5" w:rsidRDefault="00E22415">
      <w:pPr>
        <w:numPr>
          <w:ilvl w:val="0"/>
          <w:numId w:val="11"/>
        </w:numPr>
      </w:pPr>
      <w:r>
        <w:rPr>
          <w:rStyle w:val="keyword"/>
        </w:rPr>
        <w:t>SHALL</w:t>
      </w:r>
      <w:r>
        <w:t xml:space="preserve"> contain exactly one [1..1] </w:t>
      </w:r>
      <w:r>
        <w:rPr>
          <w:rStyle w:val="XMLnameBold"/>
        </w:rPr>
        <w:t>text</w:t>
      </w:r>
      <w:bookmarkStart w:id="350" w:name="C_86-21956"/>
      <w:bookmarkEnd w:id="350"/>
      <w:r>
        <w:t xml:space="preserve"> (CONF:86-21956).</w:t>
      </w:r>
    </w:p>
    <w:p w:rsidR="004217A5" w:rsidRDefault="00E22415">
      <w:pPr>
        <w:numPr>
          <w:ilvl w:val="0"/>
          <w:numId w:val="11"/>
        </w:numPr>
      </w:pPr>
      <w:r>
        <w:rPr>
          <w:rStyle w:val="keyword"/>
        </w:rPr>
        <w:t>SHALL</w:t>
      </w:r>
      <w:r>
        <w:t xml:space="preserve"> contain at least one [1..*] </w:t>
      </w:r>
      <w:r>
        <w:rPr>
          <w:rStyle w:val="XMLnameBold"/>
        </w:rPr>
        <w:t>entry</w:t>
      </w:r>
      <w:bookmarkStart w:id="351" w:name="C_86-21957"/>
      <w:bookmarkEnd w:id="351"/>
      <w:r>
        <w:t xml:space="preserve"> (CONF:86-21957).</w:t>
      </w:r>
    </w:p>
    <w:p w:rsidR="004217A5" w:rsidRDefault="00E22415">
      <w:pPr>
        <w:pStyle w:val="Heading3nospace"/>
      </w:pPr>
      <w:bookmarkStart w:id="352" w:name="_Toc427746892"/>
      <w:r>
        <w:lastRenderedPageBreak/>
        <w:t>F</w:t>
      </w:r>
      <w:bookmarkStart w:id="353" w:name="S_Findings_Section_in_an_ARO_Report_V2"/>
      <w:bookmarkEnd w:id="353"/>
      <w:r>
        <w:t>indings Section in an ARO Report (V2) - Published</w:t>
      </w:r>
      <w:bookmarkEnd w:id="352"/>
    </w:p>
    <w:p w:rsidR="004217A5" w:rsidRDefault="00E22415">
      <w:pPr>
        <w:pStyle w:val="BracketData"/>
      </w:pPr>
      <w:r>
        <w:t>[section: identifier urn:hl7ii:2.16.840.1.113883.10.20.5.5.32:2014-12-01 (closed)]</w:t>
      </w:r>
    </w:p>
    <w:p w:rsidR="004217A5" w:rsidRDefault="00E22415">
      <w:pPr>
        <w:pStyle w:val="Caption"/>
      </w:pPr>
      <w:bookmarkStart w:id="354" w:name="_Toc427746977"/>
      <w:r>
        <w:t xml:space="preserve">Table </w:t>
      </w:r>
      <w:r>
        <w:fldChar w:fldCharType="begin"/>
      </w:r>
      <w:r>
        <w:instrText>SEQ Table \* ARABIC</w:instrText>
      </w:r>
      <w:r>
        <w:fldChar w:fldCharType="separate"/>
      </w:r>
      <w:r w:rsidR="00A72DD7">
        <w:t>16</w:t>
      </w:r>
      <w:r>
        <w:fldChar w:fldCharType="end"/>
      </w:r>
      <w:r>
        <w:t>: Findings Section in an ARO Report (V2) Contexts</w:t>
      </w:r>
      <w:bookmarkEnd w:id="3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D_HAI_AUR_Antimicrobial_Resistance_Opti">
              <w:r w:rsidR="00E22415">
                <w:rPr>
                  <w:rStyle w:val="HyperlinkText9pt"/>
                </w:rPr>
                <w:t>HAI AUR Antimicrobial Resistance Option (ARO) Report (V3)</w:t>
              </w:r>
            </w:hyperlink>
            <w:r w:rsidR="00E22415">
              <w:t xml:space="preserve"> (required)</w:t>
            </w:r>
          </w:p>
        </w:tc>
        <w:tc>
          <w:tcPr>
            <w:tcW w:w="360" w:type="dxa"/>
          </w:tcPr>
          <w:p w:rsidR="004217A5" w:rsidRDefault="008C0A2C">
            <w:pPr>
              <w:pStyle w:val="TableText"/>
            </w:pPr>
            <w:hyperlink w:anchor="E_Specimen_Collection_Procedure_ARO_V2">
              <w:r w:rsidR="00E22415">
                <w:rPr>
                  <w:rStyle w:val="HyperlinkText9pt"/>
                </w:rPr>
                <w:t>Specimen Collection Procedure (ARO) (V2)</w:t>
              </w:r>
            </w:hyperlink>
          </w:p>
        </w:tc>
      </w:tr>
    </w:tbl>
    <w:p w:rsidR="004217A5" w:rsidRDefault="004217A5">
      <w:pPr>
        <w:pStyle w:val="BodyText"/>
      </w:pPr>
    </w:p>
    <w:p w:rsidR="004217A5" w:rsidRDefault="00E22415">
      <w:pPr>
        <w:pStyle w:val="BodyText"/>
      </w:pPr>
      <w:r>
        <w:t>The Findings Section in an ARO Report records the details concerning one pathogen isolate and its related antimicrobial susceptibility testing results.</w:t>
      </w:r>
    </w:p>
    <w:p w:rsidR="004217A5" w:rsidRDefault="00E22415">
      <w:pPr>
        <w:pStyle w:val="Caption"/>
      </w:pPr>
      <w:bookmarkStart w:id="355" w:name="_Toc427746978"/>
      <w:r>
        <w:t xml:space="preserve">Table </w:t>
      </w:r>
      <w:r>
        <w:fldChar w:fldCharType="begin"/>
      </w:r>
      <w:r>
        <w:instrText>SEQ Table \* ARABIC</w:instrText>
      </w:r>
      <w:r>
        <w:fldChar w:fldCharType="separate"/>
      </w:r>
      <w:r w:rsidR="00A72DD7">
        <w:t>17</w:t>
      </w:r>
      <w:r>
        <w:fldChar w:fldCharType="end"/>
      </w:r>
      <w:r>
        <w:t>: Findings Section in an ARO Report (V2) Constraints Overview</w:t>
      </w:r>
      <w:bookmarkEnd w:id="355"/>
    </w:p>
    <w:tbl>
      <w:tblPr>
        <w:tblStyle w:val="TableGrid"/>
        <w:tblW w:w="10080" w:type="dxa"/>
        <w:jc w:val="center"/>
        <w:tblLayout w:type="fixed"/>
        <w:tblLook w:val="02A0" w:firstRow="1" w:lastRow="0" w:firstColumn="1" w:lastColumn="0" w:noHBand="1" w:noVBand="0"/>
        <w:tblDescription w:val="Table 17: Findings Section in an ARO Report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section (identifier: urn:hl7ii:2.16.840.1.113883.10.20.5.5.32:2014-12-01)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28">
              <w:r w:rsidR="00E22415">
                <w:rPr>
                  <w:rStyle w:val="HyperlinkText9pt"/>
                </w:rPr>
                <w:t>1129-21128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29">
              <w:r w:rsidR="00E22415">
                <w:rPr>
                  <w:rStyle w:val="HyperlinkText9pt"/>
                </w:rPr>
                <w:t>1129-21129</w:t>
              </w:r>
            </w:hyperlink>
          </w:p>
        </w:tc>
        <w:tc>
          <w:tcPr>
            <w:tcW w:w="3171" w:type="dxa"/>
          </w:tcPr>
          <w:p w:rsidR="004217A5" w:rsidRDefault="00E22415">
            <w:pPr>
              <w:pStyle w:val="TableText"/>
            </w:pPr>
            <w:r>
              <w:t>2.16.840.1.113883.10.20.5.5.32</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75">
              <w:r w:rsidR="00E22415">
                <w:rPr>
                  <w:rStyle w:val="HyperlinkText9pt"/>
                </w:rPr>
                <w:t>1129-30475</w:t>
              </w:r>
            </w:hyperlink>
          </w:p>
        </w:tc>
        <w:tc>
          <w:tcPr>
            <w:tcW w:w="3171" w:type="dxa"/>
          </w:tcPr>
          <w:p w:rsidR="004217A5" w:rsidRDefault="00E22415">
            <w:pPr>
              <w:pStyle w:val="TableText"/>
            </w:pPr>
            <w:r>
              <w:t>2014-12-01</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32">
              <w:r w:rsidR="00E22415">
                <w:rPr>
                  <w:rStyle w:val="HyperlinkText9pt"/>
                </w:rPr>
                <w:t>1129-21132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33">
              <w:r w:rsidR="00E22415">
                <w:rPr>
                  <w:rStyle w:val="HyperlinkText9pt"/>
                </w:rPr>
                <w:t>1129-21133</w:t>
              </w:r>
            </w:hyperlink>
          </w:p>
        </w:tc>
        <w:tc>
          <w:tcPr>
            <w:tcW w:w="3171" w:type="dxa"/>
          </w:tcPr>
          <w:p w:rsidR="004217A5" w:rsidRDefault="00E22415">
            <w:pPr>
              <w:pStyle w:val="TableText"/>
            </w:pPr>
            <w:r>
              <w:t>18769-0</w:t>
            </w:r>
          </w:p>
        </w:tc>
      </w:tr>
      <w:tr w:rsidR="004217A5">
        <w:trPr>
          <w:jc w:val="center"/>
        </w:trPr>
        <w:tc>
          <w:tcPr>
            <w:tcW w:w="3445" w:type="dxa"/>
          </w:tcPr>
          <w:p w:rsidR="004217A5" w:rsidRDefault="00E22415">
            <w:pPr>
              <w:pStyle w:val="TableText"/>
            </w:pP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601">
              <w:r w:rsidR="00E22415">
                <w:rPr>
                  <w:rStyle w:val="HyperlinkText9pt"/>
                </w:rPr>
                <w:t>1129-30601</w:t>
              </w:r>
            </w:hyperlink>
          </w:p>
        </w:tc>
        <w:tc>
          <w:tcPr>
            <w:tcW w:w="3171" w:type="dxa"/>
          </w:tcPr>
          <w:p w:rsidR="004217A5" w:rsidRDefault="00E22415">
            <w:pPr>
              <w:pStyle w:val="TableText"/>
            </w:pPr>
            <w:r>
              <w:t>urn:oid:2.16.840.1.113883.6.1 (LOINC) = 2.16.840.1.113883.6.1</w:t>
            </w:r>
          </w:p>
        </w:tc>
      </w:tr>
      <w:tr w:rsidR="004217A5">
        <w:trPr>
          <w:jc w:val="center"/>
        </w:trPr>
        <w:tc>
          <w:tcPr>
            <w:tcW w:w="3445" w:type="dxa"/>
          </w:tcPr>
          <w:p w:rsidR="004217A5" w:rsidRDefault="00E22415">
            <w:pPr>
              <w:pStyle w:val="TableText"/>
            </w:pPr>
            <w:r>
              <w:tab/>
              <w:t>entry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36">
              <w:r w:rsidR="00E22415">
                <w:rPr>
                  <w:rStyle w:val="HyperlinkText9pt"/>
                </w:rPr>
                <w:t>1129-21136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procedure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73">
              <w:r w:rsidR="00E22415">
                <w:rPr>
                  <w:rStyle w:val="HyperlinkText9pt"/>
                </w:rPr>
                <w:t>1129-30473</w:t>
              </w:r>
            </w:hyperlink>
          </w:p>
        </w:tc>
        <w:tc>
          <w:tcPr>
            <w:tcW w:w="3171" w:type="dxa"/>
          </w:tcPr>
          <w:p w:rsidR="004217A5" w:rsidRDefault="008C0A2C">
            <w:pPr>
              <w:pStyle w:val="TableText"/>
            </w:pPr>
            <w:hyperlink w:anchor="E_Specimen_Collection_Procedure_ARO_V2">
              <w:r w:rsidR="00E22415">
                <w:rPr>
                  <w:rStyle w:val="HyperlinkText9pt"/>
                </w:rPr>
                <w:t>Specimen Collection Procedure (ARO) (V2) (identifier: urn:hl7ii:2.16.840.1.113883.10.20.5.6.188:2014-12-01</w:t>
              </w:r>
            </w:hyperlink>
          </w:p>
        </w:tc>
      </w:tr>
    </w:tbl>
    <w:p w:rsidR="004217A5" w:rsidRDefault="004217A5">
      <w:pPr>
        <w:pStyle w:val="BodyText"/>
      </w:pPr>
    </w:p>
    <w:p w:rsidR="004217A5" w:rsidRDefault="00E22415">
      <w:pPr>
        <w:numPr>
          <w:ilvl w:val="0"/>
          <w:numId w:val="3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4217A5" w:rsidRDefault="00E22415">
      <w:pPr>
        <w:numPr>
          <w:ilvl w:val="0"/>
          <w:numId w:val="31"/>
        </w:numPr>
      </w:pPr>
      <w:r>
        <w:rPr>
          <w:rStyle w:val="keyword"/>
        </w:rPr>
        <w:t>SHALL</w:t>
      </w:r>
      <w:r>
        <w:t xml:space="preserve"> contain exactly one [1..1] </w:t>
      </w:r>
      <w:r>
        <w:rPr>
          <w:rStyle w:val="XMLnameBold"/>
        </w:rPr>
        <w:t>templateId</w:t>
      </w:r>
      <w:bookmarkStart w:id="356" w:name="C_1129-21128"/>
      <w:bookmarkEnd w:id="356"/>
      <w:r>
        <w:t xml:space="preserve"> (CONF:1129-21128) such that it</w:t>
      </w:r>
    </w:p>
    <w:p w:rsidR="004217A5" w:rsidRDefault="00E22415">
      <w:pPr>
        <w:numPr>
          <w:ilvl w:val="1"/>
          <w:numId w:val="31"/>
        </w:numPr>
      </w:pPr>
      <w:r>
        <w:rPr>
          <w:rStyle w:val="keyword"/>
        </w:rPr>
        <w:t>SHALL</w:t>
      </w:r>
      <w:r>
        <w:t xml:space="preserve"> contain exactly one [1..1] </w:t>
      </w:r>
      <w:r>
        <w:rPr>
          <w:rStyle w:val="XMLnameBold"/>
        </w:rPr>
        <w:t>@root</w:t>
      </w:r>
      <w:r>
        <w:t>=</w:t>
      </w:r>
      <w:r>
        <w:rPr>
          <w:rStyle w:val="XMLname"/>
        </w:rPr>
        <w:t>"2.16.840.1.113883.10.20.5.5.32"</w:t>
      </w:r>
      <w:bookmarkStart w:id="357" w:name="C_1129-21129"/>
      <w:bookmarkEnd w:id="357"/>
      <w:r>
        <w:t xml:space="preserve"> (CONF:1129-21129).</w:t>
      </w:r>
    </w:p>
    <w:p w:rsidR="004217A5" w:rsidRDefault="00E22415">
      <w:pPr>
        <w:numPr>
          <w:ilvl w:val="1"/>
          <w:numId w:val="31"/>
        </w:numPr>
      </w:pPr>
      <w:r>
        <w:rPr>
          <w:rStyle w:val="keyword"/>
        </w:rPr>
        <w:t>SHALL</w:t>
      </w:r>
      <w:r>
        <w:t xml:space="preserve"> contain exactly one [1..1] </w:t>
      </w:r>
      <w:r>
        <w:rPr>
          <w:rStyle w:val="XMLnameBold"/>
        </w:rPr>
        <w:t>@extension</w:t>
      </w:r>
      <w:r>
        <w:t>=</w:t>
      </w:r>
      <w:r>
        <w:rPr>
          <w:rStyle w:val="XMLname"/>
        </w:rPr>
        <w:t>"2014-12-01"</w:t>
      </w:r>
      <w:bookmarkStart w:id="358" w:name="C_1129-30475"/>
      <w:bookmarkEnd w:id="358"/>
      <w:r>
        <w:t xml:space="preserve"> (CONF:1129-30475).</w:t>
      </w:r>
    </w:p>
    <w:p w:rsidR="004217A5" w:rsidRDefault="00E22415">
      <w:pPr>
        <w:numPr>
          <w:ilvl w:val="0"/>
          <w:numId w:val="31"/>
        </w:numPr>
      </w:pPr>
      <w:r>
        <w:rPr>
          <w:rStyle w:val="keyword"/>
        </w:rPr>
        <w:t>SHALL</w:t>
      </w:r>
      <w:r>
        <w:t xml:space="preserve"> contain exactly one [1..1] </w:t>
      </w:r>
      <w:r>
        <w:rPr>
          <w:rStyle w:val="XMLnameBold"/>
        </w:rPr>
        <w:t>code</w:t>
      </w:r>
      <w:bookmarkStart w:id="359" w:name="C_1129-21132"/>
      <w:bookmarkEnd w:id="359"/>
      <w:r>
        <w:t xml:space="preserve"> (CONF:1129-21132).</w:t>
      </w:r>
    </w:p>
    <w:p w:rsidR="004217A5" w:rsidRDefault="00E22415">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360" w:name="C_1129-21133"/>
      <w:bookmarkEnd w:id="360"/>
      <w:r>
        <w:t xml:space="preserve"> (CONF:1129-21133).</w:t>
      </w:r>
    </w:p>
    <w:p w:rsidR="004217A5" w:rsidRDefault="00E22415">
      <w:pPr>
        <w:numPr>
          <w:ilvl w:val="1"/>
          <w:numId w:val="31"/>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61" w:name="C_1129-30601"/>
      <w:bookmarkEnd w:id="361"/>
      <w:r>
        <w:t xml:space="preserve"> (CONF:1129-30601).</w:t>
      </w:r>
    </w:p>
    <w:p w:rsidR="004217A5" w:rsidRDefault="00E22415">
      <w:pPr>
        <w:numPr>
          <w:ilvl w:val="0"/>
          <w:numId w:val="31"/>
        </w:numPr>
      </w:pPr>
      <w:r>
        <w:rPr>
          <w:rStyle w:val="keyword"/>
        </w:rPr>
        <w:t>SHALL</w:t>
      </w:r>
      <w:r>
        <w:t xml:space="preserve"> contain exactly one [1..1] </w:t>
      </w:r>
      <w:r>
        <w:rPr>
          <w:rStyle w:val="XMLnameBold"/>
        </w:rPr>
        <w:t>entry</w:t>
      </w:r>
      <w:bookmarkStart w:id="362" w:name="C_1129-21136"/>
      <w:bookmarkEnd w:id="362"/>
      <w:r>
        <w:t xml:space="preserve"> (CONF:1129-21136).</w:t>
      </w:r>
    </w:p>
    <w:p w:rsidR="004217A5" w:rsidRDefault="00E22415">
      <w:pPr>
        <w:numPr>
          <w:ilvl w:val="1"/>
          <w:numId w:val="31"/>
        </w:numPr>
      </w:pPr>
      <w:r>
        <w:t xml:space="preserve">This entry </w:t>
      </w:r>
      <w:r>
        <w:rPr>
          <w:rStyle w:val="keyword"/>
        </w:rPr>
        <w:t>SHALL</w:t>
      </w:r>
      <w:r>
        <w:t xml:space="preserve"> contain exactly one [1..1] </w:t>
      </w:r>
      <w:hyperlink w:anchor="E_Specimen_Collection_Procedure_ARO_V2">
        <w:r>
          <w:rPr>
            <w:rStyle w:val="HyperlinkCourierBold"/>
          </w:rPr>
          <w:t>Specimen Collection Procedure (ARO) (V2)</w:t>
        </w:r>
      </w:hyperlink>
      <w:r>
        <w:rPr>
          <w:rStyle w:val="XMLname"/>
        </w:rPr>
        <w:t xml:space="preserve"> (identifier: urn:hl7ii:2.16.840.1.113883.10.20.5.6.188:2014-12-01)</w:t>
      </w:r>
      <w:bookmarkStart w:id="363" w:name="C_1129-30473"/>
      <w:bookmarkEnd w:id="363"/>
      <w:r>
        <w:t xml:space="preserve"> (CONF:1129-30473).</w:t>
      </w:r>
    </w:p>
    <w:p w:rsidR="004217A5" w:rsidRDefault="00E22415">
      <w:pPr>
        <w:pStyle w:val="Caption"/>
        <w:ind w:left="130" w:right="115"/>
      </w:pPr>
      <w:bookmarkStart w:id="364" w:name="_Toc427746944"/>
      <w:r>
        <w:t xml:space="preserve">Figure </w:t>
      </w:r>
      <w:r>
        <w:fldChar w:fldCharType="begin"/>
      </w:r>
      <w:r>
        <w:instrText>SEQ Figure \* ARABIC</w:instrText>
      </w:r>
      <w:r>
        <w:fldChar w:fldCharType="separate"/>
      </w:r>
      <w:r w:rsidR="00A72DD7">
        <w:t>24</w:t>
      </w:r>
      <w:r>
        <w:fldChar w:fldCharType="end"/>
      </w:r>
      <w:r>
        <w:t>: Findings Section in an ARO Report (V2) Example</w:t>
      </w:r>
      <w:bookmarkEnd w:id="364"/>
    </w:p>
    <w:p w:rsidR="004217A5" w:rsidRDefault="00E22415">
      <w:pPr>
        <w:pStyle w:val="Example"/>
        <w:ind w:left="130" w:right="115"/>
      </w:pPr>
      <w:r>
        <w:t>&lt;section&gt;</w:t>
      </w:r>
    </w:p>
    <w:p w:rsidR="004217A5" w:rsidRDefault="00E22415">
      <w:pPr>
        <w:pStyle w:val="Example"/>
        <w:ind w:left="130" w:right="115"/>
      </w:pPr>
      <w:r>
        <w:t xml:space="preserve">  &lt;!-- HAI Generic section template --&gt;</w:t>
      </w:r>
    </w:p>
    <w:p w:rsidR="004217A5" w:rsidRDefault="00E22415">
      <w:pPr>
        <w:pStyle w:val="Example"/>
        <w:ind w:left="130" w:right="115"/>
      </w:pPr>
      <w:r>
        <w:t xml:space="preserve">  &lt; templateId root="2.16.840.1.113883.10.20.5.4.26"/&gt;</w:t>
      </w:r>
    </w:p>
    <w:p w:rsidR="004217A5" w:rsidRDefault="00E22415">
      <w:pPr>
        <w:pStyle w:val="Example"/>
        <w:ind w:left="130" w:right="115"/>
      </w:pPr>
      <w:r>
        <w:t xml:space="preserve">  &lt;!-- HAI Findings Section in an ARO Report (V2) template id --&gt;</w:t>
      </w:r>
    </w:p>
    <w:p w:rsidR="004217A5" w:rsidRDefault="00E22415">
      <w:pPr>
        <w:pStyle w:val="Example"/>
        <w:ind w:left="130" w:right="115"/>
      </w:pPr>
      <w:r>
        <w:t xml:space="preserve">  &lt;templateId root="2.16.840.1.113883.10.20.5.5.32"</w:t>
      </w:r>
    </w:p>
    <w:p w:rsidR="004217A5" w:rsidRDefault="00E22415">
      <w:pPr>
        <w:pStyle w:val="Example"/>
        <w:ind w:left="130" w:right="115"/>
      </w:pPr>
      <w:r>
        <w:t xml:space="preserve">        extension="2014-12-01"/&gt;</w:t>
      </w:r>
    </w:p>
    <w:p w:rsidR="004217A5" w:rsidRDefault="00E22415">
      <w:pPr>
        <w:pStyle w:val="Example"/>
        <w:ind w:left="130" w:right="115"/>
      </w:pPr>
      <w:r>
        <w:t xml:space="preserve">  &lt;code codeSystem="2.16.840.1.113883.6.1"</w:t>
      </w:r>
    </w:p>
    <w:p w:rsidR="004217A5" w:rsidRDefault="00E22415">
      <w:pPr>
        <w:pStyle w:val="Example"/>
        <w:ind w:left="130" w:right="115"/>
      </w:pPr>
      <w:r>
        <w:t xml:space="preserve">        codeSystemName="LOINC"</w:t>
      </w:r>
    </w:p>
    <w:p w:rsidR="004217A5" w:rsidRDefault="00E22415">
      <w:pPr>
        <w:pStyle w:val="Example"/>
        <w:ind w:left="130" w:right="115"/>
      </w:pPr>
      <w:r>
        <w:t xml:space="preserve">        code="18769-0"</w:t>
      </w:r>
    </w:p>
    <w:p w:rsidR="004217A5" w:rsidRDefault="00E22415">
      <w:pPr>
        <w:pStyle w:val="Example"/>
        <w:ind w:left="130" w:right="115"/>
      </w:pPr>
      <w:r>
        <w:t xml:space="preserve">        displayName="Findings Section"/&gt;</w:t>
      </w:r>
    </w:p>
    <w:p w:rsidR="004217A5" w:rsidRDefault="00E22415">
      <w:pPr>
        <w:pStyle w:val="Example"/>
        <w:ind w:left="130" w:right="115"/>
      </w:pPr>
      <w:r>
        <w:t xml:space="preserve">  &lt;title&gt;Findings&lt;/title&gt;</w:t>
      </w:r>
    </w:p>
    <w:p w:rsidR="004217A5" w:rsidRDefault="00E22415">
      <w:pPr>
        <w:pStyle w:val="Example"/>
        <w:ind w:left="130" w:right="115"/>
      </w:pPr>
      <w:r>
        <w:t xml:space="preserve">    ...</w:t>
      </w:r>
    </w:p>
    <w:p w:rsidR="004217A5" w:rsidRDefault="00E22415">
      <w:pPr>
        <w:pStyle w:val="Example"/>
        <w:ind w:left="130" w:right="115"/>
      </w:pPr>
      <w:r>
        <w:t xml:space="preserve">  &lt;entry @typeCode="DRIV"&gt;</w:t>
      </w:r>
    </w:p>
    <w:p w:rsidR="004217A5" w:rsidRDefault="00E22415">
      <w:pPr>
        <w:pStyle w:val="Example"/>
        <w:ind w:left="130" w:right="115"/>
      </w:pPr>
      <w:r>
        <w:t xml:space="preserve">    &lt;procedure classCode="PROC" moodCode="EVN"&gt;</w:t>
      </w:r>
    </w:p>
    <w:p w:rsidR="004217A5" w:rsidRDefault="00E22415">
      <w:pPr>
        <w:pStyle w:val="Example"/>
        <w:ind w:left="130" w:right="115"/>
      </w:pPr>
      <w:r>
        <w:t xml:space="preserve">        &lt;!-- Specimen Collection Procedure (ARO) (V2)  --&gt;</w:t>
      </w:r>
    </w:p>
    <w:p w:rsidR="004217A5" w:rsidRDefault="00E22415">
      <w:pPr>
        <w:pStyle w:val="Example"/>
        <w:ind w:left="130" w:right="115"/>
      </w:pPr>
      <w:r>
        <w:t xml:space="preserve">        &lt;templateId root="2.16.840.1.113883.10.20.5.6.188"</w:t>
      </w:r>
    </w:p>
    <w:p w:rsidR="004217A5" w:rsidRDefault="00E22415">
      <w:pPr>
        <w:pStyle w:val="Example"/>
        <w:ind w:left="130" w:right="115"/>
      </w:pPr>
      <w:r>
        <w:t xml:space="preserve">                extension="2014-12-01" /&gt;</w:t>
      </w:r>
    </w:p>
    <w:p w:rsidR="004217A5" w:rsidRDefault="00E22415">
      <w:pPr>
        <w:pStyle w:val="Example"/>
        <w:ind w:left="130" w:right="115"/>
      </w:pPr>
      <w:r>
        <w:t xml:space="preserve">    ...</w:t>
      </w:r>
    </w:p>
    <w:p w:rsidR="004217A5" w:rsidRDefault="00E22415">
      <w:pPr>
        <w:pStyle w:val="Example"/>
        <w:ind w:left="130" w:right="115"/>
      </w:pPr>
      <w:r>
        <w:t xml:space="preserve">    &lt;/procedure&gt;</w:t>
      </w:r>
    </w:p>
    <w:p w:rsidR="004217A5" w:rsidRDefault="00E22415">
      <w:pPr>
        <w:pStyle w:val="Example"/>
        <w:ind w:left="130" w:right="115"/>
      </w:pPr>
      <w:r>
        <w:t xml:space="preserve">  &lt;/entry&gt;</w:t>
      </w:r>
    </w:p>
    <w:p w:rsidR="004217A5" w:rsidRDefault="00E22415">
      <w:pPr>
        <w:pStyle w:val="Example"/>
        <w:ind w:left="130" w:right="115"/>
      </w:pPr>
      <w:r>
        <w:t>&lt;/section&gt;</w:t>
      </w:r>
    </w:p>
    <w:p w:rsidR="004217A5" w:rsidRDefault="004217A5">
      <w:pPr>
        <w:pStyle w:val="BodyText"/>
      </w:pPr>
    </w:p>
    <w:p w:rsidR="004217A5" w:rsidRDefault="00E22415">
      <w:pPr>
        <w:pStyle w:val="Heading3nospace"/>
      </w:pPr>
      <w:bookmarkStart w:id="365" w:name="_Toc427746893"/>
      <w:r>
        <w:t>S</w:t>
      </w:r>
      <w:bookmarkStart w:id="366" w:name="S_Summary_Data_Section_ARO_V2"/>
      <w:bookmarkEnd w:id="366"/>
      <w:r>
        <w:t>ummary Data Section (ARO) (V2) - Published</w:t>
      </w:r>
      <w:bookmarkEnd w:id="365"/>
    </w:p>
    <w:p w:rsidR="004217A5" w:rsidRDefault="00E22415">
      <w:pPr>
        <w:pStyle w:val="BracketData"/>
      </w:pPr>
      <w:r>
        <w:t>[section: identifier urn:hl7ii:2.16.840.1.113883.10.20.5.5.52:2015-04-01 (closed)]</w:t>
      </w:r>
    </w:p>
    <w:p w:rsidR="004217A5" w:rsidRDefault="00E22415">
      <w:pPr>
        <w:pStyle w:val="Caption"/>
      </w:pPr>
      <w:bookmarkStart w:id="367" w:name="_Toc427746979"/>
      <w:r>
        <w:t xml:space="preserve">Table </w:t>
      </w:r>
      <w:r>
        <w:fldChar w:fldCharType="begin"/>
      </w:r>
      <w:r>
        <w:instrText>SEQ Table \* ARABIC</w:instrText>
      </w:r>
      <w:r>
        <w:fldChar w:fldCharType="separate"/>
      </w:r>
      <w:r w:rsidR="00A72DD7">
        <w:t>18</w:t>
      </w:r>
      <w:r>
        <w:fldChar w:fldCharType="end"/>
      </w:r>
      <w:r>
        <w:t>: Summary Data Section (ARO) (V2) Contexts</w:t>
      </w:r>
      <w:bookmarkEnd w:id="3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D_Antimicrobial_Resistance_Option_ARO_S">
              <w:r w:rsidR="00E22415">
                <w:rPr>
                  <w:rStyle w:val="HyperlinkText9pt"/>
                </w:rPr>
                <w:t>Antimicrobial Resistance Option (ARO) Summary Report (V2)</w:t>
              </w:r>
            </w:hyperlink>
            <w:r w:rsidR="00E22415">
              <w:t xml:space="preserve"> (required)</w:t>
            </w:r>
          </w:p>
        </w:tc>
        <w:tc>
          <w:tcPr>
            <w:tcW w:w="360" w:type="dxa"/>
          </w:tcPr>
          <w:p w:rsidR="004217A5" w:rsidRDefault="008C0A2C">
            <w:pPr>
              <w:pStyle w:val="TableText"/>
            </w:pPr>
            <w:hyperlink w:anchor="E_Summary_Encounter_ARO_V2">
              <w:r w:rsidR="00E22415">
                <w:rPr>
                  <w:rStyle w:val="HyperlinkText9pt"/>
                </w:rPr>
                <w:t>Summary Encounter (ARO) (V2)</w:t>
              </w:r>
            </w:hyperlink>
          </w:p>
        </w:tc>
      </w:tr>
    </w:tbl>
    <w:p w:rsidR="004217A5" w:rsidRDefault="004217A5">
      <w:pPr>
        <w:pStyle w:val="BodyText"/>
      </w:pPr>
    </w:p>
    <w:p w:rsidR="004217A5" w:rsidRDefault="00E22415">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rsidR="004217A5" w:rsidRDefault="00E22415">
      <w:pPr>
        <w:pStyle w:val="BodyText"/>
      </w:pPr>
      <w:r>
        <w:t>The Summary Data Section (ARO) extends its generic equivalent, but is specific to the Antimicrobial Resistance Option (ARO) Summary Report.</w:t>
      </w:r>
    </w:p>
    <w:p w:rsidR="004217A5" w:rsidRDefault="00E22415">
      <w:pPr>
        <w:pStyle w:val="Caption"/>
      </w:pPr>
      <w:bookmarkStart w:id="368" w:name="_Toc427746980"/>
      <w:r>
        <w:lastRenderedPageBreak/>
        <w:t xml:space="preserve">Table </w:t>
      </w:r>
      <w:r>
        <w:fldChar w:fldCharType="begin"/>
      </w:r>
      <w:r>
        <w:instrText>SEQ Table \* ARABIC</w:instrText>
      </w:r>
      <w:r>
        <w:fldChar w:fldCharType="separate"/>
      </w:r>
      <w:r w:rsidR="00A72DD7">
        <w:t>19</w:t>
      </w:r>
      <w:r>
        <w:fldChar w:fldCharType="end"/>
      </w:r>
      <w:r>
        <w:t>: Summary Data Section (ARO) (V2) Constraints Overview</w:t>
      </w:r>
      <w:bookmarkEnd w:id="368"/>
    </w:p>
    <w:tbl>
      <w:tblPr>
        <w:tblStyle w:val="TableGrid"/>
        <w:tblW w:w="10080" w:type="dxa"/>
        <w:jc w:val="center"/>
        <w:tblLayout w:type="fixed"/>
        <w:tblLook w:val="02A0" w:firstRow="1" w:lastRow="0" w:firstColumn="1" w:lastColumn="0" w:noHBand="1" w:noVBand="0"/>
        <w:tblDescription w:val="Table 19: Summary Data Section (ARO)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section (identifier: urn:hl7ii:2.16.840.1.113883.10.20.5.5.52:2015-04-01)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0">
              <w:r w:rsidR="00E22415">
                <w:rPr>
                  <w:rStyle w:val="HyperlinkText9pt"/>
                </w:rPr>
                <w:t>1181-23070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1">
              <w:r w:rsidR="00E22415">
                <w:rPr>
                  <w:rStyle w:val="HyperlinkText9pt"/>
                </w:rPr>
                <w:t>1181-23071</w:t>
              </w:r>
            </w:hyperlink>
          </w:p>
        </w:tc>
        <w:tc>
          <w:tcPr>
            <w:tcW w:w="3171" w:type="dxa"/>
          </w:tcPr>
          <w:p w:rsidR="004217A5" w:rsidRDefault="00E22415">
            <w:pPr>
              <w:pStyle w:val="TableText"/>
            </w:pPr>
            <w:r>
              <w:t>2.16.840.1.113883.10.20.5.5.52</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66">
              <w:r w:rsidR="00E22415">
                <w:rPr>
                  <w:rStyle w:val="HyperlinkText9pt"/>
                </w:rPr>
                <w:t>1181-30566</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2">
              <w:r w:rsidR="00E22415">
                <w:rPr>
                  <w:rStyle w:val="HyperlinkText9pt"/>
                </w:rPr>
                <w:t>1181-23072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3">
              <w:r w:rsidR="00E22415">
                <w:rPr>
                  <w:rStyle w:val="HyperlinkText9pt"/>
                </w:rPr>
                <w:t>1181-23073</w:t>
              </w:r>
            </w:hyperlink>
          </w:p>
        </w:tc>
        <w:tc>
          <w:tcPr>
            <w:tcW w:w="3171" w:type="dxa"/>
          </w:tcPr>
          <w:p w:rsidR="004217A5" w:rsidRDefault="00E22415">
            <w:pPr>
              <w:pStyle w:val="TableText"/>
            </w:pPr>
            <w:r>
              <w:t>51900-9</w:t>
            </w:r>
          </w:p>
        </w:tc>
      </w:tr>
      <w:tr w:rsidR="004217A5">
        <w:trPr>
          <w:jc w:val="center"/>
        </w:trPr>
        <w:tc>
          <w:tcPr>
            <w:tcW w:w="3445" w:type="dxa"/>
          </w:tcPr>
          <w:p w:rsidR="004217A5" w:rsidRDefault="00E22415">
            <w:pPr>
              <w:pStyle w:val="TableText"/>
            </w:pP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66">
              <w:r w:rsidR="00E22415">
                <w:rPr>
                  <w:rStyle w:val="HyperlinkText9pt"/>
                </w:rPr>
                <w:t>1181-28366</w:t>
              </w:r>
            </w:hyperlink>
          </w:p>
        </w:tc>
        <w:tc>
          <w:tcPr>
            <w:tcW w:w="3171" w:type="dxa"/>
          </w:tcPr>
          <w:p w:rsidR="004217A5" w:rsidRDefault="00E22415">
            <w:pPr>
              <w:pStyle w:val="TableText"/>
            </w:pPr>
            <w:r>
              <w:t>urn:oid:2.16.840.1.113883.6.1 (LOINC) = 2.16.840.1.113883.6.1</w:t>
            </w:r>
          </w:p>
        </w:tc>
      </w:tr>
      <w:tr w:rsidR="004217A5">
        <w:trPr>
          <w:jc w:val="center"/>
        </w:trPr>
        <w:tc>
          <w:tcPr>
            <w:tcW w:w="3445" w:type="dxa"/>
          </w:tcPr>
          <w:p w:rsidR="004217A5" w:rsidRDefault="00E22415">
            <w:pPr>
              <w:pStyle w:val="TableText"/>
            </w:pPr>
            <w:r>
              <w:tab/>
              <w:t>entry</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4">
              <w:r w:rsidR="00E22415">
                <w:rPr>
                  <w:rStyle w:val="HyperlinkText9pt"/>
                </w:rPr>
                <w:t>1181-23074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encounter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5">
              <w:r w:rsidR="00E22415">
                <w:rPr>
                  <w:rStyle w:val="HyperlinkText9pt"/>
                </w:rPr>
                <w:t>1181-23075</w:t>
              </w:r>
            </w:hyperlink>
          </w:p>
        </w:tc>
        <w:tc>
          <w:tcPr>
            <w:tcW w:w="3171" w:type="dxa"/>
          </w:tcPr>
          <w:p w:rsidR="004217A5" w:rsidRDefault="008C0A2C">
            <w:pPr>
              <w:pStyle w:val="TableText"/>
            </w:pPr>
            <w:hyperlink w:anchor="E_Summary_Encounter_ARO_V2">
              <w:r w:rsidR="00E22415">
                <w:rPr>
                  <w:rStyle w:val="HyperlinkText9pt"/>
                </w:rPr>
                <w:t>Summary Encounter (ARO) (V2) (identifier: urn:hl7ii:2.16.840.1.113883.10.20.5.6.199:2015-04-01</w:t>
              </w:r>
            </w:hyperlink>
          </w:p>
        </w:tc>
      </w:tr>
    </w:tbl>
    <w:p w:rsidR="004217A5" w:rsidRDefault="004217A5">
      <w:pPr>
        <w:pStyle w:val="BodyText"/>
      </w:pPr>
    </w:p>
    <w:p w:rsidR="004217A5" w:rsidRDefault="00E22415">
      <w:pPr>
        <w:numPr>
          <w:ilvl w:val="0"/>
          <w:numId w:val="1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4217A5" w:rsidRDefault="00E22415">
      <w:pPr>
        <w:numPr>
          <w:ilvl w:val="0"/>
          <w:numId w:val="16"/>
        </w:numPr>
      </w:pPr>
      <w:r>
        <w:rPr>
          <w:rStyle w:val="keyword"/>
        </w:rPr>
        <w:t>SHALL</w:t>
      </w:r>
      <w:r>
        <w:t xml:space="preserve"> contain exactly one [1..1] </w:t>
      </w:r>
      <w:r>
        <w:rPr>
          <w:rStyle w:val="XMLnameBold"/>
        </w:rPr>
        <w:t>templateId</w:t>
      </w:r>
      <w:bookmarkStart w:id="369" w:name="C_1181-23070"/>
      <w:bookmarkEnd w:id="369"/>
      <w:r>
        <w:t xml:space="preserve"> (CONF:1181-23070) such that it</w:t>
      </w:r>
    </w:p>
    <w:p w:rsidR="004217A5" w:rsidRDefault="00E22415">
      <w:pPr>
        <w:numPr>
          <w:ilvl w:val="1"/>
          <w:numId w:val="16"/>
        </w:numPr>
      </w:pPr>
      <w:r>
        <w:rPr>
          <w:rStyle w:val="keyword"/>
        </w:rPr>
        <w:t>SHALL</w:t>
      </w:r>
      <w:r>
        <w:t xml:space="preserve"> contain exactly one [1..1] </w:t>
      </w:r>
      <w:r>
        <w:rPr>
          <w:rStyle w:val="XMLnameBold"/>
        </w:rPr>
        <w:t>@root</w:t>
      </w:r>
      <w:r>
        <w:t>=</w:t>
      </w:r>
      <w:r>
        <w:rPr>
          <w:rStyle w:val="XMLname"/>
        </w:rPr>
        <w:t>"2.16.840.1.113883.10.20.5.5.52"</w:t>
      </w:r>
      <w:bookmarkStart w:id="370" w:name="C_1181-23071"/>
      <w:bookmarkEnd w:id="370"/>
      <w:r>
        <w:t xml:space="preserve"> (CONF:1181-23071).</w:t>
      </w:r>
    </w:p>
    <w:p w:rsidR="004217A5" w:rsidRDefault="00E22415">
      <w:pPr>
        <w:numPr>
          <w:ilvl w:val="1"/>
          <w:numId w:val="16"/>
        </w:numPr>
      </w:pPr>
      <w:r>
        <w:rPr>
          <w:rStyle w:val="keyword"/>
        </w:rPr>
        <w:t>SHALL</w:t>
      </w:r>
      <w:r>
        <w:t xml:space="preserve"> contain exactly one [1..1] </w:t>
      </w:r>
      <w:r>
        <w:rPr>
          <w:rStyle w:val="XMLnameBold"/>
        </w:rPr>
        <w:t>@extension</w:t>
      </w:r>
      <w:r>
        <w:t>=</w:t>
      </w:r>
      <w:r>
        <w:rPr>
          <w:rStyle w:val="XMLname"/>
        </w:rPr>
        <w:t>"2015-04-01"</w:t>
      </w:r>
      <w:bookmarkStart w:id="371" w:name="C_1181-30566"/>
      <w:bookmarkEnd w:id="371"/>
      <w:r>
        <w:t xml:space="preserve"> (CONF:1181-30566).</w:t>
      </w:r>
    </w:p>
    <w:p w:rsidR="004217A5" w:rsidRDefault="00E22415">
      <w:pPr>
        <w:numPr>
          <w:ilvl w:val="0"/>
          <w:numId w:val="16"/>
        </w:numPr>
      </w:pPr>
      <w:r>
        <w:rPr>
          <w:rStyle w:val="keyword"/>
        </w:rPr>
        <w:t>SHALL</w:t>
      </w:r>
      <w:r>
        <w:t xml:space="preserve"> contain exactly one [1..1] </w:t>
      </w:r>
      <w:r>
        <w:rPr>
          <w:rStyle w:val="XMLnameBold"/>
        </w:rPr>
        <w:t>code</w:t>
      </w:r>
      <w:bookmarkStart w:id="372" w:name="C_1181-23072"/>
      <w:bookmarkEnd w:id="372"/>
      <w:r>
        <w:t xml:space="preserve"> (CONF:1181-23072).</w:t>
      </w:r>
    </w:p>
    <w:p w:rsidR="004217A5" w:rsidRDefault="00E22415">
      <w:pPr>
        <w:numPr>
          <w:ilvl w:val="1"/>
          <w:numId w:val="1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73" w:name="C_1181-23073"/>
      <w:bookmarkEnd w:id="373"/>
      <w:r>
        <w:t xml:space="preserve"> (CONF:1181-23073).</w:t>
      </w:r>
    </w:p>
    <w:p w:rsidR="004217A5" w:rsidRDefault="00E22415">
      <w:pPr>
        <w:numPr>
          <w:ilvl w:val="1"/>
          <w:numId w:val="1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74" w:name="C_1181-28366"/>
      <w:bookmarkEnd w:id="374"/>
      <w:r>
        <w:t xml:space="preserve"> (CONF:1181-28366).</w:t>
      </w:r>
    </w:p>
    <w:p w:rsidR="004217A5" w:rsidRDefault="00E22415">
      <w:pPr>
        <w:numPr>
          <w:ilvl w:val="0"/>
          <w:numId w:val="16"/>
        </w:numPr>
      </w:pPr>
      <w:r>
        <w:rPr>
          <w:rStyle w:val="keyword"/>
        </w:rPr>
        <w:t>SHALL</w:t>
      </w:r>
      <w:r>
        <w:t xml:space="preserve"> contain at least one [1..*] </w:t>
      </w:r>
      <w:r>
        <w:rPr>
          <w:rStyle w:val="XMLnameBold"/>
        </w:rPr>
        <w:t>entry</w:t>
      </w:r>
      <w:bookmarkStart w:id="375" w:name="C_1181-23074"/>
      <w:bookmarkEnd w:id="375"/>
      <w:r>
        <w:t xml:space="preserve"> (CONF:1181-23074).</w:t>
      </w:r>
    </w:p>
    <w:p w:rsidR="004217A5" w:rsidRDefault="00E22415">
      <w:pPr>
        <w:numPr>
          <w:ilvl w:val="1"/>
          <w:numId w:val="16"/>
        </w:numPr>
      </w:pPr>
      <w:r>
        <w:t xml:space="preserve">Such entries </w:t>
      </w:r>
      <w:r>
        <w:rPr>
          <w:rStyle w:val="keyword"/>
        </w:rPr>
        <w:t>SHALL</w:t>
      </w:r>
      <w:r>
        <w:t xml:space="preserve"> contain exactly one [1..1] </w:t>
      </w:r>
      <w:hyperlink w:anchor="E_Summary_Encounter_ARO_V2">
        <w:r>
          <w:rPr>
            <w:rStyle w:val="HyperlinkCourierBold"/>
          </w:rPr>
          <w:t>Summary Encounter (ARO) (V2)</w:t>
        </w:r>
      </w:hyperlink>
      <w:r>
        <w:rPr>
          <w:rStyle w:val="XMLname"/>
        </w:rPr>
        <w:t xml:space="preserve"> (identifier: urn:hl7ii:2.16.840.1.113883.10.20.5.6.199:2015-04-01)</w:t>
      </w:r>
      <w:bookmarkStart w:id="376" w:name="C_1181-23075"/>
      <w:bookmarkEnd w:id="376"/>
      <w:r>
        <w:t xml:space="preserve"> (CONF:1181-23075).</w:t>
      </w:r>
    </w:p>
    <w:p w:rsidR="004217A5" w:rsidRDefault="00E22415">
      <w:pPr>
        <w:pStyle w:val="Caption"/>
        <w:ind w:left="130" w:right="115"/>
      </w:pPr>
      <w:bookmarkStart w:id="377" w:name="_Toc427746945"/>
      <w:r>
        <w:lastRenderedPageBreak/>
        <w:t xml:space="preserve">Figure </w:t>
      </w:r>
      <w:r>
        <w:fldChar w:fldCharType="begin"/>
      </w:r>
      <w:r>
        <w:instrText>SEQ Figure \* ARABIC</w:instrText>
      </w:r>
      <w:r>
        <w:fldChar w:fldCharType="separate"/>
      </w:r>
      <w:r w:rsidR="00A72DD7">
        <w:t>25</w:t>
      </w:r>
      <w:r>
        <w:fldChar w:fldCharType="end"/>
      </w:r>
      <w:r>
        <w:t>: Summary Data Section (ARO) (V2) Example</w:t>
      </w:r>
      <w:bookmarkEnd w:id="377"/>
    </w:p>
    <w:p w:rsidR="004217A5" w:rsidRDefault="00E22415">
      <w:pPr>
        <w:pStyle w:val="Example"/>
        <w:ind w:left="130" w:right="115"/>
      </w:pPr>
      <w:r>
        <w:t>&lt;section&gt;</w:t>
      </w:r>
    </w:p>
    <w:p w:rsidR="004217A5" w:rsidRDefault="00E22415">
      <w:pPr>
        <w:pStyle w:val="Example"/>
        <w:ind w:left="130" w:right="115"/>
      </w:pPr>
      <w:r>
        <w:t xml:space="preserve">  &lt;!-- HAI Generic Section template --&gt;</w:t>
      </w:r>
    </w:p>
    <w:p w:rsidR="004217A5" w:rsidRDefault="00E22415">
      <w:pPr>
        <w:pStyle w:val="Example"/>
        <w:ind w:left="130" w:right="115"/>
      </w:pPr>
      <w:r>
        <w:t xml:space="preserve">  &lt; templateId root="2.16.840.1.113883.10.20.5.4.26"/&gt;</w:t>
      </w:r>
    </w:p>
    <w:p w:rsidR="004217A5" w:rsidRDefault="00E22415">
      <w:pPr>
        <w:pStyle w:val="Example"/>
        <w:ind w:left="130" w:right="115"/>
      </w:pPr>
      <w:r>
        <w:t xml:space="preserve">  &lt;!-- HAI Summary Data Section (ARO) template (V2)  --&gt;</w:t>
      </w:r>
    </w:p>
    <w:p w:rsidR="004217A5" w:rsidRDefault="00E22415">
      <w:pPr>
        <w:pStyle w:val="Example"/>
        <w:ind w:left="130" w:right="115"/>
      </w:pPr>
      <w:r>
        <w:t xml:space="preserve">  &lt;templateId root="2.16.840.1.113883.10.20.5.5.52"</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codeSystem="2.16.840.1.113883.6.1"</w:t>
      </w:r>
    </w:p>
    <w:p w:rsidR="004217A5" w:rsidRDefault="00E22415">
      <w:pPr>
        <w:pStyle w:val="Example"/>
        <w:ind w:left="130" w:right="115"/>
      </w:pPr>
      <w:r>
        <w:t xml:space="preserve">        codeSystemName="LOINC"</w:t>
      </w:r>
    </w:p>
    <w:p w:rsidR="004217A5" w:rsidRDefault="00E22415">
      <w:pPr>
        <w:pStyle w:val="Example"/>
        <w:ind w:left="130" w:right="115"/>
      </w:pPr>
      <w:r>
        <w:t xml:space="preserve">        code="51900-9"</w:t>
      </w:r>
    </w:p>
    <w:p w:rsidR="004217A5" w:rsidRDefault="00E22415">
      <w:pPr>
        <w:pStyle w:val="Example"/>
        <w:ind w:left="130" w:right="115"/>
      </w:pPr>
      <w:r>
        <w:t xml:space="preserve">        displayName="Summary Data Section"/&gt;</w:t>
      </w:r>
    </w:p>
    <w:p w:rsidR="004217A5" w:rsidRDefault="00E22415">
      <w:pPr>
        <w:pStyle w:val="Example"/>
        <w:ind w:left="130" w:right="115"/>
      </w:pPr>
      <w:r>
        <w:t xml:space="preserve">  ...</w:t>
      </w:r>
    </w:p>
    <w:p w:rsidR="004217A5" w:rsidRDefault="00E22415">
      <w:pPr>
        <w:pStyle w:val="Example"/>
        <w:ind w:left="130" w:right="115"/>
      </w:pPr>
      <w:r>
        <w:t xml:space="preserve">  &lt;entry&gt;</w:t>
      </w:r>
    </w:p>
    <w:p w:rsidR="004217A5" w:rsidRDefault="00E22415">
      <w:pPr>
        <w:pStyle w:val="Example"/>
        <w:ind w:left="130" w:right="115"/>
      </w:pPr>
      <w:r>
        <w:t xml:space="preserve">    &lt;encounter classCode="ENC" moodCode="EVN"&gt;</w:t>
      </w:r>
    </w:p>
    <w:p w:rsidR="004217A5" w:rsidRDefault="00E22415">
      <w:pPr>
        <w:pStyle w:val="Example"/>
        <w:ind w:left="130" w:right="115"/>
      </w:pPr>
      <w:r>
        <w:t xml:space="preserve">      &lt;!-- HAI Summary Encounter (ARO) (V2) template  --&gt;</w:t>
      </w:r>
    </w:p>
    <w:p w:rsidR="004217A5" w:rsidRDefault="00E22415">
      <w:pPr>
        <w:pStyle w:val="Example"/>
        <w:ind w:left="130" w:right="115"/>
      </w:pPr>
      <w:r>
        <w:t xml:space="preserve">      &lt;templateId root="2.16.840.1.113883.10.20.5.6.199"</w:t>
      </w:r>
    </w:p>
    <w:p w:rsidR="004217A5" w:rsidRDefault="00E22415">
      <w:pPr>
        <w:pStyle w:val="Example"/>
        <w:ind w:left="130" w:right="115"/>
      </w:pPr>
      <w:r>
        <w:t xml:space="preserve">            extension="2015-04-01"/&gt;</w:t>
      </w:r>
    </w:p>
    <w:p w:rsidR="004217A5" w:rsidRDefault="00E22415">
      <w:pPr>
        <w:pStyle w:val="Example"/>
        <w:ind w:left="130" w:right="115"/>
      </w:pPr>
      <w:r>
        <w:t xml:space="preserve">      ...</w:t>
      </w:r>
    </w:p>
    <w:p w:rsidR="004217A5" w:rsidRDefault="00E22415">
      <w:pPr>
        <w:pStyle w:val="Example"/>
        <w:ind w:left="130" w:right="115"/>
      </w:pPr>
      <w:r>
        <w:t xml:space="preserve">    &lt;/encounter&gt;</w:t>
      </w:r>
    </w:p>
    <w:p w:rsidR="004217A5" w:rsidRDefault="00E22415">
      <w:pPr>
        <w:pStyle w:val="Example"/>
        <w:ind w:left="130" w:right="115"/>
      </w:pPr>
      <w:r>
        <w:t xml:space="preserve">  &lt;/entry&gt;</w:t>
      </w:r>
    </w:p>
    <w:p w:rsidR="004217A5" w:rsidRDefault="00E22415">
      <w:pPr>
        <w:pStyle w:val="Example"/>
        <w:ind w:left="130" w:right="115"/>
      </w:pPr>
      <w:r>
        <w:t>&lt;/section&gt;</w:t>
      </w:r>
    </w:p>
    <w:p w:rsidR="004217A5" w:rsidRDefault="004217A5">
      <w:pPr>
        <w:pStyle w:val="BodyText"/>
      </w:pPr>
    </w:p>
    <w:p w:rsidR="004217A5" w:rsidRDefault="00E22415">
      <w:pPr>
        <w:pStyle w:val="Heading3nospace"/>
      </w:pPr>
      <w:bookmarkStart w:id="378" w:name="_Toc427746894"/>
      <w:r>
        <w:t>S</w:t>
      </w:r>
      <w:bookmarkStart w:id="379" w:name="S_Summary_Data_Section_AUP_V2"/>
      <w:bookmarkEnd w:id="379"/>
      <w:r>
        <w:t>ummary Data Section (AUP) (V2) - Published</w:t>
      </w:r>
      <w:bookmarkEnd w:id="378"/>
    </w:p>
    <w:p w:rsidR="004217A5" w:rsidRDefault="00E22415">
      <w:pPr>
        <w:pStyle w:val="BracketData"/>
      </w:pPr>
      <w:r>
        <w:t>[section: identifier urn:hl7ii:2.16.840.1.113883.10.20.5.5.51:2015-04-01 (closed)]</w:t>
      </w:r>
    </w:p>
    <w:p w:rsidR="004217A5" w:rsidRDefault="00E22415">
      <w:pPr>
        <w:pStyle w:val="Caption"/>
      </w:pPr>
      <w:bookmarkStart w:id="380" w:name="_Toc427746981"/>
      <w:r>
        <w:t xml:space="preserve">Table </w:t>
      </w:r>
      <w:r>
        <w:fldChar w:fldCharType="begin"/>
      </w:r>
      <w:r>
        <w:instrText>SEQ Table \* ARABIC</w:instrText>
      </w:r>
      <w:r>
        <w:fldChar w:fldCharType="separate"/>
      </w:r>
      <w:r w:rsidR="00A72DD7">
        <w:t>20</w:t>
      </w:r>
      <w:r>
        <w:fldChar w:fldCharType="end"/>
      </w:r>
      <w:r>
        <w:t>: Summary Data Section (AUP) (V2) Contexts</w:t>
      </w:r>
      <w:bookmarkEnd w:id="3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D_Antimicrobial_Use_AUP_Summary_Report_">
              <w:r w:rsidR="00E22415">
                <w:rPr>
                  <w:rStyle w:val="HyperlinkText9pt"/>
                </w:rPr>
                <w:t>Antimicrobial Use (AUP) Summary Report (V2)</w:t>
              </w:r>
            </w:hyperlink>
            <w:r w:rsidR="00E22415">
              <w:t xml:space="preserve"> (required)</w:t>
            </w:r>
          </w:p>
        </w:tc>
        <w:tc>
          <w:tcPr>
            <w:tcW w:w="360" w:type="dxa"/>
          </w:tcPr>
          <w:p w:rsidR="004217A5" w:rsidRDefault="008C0A2C">
            <w:pPr>
              <w:pStyle w:val="TableText"/>
            </w:pPr>
            <w:hyperlink w:anchor="E_Summary_Encounter_AUP_V2">
              <w:r w:rsidR="00E22415">
                <w:rPr>
                  <w:rStyle w:val="HyperlinkText9pt"/>
                </w:rPr>
                <w:t>Summary Encounter (AUP) (V2)</w:t>
              </w:r>
            </w:hyperlink>
          </w:p>
          <w:p w:rsidR="004217A5" w:rsidRDefault="008C0A2C">
            <w:pPr>
              <w:pStyle w:val="TableText"/>
            </w:pPr>
            <w:hyperlink w:anchor="E_Summary_Encounter_Patient_Presence_AU">
              <w:r w:rsidR="00E22415">
                <w:rPr>
                  <w:rStyle w:val="HyperlinkText9pt"/>
                </w:rPr>
                <w:t>Summary Encounter Patient Presence (AUP) (V2)</w:t>
              </w:r>
            </w:hyperlink>
          </w:p>
        </w:tc>
      </w:tr>
    </w:tbl>
    <w:p w:rsidR="004217A5" w:rsidRDefault="004217A5">
      <w:pPr>
        <w:pStyle w:val="BodyText"/>
      </w:pPr>
    </w:p>
    <w:p w:rsidR="004217A5" w:rsidRDefault="00E22415">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rsidR="004217A5" w:rsidRDefault="00E22415">
      <w:pPr>
        <w:pStyle w:val="BodyText"/>
      </w:pPr>
      <w:r>
        <w:t>The Summary Data Section (AUP) extends its generic equivalent, but is specific to the Antimicrobial Use (AUP) Summary Report.</w:t>
      </w:r>
    </w:p>
    <w:p w:rsidR="004217A5" w:rsidRDefault="00E22415">
      <w:pPr>
        <w:pStyle w:val="Caption"/>
      </w:pPr>
      <w:bookmarkStart w:id="381" w:name="_Toc427746982"/>
      <w:r>
        <w:lastRenderedPageBreak/>
        <w:t xml:space="preserve">Table </w:t>
      </w:r>
      <w:r>
        <w:fldChar w:fldCharType="begin"/>
      </w:r>
      <w:r>
        <w:instrText>SEQ Table \* ARABIC</w:instrText>
      </w:r>
      <w:r>
        <w:fldChar w:fldCharType="separate"/>
      </w:r>
      <w:r w:rsidR="00A72DD7">
        <w:t>21</w:t>
      </w:r>
      <w:r>
        <w:fldChar w:fldCharType="end"/>
      </w:r>
      <w:r>
        <w:t>: Summary Data Section (AUP) (V2) Constraints Overview</w:t>
      </w:r>
      <w:bookmarkEnd w:id="381"/>
    </w:p>
    <w:tbl>
      <w:tblPr>
        <w:tblStyle w:val="TableGrid"/>
        <w:tblW w:w="10080" w:type="dxa"/>
        <w:jc w:val="center"/>
        <w:tblLayout w:type="fixed"/>
        <w:tblLook w:val="02A0" w:firstRow="1" w:lastRow="0" w:firstColumn="1" w:lastColumn="0" w:noHBand="1" w:noVBand="0"/>
        <w:tblDescription w:val="Table 21: Summary Data Section (AUP)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section (identifier: urn:hl7ii:2.16.840.1.113883.10.20.5.5.51:2015-04-01)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3">
              <w:r w:rsidR="00E22415">
                <w:rPr>
                  <w:rStyle w:val="HyperlinkText9pt"/>
                </w:rPr>
                <w:t>1181-23013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4">
              <w:r w:rsidR="00E22415">
                <w:rPr>
                  <w:rStyle w:val="HyperlinkText9pt"/>
                </w:rPr>
                <w:t>1181-23014</w:t>
              </w:r>
            </w:hyperlink>
          </w:p>
        </w:tc>
        <w:tc>
          <w:tcPr>
            <w:tcW w:w="3171" w:type="dxa"/>
          </w:tcPr>
          <w:p w:rsidR="004217A5" w:rsidRDefault="00E22415">
            <w:pPr>
              <w:pStyle w:val="TableText"/>
            </w:pPr>
            <w:r>
              <w:t>2.16.840.1.113883.10.20.5.5.51</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65">
              <w:r w:rsidR="00E22415">
                <w:rPr>
                  <w:rStyle w:val="HyperlinkText9pt"/>
                </w:rPr>
                <w:t>1181-30565</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5">
              <w:r w:rsidR="00E22415">
                <w:rPr>
                  <w:rStyle w:val="HyperlinkText9pt"/>
                </w:rPr>
                <w:t>1181-23015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6">
              <w:r w:rsidR="00E22415">
                <w:rPr>
                  <w:rStyle w:val="HyperlinkText9pt"/>
                </w:rPr>
                <w:t>1181-23016</w:t>
              </w:r>
            </w:hyperlink>
          </w:p>
        </w:tc>
        <w:tc>
          <w:tcPr>
            <w:tcW w:w="3171" w:type="dxa"/>
          </w:tcPr>
          <w:p w:rsidR="004217A5" w:rsidRDefault="00E22415">
            <w:pPr>
              <w:pStyle w:val="TableText"/>
            </w:pPr>
            <w:r>
              <w:t>51900-9</w:t>
            </w:r>
          </w:p>
        </w:tc>
      </w:tr>
      <w:tr w:rsidR="004217A5">
        <w:trPr>
          <w:jc w:val="center"/>
        </w:trPr>
        <w:tc>
          <w:tcPr>
            <w:tcW w:w="3445" w:type="dxa"/>
          </w:tcPr>
          <w:p w:rsidR="004217A5" w:rsidRDefault="00E22415">
            <w:pPr>
              <w:pStyle w:val="TableText"/>
            </w:pP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8367">
              <w:r w:rsidR="00E22415">
                <w:rPr>
                  <w:rStyle w:val="HyperlinkText9pt"/>
                </w:rPr>
                <w:t>1181-28367</w:t>
              </w:r>
            </w:hyperlink>
          </w:p>
        </w:tc>
        <w:tc>
          <w:tcPr>
            <w:tcW w:w="3171" w:type="dxa"/>
          </w:tcPr>
          <w:p w:rsidR="004217A5" w:rsidRDefault="00E22415">
            <w:pPr>
              <w:pStyle w:val="TableText"/>
            </w:pPr>
            <w:r>
              <w:t>urn:oid:2.16.840.1.113883.6.1 (LOINC) = 2.16.840.1.113883.6.1</w:t>
            </w:r>
          </w:p>
        </w:tc>
      </w:tr>
      <w:tr w:rsidR="004217A5">
        <w:trPr>
          <w:jc w:val="center"/>
        </w:trPr>
        <w:tc>
          <w:tcPr>
            <w:tcW w:w="3445" w:type="dxa"/>
          </w:tcPr>
          <w:p w:rsidR="004217A5" w:rsidRDefault="00E22415">
            <w:pPr>
              <w:pStyle w:val="TableText"/>
            </w:pPr>
            <w:r>
              <w:tab/>
              <w:t>entry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7">
              <w:r w:rsidR="00E22415">
                <w:rPr>
                  <w:rStyle w:val="HyperlinkText9pt"/>
                </w:rPr>
                <w:t>1181-23017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encounter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18">
              <w:r w:rsidR="00E22415">
                <w:rPr>
                  <w:rStyle w:val="HyperlinkText9pt"/>
                </w:rPr>
                <w:t>1181-23018</w:t>
              </w:r>
            </w:hyperlink>
          </w:p>
        </w:tc>
        <w:tc>
          <w:tcPr>
            <w:tcW w:w="3171" w:type="dxa"/>
          </w:tcPr>
          <w:p w:rsidR="004217A5" w:rsidRDefault="008C0A2C">
            <w:pPr>
              <w:pStyle w:val="TableText"/>
            </w:pPr>
            <w:hyperlink w:anchor="E_Summary_Encounter_Patient_Presence_AU">
              <w:r w:rsidR="00E22415">
                <w:rPr>
                  <w:rStyle w:val="HyperlinkText9pt"/>
                </w:rPr>
                <w:t>Summary Encounter Patient Presence (AUP) (V2) (identifier: urn:hl7ii:2.16.840.1.113883.10.20.5.6.197:2015-04-01</w:t>
              </w:r>
            </w:hyperlink>
          </w:p>
        </w:tc>
      </w:tr>
      <w:tr w:rsidR="004217A5">
        <w:trPr>
          <w:jc w:val="center"/>
        </w:trPr>
        <w:tc>
          <w:tcPr>
            <w:tcW w:w="3445" w:type="dxa"/>
          </w:tcPr>
          <w:p w:rsidR="004217A5" w:rsidRDefault="00E22415">
            <w:pPr>
              <w:pStyle w:val="TableText"/>
            </w:pPr>
            <w:r>
              <w:tab/>
              <w:t>entry</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46">
              <w:r w:rsidR="00E22415">
                <w:rPr>
                  <w:rStyle w:val="HyperlinkText9pt"/>
                </w:rPr>
                <w:t>1181-23046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encounter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47">
              <w:r w:rsidR="00E22415">
                <w:rPr>
                  <w:rStyle w:val="HyperlinkText9pt"/>
                </w:rPr>
                <w:t>1181-23047</w:t>
              </w:r>
            </w:hyperlink>
          </w:p>
        </w:tc>
        <w:tc>
          <w:tcPr>
            <w:tcW w:w="3171" w:type="dxa"/>
          </w:tcPr>
          <w:p w:rsidR="004217A5" w:rsidRDefault="008C0A2C">
            <w:pPr>
              <w:pStyle w:val="TableText"/>
            </w:pPr>
            <w:hyperlink w:anchor="E_Summary_Encounter_AUP_V2">
              <w:r w:rsidR="00E22415">
                <w:rPr>
                  <w:rStyle w:val="HyperlinkText9pt"/>
                </w:rPr>
                <w:t>Summary Encounter (AUP) (V2) (identifier: urn:hl7ii:2.16.840.1.113883.10.20.5.6.198:2015-04-01</w:t>
              </w:r>
            </w:hyperlink>
          </w:p>
        </w:tc>
      </w:tr>
    </w:tbl>
    <w:p w:rsidR="004217A5" w:rsidRDefault="004217A5">
      <w:pPr>
        <w:pStyle w:val="BodyText"/>
      </w:pPr>
    </w:p>
    <w:p w:rsidR="004217A5" w:rsidRDefault="00E22415">
      <w:pPr>
        <w:numPr>
          <w:ilvl w:val="0"/>
          <w:numId w:val="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4217A5" w:rsidRDefault="00E22415">
      <w:pPr>
        <w:numPr>
          <w:ilvl w:val="0"/>
          <w:numId w:val="21"/>
        </w:numPr>
      </w:pPr>
      <w:r>
        <w:rPr>
          <w:rStyle w:val="keyword"/>
        </w:rPr>
        <w:t>SHALL</w:t>
      </w:r>
      <w:r>
        <w:t xml:space="preserve"> contain exactly one [1..1] </w:t>
      </w:r>
      <w:r>
        <w:rPr>
          <w:rStyle w:val="XMLnameBold"/>
        </w:rPr>
        <w:t>templateId</w:t>
      </w:r>
      <w:bookmarkStart w:id="382" w:name="C_1181-23013"/>
      <w:bookmarkEnd w:id="382"/>
      <w:r>
        <w:t xml:space="preserve"> (CONF:1181-23013) such that it</w:t>
      </w:r>
    </w:p>
    <w:p w:rsidR="004217A5" w:rsidRDefault="00E22415">
      <w:pPr>
        <w:numPr>
          <w:ilvl w:val="1"/>
          <w:numId w:val="21"/>
        </w:numPr>
      </w:pPr>
      <w:r>
        <w:rPr>
          <w:rStyle w:val="keyword"/>
        </w:rPr>
        <w:t>SHALL</w:t>
      </w:r>
      <w:r>
        <w:t xml:space="preserve"> contain exactly one [1..1] </w:t>
      </w:r>
      <w:r>
        <w:rPr>
          <w:rStyle w:val="XMLnameBold"/>
        </w:rPr>
        <w:t>@root</w:t>
      </w:r>
      <w:r>
        <w:t>=</w:t>
      </w:r>
      <w:r>
        <w:rPr>
          <w:rStyle w:val="XMLname"/>
        </w:rPr>
        <w:t>"2.16.840.1.113883.10.20.5.5.51"</w:t>
      </w:r>
      <w:bookmarkStart w:id="383" w:name="C_1181-23014"/>
      <w:bookmarkEnd w:id="383"/>
      <w:r>
        <w:t xml:space="preserve"> (CONF:1181-23014).</w:t>
      </w:r>
    </w:p>
    <w:p w:rsidR="004217A5" w:rsidRDefault="00E22415">
      <w:pPr>
        <w:numPr>
          <w:ilvl w:val="1"/>
          <w:numId w:val="21"/>
        </w:numPr>
      </w:pPr>
      <w:r>
        <w:rPr>
          <w:rStyle w:val="keyword"/>
        </w:rPr>
        <w:t>SHALL</w:t>
      </w:r>
      <w:r>
        <w:t xml:space="preserve"> contain exactly one [1..1] </w:t>
      </w:r>
      <w:r>
        <w:rPr>
          <w:rStyle w:val="XMLnameBold"/>
        </w:rPr>
        <w:t>@extension</w:t>
      </w:r>
      <w:r>
        <w:t>=</w:t>
      </w:r>
      <w:r>
        <w:rPr>
          <w:rStyle w:val="XMLname"/>
        </w:rPr>
        <w:t>"2015-04-01"</w:t>
      </w:r>
      <w:bookmarkStart w:id="384" w:name="C_1181-30565"/>
      <w:bookmarkEnd w:id="384"/>
      <w:r>
        <w:t xml:space="preserve"> (CONF:1181-30565).</w:t>
      </w:r>
    </w:p>
    <w:p w:rsidR="004217A5" w:rsidRDefault="00E22415">
      <w:pPr>
        <w:numPr>
          <w:ilvl w:val="0"/>
          <w:numId w:val="21"/>
        </w:numPr>
      </w:pPr>
      <w:r>
        <w:rPr>
          <w:rStyle w:val="keyword"/>
        </w:rPr>
        <w:t>SHALL</w:t>
      </w:r>
      <w:r>
        <w:t xml:space="preserve"> contain exactly one [1..1] </w:t>
      </w:r>
      <w:r>
        <w:rPr>
          <w:rStyle w:val="XMLnameBold"/>
        </w:rPr>
        <w:t>code</w:t>
      </w:r>
      <w:bookmarkStart w:id="385" w:name="C_1181-23015"/>
      <w:bookmarkEnd w:id="385"/>
      <w:r>
        <w:t xml:space="preserve"> (CONF:1181-23015).</w:t>
      </w:r>
    </w:p>
    <w:p w:rsidR="004217A5" w:rsidRDefault="00E22415">
      <w:pPr>
        <w:numPr>
          <w:ilvl w:val="1"/>
          <w:numId w:val="2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386" w:name="C_1181-23016"/>
      <w:bookmarkEnd w:id="386"/>
      <w:r>
        <w:t xml:space="preserve"> (CONF:1181-23016).</w:t>
      </w:r>
    </w:p>
    <w:p w:rsidR="004217A5" w:rsidRDefault="00E22415">
      <w:pPr>
        <w:numPr>
          <w:ilvl w:val="1"/>
          <w:numId w:val="2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387" w:name="C_1181-28367"/>
      <w:bookmarkEnd w:id="387"/>
      <w:r>
        <w:t xml:space="preserve"> (CONF:1181-28367).</w:t>
      </w:r>
    </w:p>
    <w:p w:rsidR="004217A5" w:rsidRDefault="00E22415">
      <w:pPr>
        <w:numPr>
          <w:ilvl w:val="0"/>
          <w:numId w:val="21"/>
        </w:numPr>
      </w:pPr>
      <w:r>
        <w:rPr>
          <w:rStyle w:val="keyword"/>
        </w:rPr>
        <w:t>SHALL</w:t>
      </w:r>
      <w:r>
        <w:t xml:space="preserve"> contain exactly one [1..1] </w:t>
      </w:r>
      <w:r>
        <w:rPr>
          <w:rStyle w:val="XMLnameBold"/>
        </w:rPr>
        <w:t>entry</w:t>
      </w:r>
      <w:bookmarkStart w:id="388" w:name="C_1181-23017"/>
      <w:bookmarkEnd w:id="388"/>
      <w:r>
        <w:t xml:space="preserve"> (CONF:1181-23017) such that it</w:t>
      </w:r>
    </w:p>
    <w:p w:rsidR="004217A5" w:rsidRDefault="00E22415">
      <w:pPr>
        <w:numPr>
          <w:ilvl w:val="1"/>
          <w:numId w:val="21"/>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389" w:name="C_1181-23018"/>
      <w:bookmarkEnd w:id="389"/>
      <w:r>
        <w:t xml:space="preserve"> (CONF:1181-23018).</w:t>
      </w:r>
    </w:p>
    <w:p w:rsidR="004217A5" w:rsidRDefault="00E22415">
      <w:pPr>
        <w:numPr>
          <w:ilvl w:val="0"/>
          <w:numId w:val="21"/>
        </w:numPr>
      </w:pPr>
      <w:r>
        <w:rPr>
          <w:rStyle w:val="keyword"/>
        </w:rPr>
        <w:t>SHALL</w:t>
      </w:r>
      <w:r>
        <w:t xml:space="preserve"> contain at least one [1..*] </w:t>
      </w:r>
      <w:r>
        <w:rPr>
          <w:rStyle w:val="XMLnameBold"/>
        </w:rPr>
        <w:t>entry</w:t>
      </w:r>
      <w:bookmarkStart w:id="390" w:name="C_1181-23046"/>
      <w:bookmarkEnd w:id="390"/>
      <w:r>
        <w:t xml:space="preserve"> (CONF:1181-23046) such that it</w:t>
      </w:r>
    </w:p>
    <w:p w:rsidR="004217A5" w:rsidRDefault="00E22415">
      <w:pPr>
        <w:numPr>
          <w:ilvl w:val="1"/>
          <w:numId w:val="21"/>
        </w:numPr>
      </w:pPr>
      <w:r>
        <w:rPr>
          <w:rStyle w:val="keyword"/>
        </w:rPr>
        <w:lastRenderedPageBreak/>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391" w:name="C_1181-23047"/>
      <w:bookmarkEnd w:id="391"/>
      <w:r>
        <w:t xml:space="preserve"> (CONF:1181-23047).</w:t>
      </w:r>
    </w:p>
    <w:p w:rsidR="004217A5" w:rsidRDefault="00E22415">
      <w:pPr>
        <w:pStyle w:val="Caption"/>
        <w:ind w:left="130" w:right="115"/>
      </w:pPr>
      <w:bookmarkStart w:id="392" w:name="_Toc427746946"/>
      <w:r>
        <w:t xml:space="preserve">Figure </w:t>
      </w:r>
      <w:r>
        <w:fldChar w:fldCharType="begin"/>
      </w:r>
      <w:r>
        <w:instrText>SEQ Figure \* ARABIC</w:instrText>
      </w:r>
      <w:r>
        <w:fldChar w:fldCharType="separate"/>
      </w:r>
      <w:r w:rsidR="00A72DD7">
        <w:t>26</w:t>
      </w:r>
      <w:r>
        <w:fldChar w:fldCharType="end"/>
      </w:r>
      <w:r>
        <w:t>: Summary Data Section (AUP) (V2)</w:t>
      </w:r>
      <w:bookmarkEnd w:id="392"/>
    </w:p>
    <w:p w:rsidR="004217A5" w:rsidRDefault="00E22415">
      <w:pPr>
        <w:pStyle w:val="Example"/>
        <w:ind w:left="130" w:right="115"/>
      </w:pPr>
      <w:r>
        <w:t>&lt;section&gt;</w:t>
      </w:r>
    </w:p>
    <w:p w:rsidR="004217A5" w:rsidRDefault="00E22415">
      <w:pPr>
        <w:pStyle w:val="Example"/>
        <w:ind w:left="130" w:right="115"/>
      </w:pPr>
      <w:r>
        <w:t xml:space="preserve">  &lt;!-- HAI Generic Section template --&gt;</w:t>
      </w:r>
    </w:p>
    <w:p w:rsidR="004217A5" w:rsidRDefault="00E22415">
      <w:pPr>
        <w:pStyle w:val="Example"/>
        <w:ind w:left="130" w:right="115"/>
      </w:pPr>
      <w:r>
        <w:t xml:space="preserve">  &lt; templateId root="2.16.840.1.113883.10.20.5.4.26"/&gt;</w:t>
      </w:r>
    </w:p>
    <w:p w:rsidR="004217A5" w:rsidRDefault="00E22415">
      <w:pPr>
        <w:pStyle w:val="Example"/>
        <w:ind w:left="130" w:right="115"/>
      </w:pPr>
      <w:r>
        <w:t xml:space="preserve">  &lt;!-- HAI Summary Data Section (AUP) (V2) template  --&gt;</w:t>
      </w:r>
    </w:p>
    <w:p w:rsidR="004217A5" w:rsidRDefault="00E22415">
      <w:pPr>
        <w:pStyle w:val="Example"/>
        <w:ind w:left="130" w:right="115"/>
      </w:pPr>
      <w:r>
        <w:t xml:space="preserve">  &lt;templateId root="2.16.840.1.113883.10.20.5.5.51"</w:t>
      </w:r>
    </w:p>
    <w:p w:rsidR="004217A5" w:rsidRDefault="00E22415">
      <w:pPr>
        <w:pStyle w:val="Example"/>
        <w:ind w:left="130" w:right="115"/>
      </w:pPr>
      <w:r>
        <w:t xml:space="preserve">        extension="2015-01-04"/&gt;</w:t>
      </w:r>
    </w:p>
    <w:p w:rsidR="004217A5" w:rsidRDefault="00E22415">
      <w:pPr>
        <w:pStyle w:val="Example"/>
        <w:ind w:left="130" w:right="115"/>
      </w:pPr>
      <w:r>
        <w:t xml:space="preserve">  &lt;code codeSystem="2.16.840.1.113883.6.1"</w:t>
      </w:r>
    </w:p>
    <w:p w:rsidR="004217A5" w:rsidRDefault="00E22415">
      <w:pPr>
        <w:pStyle w:val="Example"/>
        <w:ind w:left="130" w:right="115"/>
      </w:pPr>
      <w:r>
        <w:t xml:space="preserve">        codeSystemName="LOINC"</w:t>
      </w:r>
    </w:p>
    <w:p w:rsidR="004217A5" w:rsidRDefault="00E22415">
      <w:pPr>
        <w:pStyle w:val="Example"/>
        <w:ind w:left="130" w:right="115"/>
      </w:pPr>
      <w:r>
        <w:t xml:space="preserve">        code="51900-9"</w:t>
      </w:r>
    </w:p>
    <w:p w:rsidR="004217A5" w:rsidRDefault="00E22415">
      <w:pPr>
        <w:pStyle w:val="Example"/>
        <w:ind w:left="130" w:right="115"/>
      </w:pPr>
      <w:r>
        <w:t xml:space="preserve">        displayName="Summary Data Section"/&gt;</w:t>
      </w:r>
    </w:p>
    <w:p w:rsidR="004217A5" w:rsidRDefault="00E22415">
      <w:pPr>
        <w:pStyle w:val="Example"/>
        <w:ind w:left="130" w:right="115"/>
      </w:pPr>
      <w:r>
        <w:t xml:space="preserve">  ...</w:t>
      </w:r>
    </w:p>
    <w:p w:rsidR="004217A5" w:rsidRDefault="00E22415">
      <w:pPr>
        <w:pStyle w:val="Example"/>
        <w:ind w:left="130" w:right="115"/>
      </w:pPr>
      <w:r>
        <w:t xml:space="preserve">  &lt;entry&gt;</w:t>
      </w:r>
    </w:p>
    <w:p w:rsidR="004217A5" w:rsidRDefault="00E22415">
      <w:pPr>
        <w:pStyle w:val="Example"/>
        <w:ind w:left="130" w:right="115"/>
      </w:pPr>
      <w:r>
        <w:t xml:space="preserve">    &lt;encounter classCode="ENC" moodCode="EVN"&gt;</w:t>
      </w:r>
    </w:p>
    <w:p w:rsidR="004217A5" w:rsidRDefault="00E22415">
      <w:pPr>
        <w:pStyle w:val="Example"/>
        <w:ind w:left="130" w:right="115"/>
      </w:pPr>
      <w:r>
        <w:t xml:space="preserve">      &lt;!-- HAI Summary Encounter Patient Presence (AUP) (V2) template  --&gt;</w:t>
      </w:r>
    </w:p>
    <w:p w:rsidR="004217A5" w:rsidRDefault="00E22415">
      <w:pPr>
        <w:pStyle w:val="Example"/>
        <w:ind w:left="130" w:right="115"/>
      </w:pPr>
      <w:r>
        <w:t xml:space="preserve">      &lt;templateId root="2.16.840.1.113883.10.20.5.6.197"</w:t>
      </w:r>
    </w:p>
    <w:p w:rsidR="004217A5" w:rsidRDefault="00E22415">
      <w:pPr>
        <w:pStyle w:val="Example"/>
        <w:ind w:left="130" w:right="115"/>
      </w:pPr>
      <w:r>
        <w:t xml:space="preserve">            extension="2015-01-04"/&gt;</w:t>
      </w:r>
    </w:p>
    <w:p w:rsidR="004217A5" w:rsidRDefault="00E22415">
      <w:pPr>
        <w:pStyle w:val="Example"/>
        <w:ind w:left="130" w:right="115"/>
      </w:pPr>
      <w:r>
        <w:t xml:space="preserve">      ...</w:t>
      </w:r>
    </w:p>
    <w:p w:rsidR="004217A5" w:rsidRDefault="00E22415">
      <w:pPr>
        <w:pStyle w:val="Example"/>
        <w:ind w:left="130" w:right="115"/>
      </w:pPr>
      <w:r>
        <w:t xml:space="preserve">    &lt;/encounter&gt;</w:t>
      </w:r>
    </w:p>
    <w:p w:rsidR="004217A5" w:rsidRDefault="00E22415">
      <w:pPr>
        <w:pStyle w:val="Example"/>
        <w:ind w:left="130" w:right="115"/>
      </w:pPr>
      <w:r>
        <w:t xml:space="preserve">  &lt;/entry&gt;</w:t>
      </w:r>
    </w:p>
    <w:p w:rsidR="004217A5" w:rsidRDefault="00E22415">
      <w:pPr>
        <w:pStyle w:val="Example"/>
        <w:ind w:left="130" w:right="115"/>
      </w:pPr>
      <w:r>
        <w:t xml:space="preserve">  &lt;entry&gt;</w:t>
      </w:r>
    </w:p>
    <w:p w:rsidR="004217A5" w:rsidRDefault="00E22415">
      <w:pPr>
        <w:pStyle w:val="Example"/>
        <w:ind w:left="130" w:right="115"/>
      </w:pPr>
      <w:r>
        <w:t xml:space="preserve">    &lt;encounter classCode="ENC" moodCode="EVN"&gt;</w:t>
      </w:r>
    </w:p>
    <w:p w:rsidR="004217A5" w:rsidRDefault="00E22415">
      <w:pPr>
        <w:pStyle w:val="Example"/>
        <w:ind w:left="130" w:right="115"/>
      </w:pPr>
      <w:r>
        <w:t xml:space="preserve">      &lt;!-- HAI Summary Encounter (AUP) (V2) template  --&gt;</w:t>
      </w:r>
    </w:p>
    <w:p w:rsidR="004217A5" w:rsidRDefault="00E22415">
      <w:pPr>
        <w:pStyle w:val="Example"/>
        <w:ind w:left="130" w:right="115"/>
      </w:pPr>
      <w:r>
        <w:t xml:space="preserve">      &lt;templateId root="2.16.840.1.113883.10.20.5.6.198"</w:t>
      </w:r>
    </w:p>
    <w:p w:rsidR="004217A5" w:rsidRDefault="00E22415">
      <w:pPr>
        <w:pStyle w:val="Example"/>
        <w:ind w:left="130" w:right="115"/>
      </w:pPr>
      <w:r>
        <w:t xml:space="preserve">            extension="2015-01-04"/&gt;</w:t>
      </w:r>
    </w:p>
    <w:p w:rsidR="004217A5" w:rsidRDefault="00E22415">
      <w:pPr>
        <w:pStyle w:val="Example"/>
        <w:ind w:left="130" w:right="115"/>
      </w:pPr>
      <w:r>
        <w:t xml:space="preserve">      ...</w:t>
      </w:r>
    </w:p>
    <w:p w:rsidR="004217A5" w:rsidRDefault="00E22415">
      <w:pPr>
        <w:pStyle w:val="Example"/>
        <w:ind w:left="130" w:right="115"/>
      </w:pPr>
      <w:r>
        <w:t xml:space="preserve">    &lt;/encounter&gt;</w:t>
      </w:r>
    </w:p>
    <w:p w:rsidR="004217A5" w:rsidRDefault="00E22415">
      <w:pPr>
        <w:pStyle w:val="Example"/>
        <w:ind w:left="130" w:right="115"/>
      </w:pPr>
      <w:r>
        <w:t xml:space="preserve">  &lt;/entry&gt;</w:t>
      </w:r>
    </w:p>
    <w:p w:rsidR="004217A5" w:rsidRDefault="00E22415">
      <w:pPr>
        <w:pStyle w:val="Example"/>
        <w:ind w:left="130" w:right="115"/>
      </w:pPr>
      <w:r>
        <w:t xml:space="preserve">    </w:t>
      </w:r>
    </w:p>
    <w:p w:rsidR="004217A5" w:rsidRDefault="00E22415">
      <w:pPr>
        <w:pStyle w:val="Example"/>
        <w:ind w:left="130" w:right="115"/>
      </w:pPr>
      <w:r>
        <w:t xml:space="preserve">  &lt;entry&gt;</w:t>
      </w:r>
    </w:p>
    <w:p w:rsidR="004217A5" w:rsidRDefault="00E22415">
      <w:pPr>
        <w:pStyle w:val="Example"/>
        <w:ind w:left="130" w:right="115"/>
      </w:pPr>
      <w:r>
        <w:t xml:space="preserve">    &lt;encounter&gt;</w:t>
      </w:r>
    </w:p>
    <w:p w:rsidR="004217A5" w:rsidRDefault="00E22415">
      <w:pPr>
        <w:pStyle w:val="Example"/>
        <w:ind w:left="130" w:right="115"/>
      </w:pPr>
      <w:r>
        <w:t xml:space="preserve">    ...</w:t>
      </w:r>
    </w:p>
    <w:p w:rsidR="004217A5" w:rsidRDefault="00E22415">
      <w:pPr>
        <w:pStyle w:val="Example"/>
        <w:ind w:left="130" w:right="115"/>
      </w:pPr>
      <w:r>
        <w:t xml:space="preserve">    &lt;/encounter&gt;</w:t>
      </w:r>
    </w:p>
    <w:p w:rsidR="004217A5" w:rsidRDefault="00E22415">
      <w:pPr>
        <w:pStyle w:val="Example"/>
        <w:ind w:left="130" w:right="115"/>
      </w:pPr>
      <w:r>
        <w:t xml:space="preserve">  &lt;/entry&gt;</w:t>
      </w:r>
    </w:p>
    <w:p w:rsidR="004217A5" w:rsidRDefault="00E22415">
      <w:pPr>
        <w:pStyle w:val="Example"/>
        <w:ind w:left="130" w:right="115"/>
      </w:pPr>
      <w:r>
        <w:t>&lt;/section&gt;</w:t>
      </w:r>
    </w:p>
    <w:p w:rsidR="004217A5" w:rsidRDefault="004217A5">
      <w:pPr>
        <w:pStyle w:val="BodyText"/>
      </w:pPr>
    </w:p>
    <w:p w:rsidR="004217A5" w:rsidRDefault="00E22415">
      <w:pPr>
        <w:pStyle w:val="Heading1"/>
      </w:pPr>
      <w:bookmarkStart w:id="393" w:name="_Toc427746895"/>
      <w:r>
        <w:lastRenderedPageBreak/>
        <w:t>Entry-Level Templates</w:t>
      </w:r>
      <w:bookmarkEnd w:id="393"/>
    </w:p>
    <w:p w:rsidR="004217A5" w:rsidRDefault="00E22415">
      <w:pPr>
        <w:pStyle w:val="Heading2nospace"/>
      </w:pPr>
      <w:bookmarkStart w:id="394" w:name="_Toc427746896"/>
      <w:r>
        <w:t>A</w:t>
      </w:r>
      <w:bookmarkStart w:id="395" w:name="E_Antimicrobial_Susceptibility_Final_In"/>
      <w:bookmarkEnd w:id="395"/>
      <w:r>
        <w:t>ntimicrobial Susceptibility Final Interpretation Result - Published</w:t>
      </w:r>
      <w:bookmarkEnd w:id="394"/>
    </w:p>
    <w:p w:rsidR="004217A5" w:rsidRDefault="00E22415">
      <w:pPr>
        <w:pStyle w:val="BracketData"/>
      </w:pPr>
      <w:r>
        <w:t>[observation: identifier urn:oid:2.16.840.1.113883.10.20.5.6.175 (closed)]</w:t>
      </w:r>
    </w:p>
    <w:p w:rsidR="004217A5" w:rsidRDefault="00E22415">
      <w:pPr>
        <w:pStyle w:val="Caption"/>
      </w:pPr>
      <w:bookmarkStart w:id="396" w:name="_Toc427746983"/>
      <w:r>
        <w:t xml:space="preserve">Table </w:t>
      </w:r>
      <w:r>
        <w:fldChar w:fldCharType="begin"/>
      </w:r>
      <w:r>
        <w:instrText>SEQ Table \* ARABIC</w:instrText>
      </w:r>
      <w:r>
        <w:fldChar w:fldCharType="separate"/>
      </w:r>
      <w:r w:rsidR="00A72DD7">
        <w:t>22</w:t>
      </w:r>
      <w:r>
        <w:fldChar w:fldCharType="end"/>
      </w:r>
      <w:r>
        <w:t>: Antimicrobial Susceptibility Final Interpretation Result Contexts</w:t>
      </w:r>
      <w:bookmarkEnd w:id="3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Antimicrobial_Susceptibility_Tests_Or">
              <w:r w:rsidR="00E22415">
                <w:rPr>
                  <w:rStyle w:val="HyperlinkText9pt"/>
                </w:rPr>
                <w:t>Antimicrobial Susceptibility Tests Organizer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rsidR="004217A5" w:rsidRDefault="00E22415">
      <w:pPr>
        <w:pStyle w:val="Caption"/>
      </w:pPr>
      <w:bookmarkStart w:id="397" w:name="_Toc427746984"/>
      <w:r>
        <w:lastRenderedPageBreak/>
        <w:t xml:space="preserve">Table </w:t>
      </w:r>
      <w:r>
        <w:fldChar w:fldCharType="begin"/>
      </w:r>
      <w:r>
        <w:instrText>SEQ Table \* ARABIC</w:instrText>
      </w:r>
      <w:r>
        <w:fldChar w:fldCharType="separate"/>
      </w:r>
      <w:r w:rsidR="00A72DD7">
        <w:t>23</w:t>
      </w:r>
      <w:r>
        <w:fldChar w:fldCharType="end"/>
      </w:r>
      <w:r>
        <w:t>: Antimicrobial Susceptibility Final Interpretation Result Constraints Overview</w:t>
      </w:r>
      <w:bookmarkEnd w:id="397"/>
    </w:p>
    <w:tbl>
      <w:tblPr>
        <w:tblStyle w:val="TableGrid"/>
        <w:tblW w:w="10080" w:type="dxa"/>
        <w:jc w:val="center"/>
        <w:tblLayout w:type="fixed"/>
        <w:tblLook w:val="02A0" w:firstRow="1" w:lastRow="0" w:firstColumn="1" w:lastColumn="0" w:noHBand="1" w:noVBand="0"/>
        <w:tblDescription w:val="Table 23: Antimicrobial Susceptibility Final Interpretation Result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observation (identifier: urn:oid:2.16.840.1.113883.10.20.5.6.175)</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67">
              <w:r w:rsidR="00E22415">
                <w:rPr>
                  <w:rStyle w:val="HyperlinkText9pt"/>
                </w:rPr>
                <w:t>86-21067</w:t>
              </w:r>
            </w:hyperlink>
          </w:p>
        </w:tc>
        <w:tc>
          <w:tcPr>
            <w:tcW w:w="3171" w:type="dxa"/>
          </w:tcPr>
          <w:p w:rsidR="004217A5" w:rsidRDefault="00E22415">
            <w:pPr>
              <w:pStyle w:val="TableText"/>
            </w:pPr>
            <w:r>
              <w:t>urn:oid:2.16.840.1.113883.5.6 (HL7ActClass) = OBS</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68">
              <w:r w:rsidR="00E22415">
                <w:rPr>
                  <w:rStyle w:val="HyperlinkText9pt"/>
                </w:rPr>
                <w:t>86-21068</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03">
              <w:r w:rsidR="00E22415">
                <w:rPr>
                  <w:rStyle w:val="HyperlinkText9pt"/>
                </w:rPr>
                <w:t>86-28203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04">
              <w:r w:rsidR="00E22415">
                <w:rPr>
                  <w:rStyle w:val="HyperlinkText9pt"/>
                </w:rPr>
                <w:t>86-28204</w:t>
              </w:r>
            </w:hyperlink>
          </w:p>
        </w:tc>
        <w:tc>
          <w:tcPr>
            <w:tcW w:w="3171" w:type="dxa"/>
          </w:tcPr>
          <w:p w:rsidR="004217A5" w:rsidRDefault="00E22415">
            <w:pPr>
              <w:pStyle w:val="TableText"/>
            </w:pPr>
            <w:r>
              <w:t>2.16.840.1.113883.10.20.22.4.2</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1">
              <w:r w:rsidR="00E22415">
                <w:rPr>
                  <w:rStyle w:val="HyperlinkText9pt"/>
                </w:rPr>
                <w:t>86-21071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2">
              <w:r w:rsidR="00E22415">
                <w:rPr>
                  <w:rStyle w:val="HyperlinkText9pt"/>
                </w:rPr>
                <w:t>86-21072</w:t>
              </w:r>
            </w:hyperlink>
          </w:p>
        </w:tc>
        <w:tc>
          <w:tcPr>
            <w:tcW w:w="3171" w:type="dxa"/>
          </w:tcPr>
          <w:p w:rsidR="004217A5" w:rsidRDefault="00E22415">
            <w:pPr>
              <w:pStyle w:val="TableText"/>
            </w:pPr>
            <w:r>
              <w:t>2.16.840.1.113883.10.20.5.6.175</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69">
              <w:r w:rsidR="00E22415">
                <w:rPr>
                  <w:rStyle w:val="HyperlinkText9pt"/>
                </w:rPr>
                <w:t>86-21069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0">
              <w:r w:rsidR="00E22415">
                <w:rPr>
                  <w:rStyle w:val="HyperlinkText9pt"/>
                </w:rPr>
                <w:t>86-21070</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5">
              <w:r w:rsidR="00E22415">
                <w:rPr>
                  <w:rStyle w:val="HyperlinkText9pt"/>
                </w:rPr>
                <w:t>86-21075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099">
              <w:r w:rsidR="00E22415">
                <w:rPr>
                  <w:rStyle w:val="HyperlinkText9pt"/>
                </w:rPr>
                <w:t>86-28099</w:t>
              </w:r>
            </w:hyperlink>
          </w:p>
        </w:tc>
        <w:tc>
          <w:tcPr>
            <w:tcW w:w="3171" w:type="dxa"/>
          </w:tcPr>
          <w:p w:rsidR="004217A5" w:rsidRDefault="00E22415">
            <w:pPr>
              <w:pStyle w:val="TableText"/>
            </w:pPr>
            <w:r>
              <w:t>365705006</w:t>
            </w:r>
          </w:p>
        </w:tc>
      </w:tr>
      <w:tr w:rsidR="004217A5">
        <w:trPr>
          <w:jc w:val="center"/>
        </w:trPr>
        <w:tc>
          <w:tcPr>
            <w:tcW w:w="3445" w:type="dxa"/>
          </w:tcPr>
          <w:p w:rsidR="004217A5" w:rsidRDefault="00E22415">
            <w:pPr>
              <w:pStyle w:val="TableText"/>
            </w:pP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100">
              <w:r w:rsidR="00E22415">
                <w:rPr>
                  <w:rStyle w:val="HyperlinkText9pt"/>
                </w:rPr>
                <w:t>86-28100</w:t>
              </w:r>
            </w:hyperlink>
          </w:p>
        </w:tc>
        <w:tc>
          <w:tcPr>
            <w:tcW w:w="3171" w:type="dxa"/>
          </w:tcPr>
          <w:p w:rsidR="004217A5" w:rsidRDefault="00E22415">
            <w:pPr>
              <w:pStyle w:val="TableText"/>
            </w:pPr>
            <w:r>
              <w:t>urn:oid:2.16.840.1.113883.6.96 (SNOMED CT) = 2.16.840.1.113883.6.96</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6">
              <w:r w:rsidR="00E22415">
                <w:rPr>
                  <w:rStyle w:val="HyperlinkText9pt"/>
                </w:rPr>
                <w:t>86-21076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7">
              <w:r w:rsidR="00E22415">
                <w:rPr>
                  <w:rStyle w:val="HyperlinkText9pt"/>
                </w:rPr>
                <w:t>86-21077</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effectiveTime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1078">
              <w:r w:rsidR="00E22415">
                <w:rPr>
                  <w:rStyle w:val="HyperlinkText9pt"/>
                </w:rPr>
                <w:t>86-21078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30">
              <w:r w:rsidR="00E22415">
                <w:rPr>
                  <w:rStyle w:val="HyperlinkText9pt"/>
                </w:rPr>
                <w:t>86-22630</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E22415">
            <w:pPr>
              <w:pStyle w:val="TableText"/>
            </w:pPr>
            <w:r>
              <w:t>CD</w:t>
            </w:r>
          </w:p>
        </w:tc>
        <w:tc>
          <w:tcPr>
            <w:tcW w:w="864" w:type="dxa"/>
          </w:tcPr>
          <w:p w:rsidR="004217A5" w:rsidRDefault="008C0A2C">
            <w:pPr>
              <w:pStyle w:val="TableText"/>
            </w:pPr>
            <w:hyperlink w:anchor="C_86-21079">
              <w:r w:rsidR="00E22415">
                <w:rPr>
                  <w:rStyle w:val="HyperlinkText9pt"/>
                </w:rPr>
                <w:t>86-21079</w:t>
              </w:r>
            </w:hyperlink>
          </w:p>
        </w:tc>
        <w:tc>
          <w:tcPr>
            <w:tcW w:w="3171" w:type="dxa"/>
          </w:tcPr>
          <w:p w:rsidR="004217A5" w:rsidRDefault="00E22415">
            <w:pPr>
              <w:pStyle w:val="TableText"/>
            </w:pPr>
            <w:r>
              <w:t>urn:oid:2.16.840.1.113883.13.13 (NHSNDrugSusceptibilityFindingCode)</w:t>
            </w:r>
          </w:p>
        </w:tc>
      </w:tr>
    </w:tbl>
    <w:p w:rsidR="004217A5" w:rsidRDefault="004217A5">
      <w:pPr>
        <w:pStyle w:val="BodyText"/>
      </w:pPr>
    </w:p>
    <w:p w:rsidR="004217A5" w:rsidRDefault="00E22415">
      <w:pPr>
        <w:numPr>
          <w:ilvl w:val="0"/>
          <w:numId w:val="22"/>
        </w:numPr>
      </w:pPr>
      <w:r>
        <w:t xml:space="preserve">Conforms to Result Observation template </w:t>
      </w:r>
      <w:r>
        <w:rPr>
          <w:rStyle w:val="XMLname"/>
        </w:rPr>
        <w:t>(identifier: urn:oid:2.16.840.1.113883.10.20.22.4.2)</w:t>
      </w:r>
      <w:r>
        <w:t>.</w:t>
      </w:r>
    </w:p>
    <w:p w:rsidR="004217A5" w:rsidRDefault="00E22415">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398" w:name="C_86-21067"/>
      <w:bookmarkEnd w:id="398"/>
      <w:r>
        <w:t xml:space="preserve"> (CONF:86-21067).</w:t>
      </w:r>
    </w:p>
    <w:p w:rsidR="004217A5" w:rsidRDefault="00E22415">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399" w:name="C_86-21068"/>
      <w:bookmarkEnd w:id="399"/>
      <w:r>
        <w:t xml:space="preserve"> (CONF:86-21068).</w:t>
      </w:r>
    </w:p>
    <w:p w:rsidR="004217A5" w:rsidRDefault="00E22415">
      <w:pPr>
        <w:numPr>
          <w:ilvl w:val="0"/>
          <w:numId w:val="22"/>
        </w:numPr>
      </w:pPr>
      <w:r>
        <w:rPr>
          <w:rStyle w:val="keyword"/>
        </w:rPr>
        <w:t>SHALL</w:t>
      </w:r>
      <w:r>
        <w:t xml:space="preserve"> contain exactly one [1..1] </w:t>
      </w:r>
      <w:r>
        <w:rPr>
          <w:rStyle w:val="XMLnameBold"/>
        </w:rPr>
        <w:t>templateId</w:t>
      </w:r>
      <w:bookmarkStart w:id="400" w:name="C_86-28203"/>
      <w:bookmarkEnd w:id="400"/>
      <w:r>
        <w:t xml:space="preserve"> (CONF:86-28203) such that it</w:t>
      </w:r>
    </w:p>
    <w:p w:rsidR="004217A5" w:rsidRDefault="00E22415">
      <w:pPr>
        <w:numPr>
          <w:ilvl w:val="1"/>
          <w:numId w:val="22"/>
        </w:numPr>
      </w:pPr>
      <w:r>
        <w:rPr>
          <w:rStyle w:val="keyword"/>
        </w:rPr>
        <w:lastRenderedPageBreak/>
        <w:t>SHALL</w:t>
      </w:r>
      <w:r>
        <w:t xml:space="preserve"> contain exactly one [1..1] </w:t>
      </w:r>
      <w:r>
        <w:rPr>
          <w:rStyle w:val="XMLnameBold"/>
        </w:rPr>
        <w:t>@root</w:t>
      </w:r>
      <w:r>
        <w:t>=</w:t>
      </w:r>
      <w:r>
        <w:rPr>
          <w:rStyle w:val="XMLname"/>
        </w:rPr>
        <w:t>"2.16.840.1.113883.10.20.22.4.2"</w:t>
      </w:r>
      <w:bookmarkStart w:id="401" w:name="C_86-28204"/>
      <w:bookmarkEnd w:id="401"/>
      <w:r>
        <w:t xml:space="preserve"> (CONF:86-28204).</w:t>
      </w:r>
    </w:p>
    <w:p w:rsidR="004217A5" w:rsidRDefault="00E22415">
      <w:pPr>
        <w:numPr>
          <w:ilvl w:val="0"/>
          <w:numId w:val="22"/>
        </w:numPr>
      </w:pPr>
      <w:r>
        <w:rPr>
          <w:rStyle w:val="keyword"/>
        </w:rPr>
        <w:t>SHALL</w:t>
      </w:r>
      <w:r>
        <w:t xml:space="preserve"> contain exactly one [1..1] </w:t>
      </w:r>
      <w:r>
        <w:rPr>
          <w:rStyle w:val="XMLnameBold"/>
        </w:rPr>
        <w:t>templateId</w:t>
      </w:r>
      <w:bookmarkStart w:id="402" w:name="C_86-21071"/>
      <w:bookmarkEnd w:id="402"/>
      <w:r>
        <w:t xml:space="preserve"> (CONF:86-21071) such that it</w:t>
      </w:r>
    </w:p>
    <w:p w:rsidR="004217A5" w:rsidRDefault="00E22415">
      <w:pPr>
        <w:numPr>
          <w:ilvl w:val="1"/>
          <w:numId w:val="22"/>
        </w:numPr>
      </w:pPr>
      <w:r>
        <w:rPr>
          <w:rStyle w:val="keyword"/>
        </w:rPr>
        <w:t>SHALL</w:t>
      </w:r>
      <w:r>
        <w:t xml:space="preserve"> contain exactly one [1..1] </w:t>
      </w:r>
      <w:r>
        <w:rPr>
          <w:rStyle w:val="XMLnameBold"/>
        </w:rPr>
        <w:t>@root</w:t>
      </w:r>
      <w:r>
        <w:t>=</w:t>
      </w:r>
      <w:r>
        <w:rPr>
          <w:rStyle w:val="XMLname"/>
        </w:rPr>
        <w:t>"2.16.840.1.113883.10.20.5.6.175"</w:t>
      </w:r>
      <w:bookmarkStart w:id="403" w:name="C_86-21072"/>
      <w:bookmarkEnd w:id="403"/>
      <w:r>
        <w:t xml:space="preserve"> (CONF:86-21072).</w:t>
      </w:r>
    </w:p>
    <w:p w:rsidR="004217A5" w:rsidRDefault="00E22415">
      <w:pPr>
        <w:numPr>
          <w:ilvl w:val="0"/>
          <w:numId w:val="22"/>
        </w:numPr>
      </w:pPr>
      <w:r>
        <w:rPr>
          <w:rStyle w:val="keyword"/>
        </w:rPr>
        <w:t>SHALL</w:t>
      </w:r>
      <w:r>
        <w:t xml:space="preserve"> contain exactly one [1..1] </w:t>
      </w:r>
      <w:r>
        <w:rPr>
          <w:rStyle w:val="XMLnameBold"/>
        </w:rPr>
        <w:t>id</w:t>
      </w:r>
      <w:bookmarkStart w:id="404" w:name="C_86-21069"/>
      <w:bookmarkEnd w:id="404"/>
      <w:r>
        <w:t xml:space="preserve"> (CONF:86-21069).</w:t>
      </w:r>
    </w:p>
    <w:p w:rsidR="004217A5" w:rsidRDefault="00E22415">
      <w:pPr>
        <w:numPr>
          <w:ilvl w:val="1"/>
          <w:numId w:val="22"/>
        </w:numPr>
      </w:pPr>
      <w:r>
        <w:t xml:space="preserve">This id </w:t>
      </w:r>
      <w:r>
        <w:rPr>
          <w:rStyle w:val="keyword"/>
        </w:rPr>
        <w:t>SHALL</w:t>
      </w:r>
      <w:r>
        <w:t xml:space="preserve"> contain exactly one [1..1] </w:t>
      </w:r>
      <w:r>
        <w:rPr>
          <w:rStyle w:val="XMLnameBold"/>
        </w:rPr>
        <w:t>@nullFlavor</w:t>
      </w:r>
      <w:r>
        <w:t>=</w:t>
      </w:r>
      <w:r>
        <w:rPr>
          <w:rStyle w:val="XMLname"/>
        </w:rPr>
        <w:t>"NA"</w:t>
      </w:r>
      <w:bookmarkStart w:id="405" w:name="C_86-21070"/>
      <w:bookmarkEnd w:id="405"/>
      <w:r>
        <w:t xml:space="preserve"> (CONF:86-21070).</w:t>
      </w:r>
    </w:p>
    <w:p w:rsidR="004217A5" w:rsidRDefault="00E22415">
      <w:pPr>
        <w:numPr>
          <w:ilvl w:val="0"/>
          <w:numId w:val="22"/>
        </w:numPr>
      </w:pPr>
      <w:r>
        <w:rPr>
          <w:rStyle w:val="keyword"/>
        </w:rPr>
        <w:t>SHALL</w:t>
      </w:r>
      <w:r>
        <w:t xml:space="preserve"> contain exactly one [1..1] </w:t>
      </w:r>
      <w:r>
        <w:rPr>
          <w:rStyle w:val="XMLnameBold"/>
        </w:rPr>
        <w:t>code</w:t>
      </w:r>
      <w:bookmarkStart w:id="406" w:name="C_86-21075"/>
      <w:bookmarkEnd w:id="406"/>
      <w:r>
        <w:t xml:space="preserve"> (CONF:86-21075).</w:t>
      </w:r>
    </w:p>
    <w:p w:rsidR="004217A5" w:rsidRDefault="00E22415">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407" w:name="C_86-28099"/>
      <w:bookmarkEnd w:id="407"/>
      <w:r>
        <w:t xml:space="preserve"> (CONF:86-28099).</w:t>
      </w:r>
    </w:p>
    <w:p w:rsidR="004217A5" w:rsidRDefault="00E22415">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408" w:name="C_86-28100"/>
      <w:bookmarkEnd w:id="408"/>
      <w:r>
        <w:t xml:space="preserve"> (CONF:86-28100).</w:t>
      </w:r>
    </w:p>
    <w:p w:rsidR="004217A5" w:rsidRDefault="00E22415">
      <w:pPr>
        <w:numPr>
          <w:ilvl w:val="0"/>
          <w:numId w:val="22"/>
        </w:numPr>
      </w:pPr>
      <w:r>
        <w:rPr>
          <w:rStyle w:val="keyword"/>
        </w:rPr>
        <w:t>SHALL</w:t>
      </w:r>
      <w:r>
        <w:t xml:space="preserve"> contain exactly one [1..1] </w:t>
      </w:r>
      <w:r>
        <w:rPr>
          <w:rStyle w:val="XMLnameBold"/>
        </w:rPr>
        <w:t>statusCode</w:t>
      </w:r>
      <w:bookmarkStart w:id="409" w:name="C_86-21076"/>
      <w:bookmarkEnd w:id="409"/>
      <w:r>
        <w:t xml:space="preserve"> (CONF:86-21076).</w:t>
      </w:r>
    </w:p>
    <w:p w:rsidR="004217A5" w:rsidRDefault="00E22415">
      <w:pPr>
        <w:numPr>
          <w:ilvl w:val="1"/>
          <w:numId w:val="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410" w:name="C_86-21077"/>
      <w:bookmarkEnd w:id="410"/>
      <w:r>
        <w:t xml:space="preserve"> (CONF:86-21077).</w:t>
      </w:r>
    </w:p>
    <w:p w:rsidR="004217A5" w:rsidRDefault="00E22415">
      <w:pPr>
        <w:numPr>
          <w:ilvl w:val="0"/>
          <w:numId w:val="22"/>
        </w:numPr>
      </w:pPr>
      <w:r>
        <w:rPr>
          <w:rStyle w:val="keyword"/>
        </w:rPr>
        <w:t>SHALL</w:t>
      </w:r>
      <w:r>
        <w:t xml:space="preserve"> contain exactly one [1..1] </w:t>
      </w:r>
      <w:r>
        <w:rPr>
          <w:rStyle w:val="XMLnameBold"/>
        </w:rPr>
        <w:t>effectiveTime</w:t>
      </w:r>
      <w:bookmarkStart w:id="411" w:name="C_86-21078"/>
      <w:bookmarkEnd w:id="411"/>
      <w:r>
        <w:t xml:space="preserve"> (CONF:86-21078).</w:t>
      </w:r>
    </w:p>
    <w:p w:rsidR="004217A5" w:rsidRDefault="00E22415">
      <w:pPr>
        <w:numPr>
          <w:ilvl w:val="1"/>
          <w:numId w:val="2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12" w:name="C_86-22630"/>
      <w:bookmarkEnd w:id="412"/>
      <w:r>
        <w:t xml:space="preserve"> (CONF:86-22630).</w:t>
      </w:r>
    </w:p>
    <w:p w:rsidR="004217A5" w:rsidRDefault="00E22415">
      <w:pPr>
        <w:numPr>
          <w:ilvl w:val="0"/>
          <w:numId w:val="2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413" w:name="C_86-21079"/>
      <w:bookmarkEnd w:id="413"/>
      <w:r>
        <w:t xml:space="preserve"> (CONF:86-21079).</w:t>
      </w:r>
    </w:p>
    <w:p w:rsidR="004217A5" w:rsidRDefault="00E22415">
      <w:pPr>
        <w:pStyle w:val="Caption"/>
      </w:pPr>
      <w:bookmarkStart w:id="414" w:name="_Toc427746985"/>
      <w:r>
        <w:t xml:space="preserve">Table </w:t>
      </w:r>
      <w:r>
        <w:fldChar w:fldCharType="begin"/>
      </w:r>
      <w:r>
        <w:instrText>SEQ Table \* ARABIC</w:instrText>
      </w:r>
      <w:r>
        <w:fldChar w:fldCharType="separate"/>
      </w:r>
      <w:bookmarkStart w:id="415" w:name="NHSNDrugSusceptibilityFindingCode"/>
      <w:bookmarkEnd w:id="415"/>
      <w:r w:rsidR="00A72DD7">
        <w:t>24</w:t>
      </w:r>
      <w:r>
        <w:fldChar w:fldCharType="end"/>
      </w:r>
      <w:r>
        <w:t>: NHSNDrugSusceptibilityFindingCode</w:t>
      </w:r>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NHSNDrugSusceptibilityFindingCode urn:oid:2.16.840.1.113883.13.13</w:t>
            </w:r>
          </w:p>
          <w:p w:rsidR="004217A5" w:rsidRDefault="00E22415">
            <w:pPr>
              <w:pStyle w:val="TableText"/>
            </w:pPr>
            <w:r>
              <w:t>Code System: HL7ObservationInterpretation 2.16.840.1.113883.5.83</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I</w:t>
            </w:r>
          </w:p>
        </w:tc>
        <w:tc>
          <w:tcPr>
            <w:tcW w:w="360" w:type="dxa"/>
          </w:tcPr>
          <w:p w:rsidR="004217A5" w:rsidRDefault="00E22415">
            <w:pPr>
              <w:pStyle w:val="TableText"/>
            </w:pPr>
            <w:r>
              <w:t>HL7ObservationInterpretation</w:t>
            </w:r>
          </w:p>
        </w:tc>
        <w:tc>
          <w:tcPr>
            <w:tcW w:w="360" w:type="dxa"/>
          </w:tcPr>
          <w:p w:rsidR="004217A5" w:rsidRDefault="00E22415">
            <w:pPr>
              <w:pStyle w:val="TableText"/>
            </w:pPr>
            <w:r>
              <w:t>urn:oid:2.16.840.1.113883.5.83</w:t>
            </w:r>
          </w:p>
        </w:tc>
        <w:tc>
          <w:tcPr>
            <w:tcW w:w="360" w:type="dxa"/>
          </w:tcPr>
          <w:p w:rsidR="004217A5" w:rsidRDefault="00E22415">
            <w:pPr>
              <w:pStyle w:val="TableText"/>
            </w:pPr>
            <w:r>
              <w:t>Intermediate</w:t>
            </w:r>
          </w:p>
        </w:tc>
      </w:tr>
      <w:tr w:rsidR="004217A5">
        <w:trPr>
          <w:jc w:val="center"/>
        </w:trPr>
        <w:tc>
          <w:tcPr>
            <w:tcW w:w="360" w:type="dxa"/>
          </w:tcPr>
          <w:p w:rsidR="004217A5" w:rsidRDefault="00E22415">
            <w:pPr>
              <w:pStyle w:val="TableText"/>
            </w:pPr>
            <w:r>
              <w:t>R</w:t>
            </w:r>
          </w:p>
        </w:tc>
        <w:tc>
          <w:tcPr>
            <w:tcW w:w="360" w:type="dxa"/>
          </w:tcPr>
          <w:p w:rsidR="004217A5" w:rsidRDefault="00E22415">
            <w:pPr>
              <w:pStyle w:val="TableText"/>
            </w:pPr>
            <w:r>
              <w:t>HL7ObservationInterpretation</w:t>
            </w:r>
          </w:p>
        </w:tc>
        <w:tc>
          <w:tcPr>
            <w:tcW w:w="360" w:type="dxa"/>
          </w:tcPr>
          <w:p w:rsidR="004217A5" w:rsidRDefault="00E22415">
            <w:pPr>
              <w:pStyle w:val="TableText"/>
            </w:pPr>
            <w:r>
              <w:t>urn:oid:2.16.840.1.113883.5.83</w:t>
            </w:r>
          </w:p>
        </w:tc>
        <w:tc>
          <w:tcPr>
            <w:tcW w:w="360" w:type="dxa"/>
          </w:tcPr>
          <w:p w:rsidR="004217A5" w:rsidRDefault="00E22415">
            <w:pPr>
              <w:pStyle w:val="TableText"/>
            </w:pPr>
            <w:r>
              <w:t>Resistant</w:t>
            </w:r>
          </w:p>
        </w:tc>
      </w:tr>
      <w:tr w:rsidR="004217A5">
        <w:trPr>
          <w:jc w:val="center"/>
        </w:trPr>
        <w:tc>
          <w:tcPr>
            <w:tcW w:w="360" w:type="dxa"/>
          </w:tcPr>
          <w:p w:rsidR="004217A5" w:rsidRDefault="00E22415">
            <w:pPr>
              <w:pStyle w:val="TableText"/>
            </w:pPr>
            <w:r>
              <w:t>S</w:t>
            </w:r>
          </w:p>
        </w:tc>
        <w:tc>
          <w:tcPr>
            <w:tcW w:w="360" w:type="dxa"/>
          </w:tcPr>
          <w:p w:rsidR="004217A5" w:rsidRDefault="00E22415">
            <w:pPr>
              <w:pStyle w:val="TableText"/>
            </w:pPr>
            <w:r>
              <w:t>HL7ObservationInterpretation</w:t>
            </w:r>
          </w:p>
        </w:tc>
        <w:tc>
          <w:tcPr>
            <w:tcW w:w="360" w:type="dxa"/>
          </w:tcPr>
          <w:p w:rsidR="004217A5" w:rsidRDefault="00E22415">
            <w:pPr>
              <w:pStyle w:val="TableText"/>
            </w:pPr>
            <w:r>
              <w:t>urn:oid:2.16.840.1.113883.5.83</w:t>
            </w:r>
          </w:p>
        </w:tc>
        <w:tc>
          <w:tcPr>
            <w:tcW w:w="360" w:type="dxa"/>
          </w:tcPr>
          <w:p w:rsidR="004217A5" w:rsidRDefault="00E22415">
            <w:pPr>
              <w:pStyle w:val="TableText"/>
            </w:pPr>
            <w:r>
              <w:t>Susceptible</w:t>
            </w:r>
          </w:p>
        </w:tc>
      </w:tr>
      <w:tr w:rsidR="004217A5">
        <w:trPr>
          <w:jc w:val="center"/>
        </w:trPr>
        <w:tc>
          <w:tcPr>
            <w:tcW w:w="360" w:type="dxa"/>
          </w:tcPr>
          <w:p w:rsidR="004217A5" w:rsidRDefault="00E22415">
            <w:pPr>
              <w:pStyle w:val="TableText"/>
            </w:pPr>
            <w:r>
              <w:t>NS</w:t>
            </w:r>
          </w:p>
        </w:tc>
        <w:tc>
          <w:tcPr>
            <w:tcW w:w="360" w:type="dxa"/>
          </w:tcPr>
          <w:p w:rsidR="004217A5" w:rsidRDefault="00E22415">
            <w:pPr>
              <w:pStyle w:val="TableText"/>
            </w:pPr>
            <w:r>
              <w:t>HL7ObservationInterpretation</w:t>
            </w:r>
          </w:p>
        </w:tc>
        <w:tc>
          <w:tcPr>
            <w:tcW w:w="360" w:type="dxa"/>
          </w:tcPr>
          <w:p w:rsidR="004217A5" w:rsidRDefault="00E22415">
            <w:pPr>
              <w:pStyle w:val="TableText"/>
            </w:pPr>
            <w:r>
              <w:t>urn:oid:2.16.840.1.113883.5.83</w:t>
            </w:r>
          </w:p>
        </w:tc>
        <w:tc>
          <w:tcPr>
            <w:tcW w:w="360" w:type="dxa"/>
          </w:tcPr>
          <w:p w:rsidR="004217A5" w:rsidRDefault="00E22415">
            <w:pPr>
              <w:pStyle w:val="TableText"/>
            </w:pPr>
            <w:r>
              <w:t>Non-Susceptible</w:t>
            </w:r>
          </w:p>
        </w:tc>
      </w:tr>
      <w:tr w:rsidR="004217A5">
        <w:trPr>
          <w:jc w:val="center"/>
        </w:trPr>
        <w:tc>
          <w:tcPr>
            <w:tcW w:w="360" w:type="dxa"/>
          </w:tcPr>
          <w:p w:rsidR="004217A5" w:rsidRDefault="00E22415">
            <w:pPr>
              <w:pStyle w:val="TableText"/>
            </w:pPr>
            <w:r>
              <w:t>S-DD</w:t>
            </w:r>
          </w:p>
        </w:tc>
        <w:tc>
          <w:tcPr>
            <w:tcW w:w="360" w:type="dxa"/>
          </w:tcPr>
          <w:p w:rsidR="004217A5" w:rsidRDefault="00E22415">
            <w:pPr>
              <w:pStyle w:val="TableText"/>
            </w:pPr>
            <w:r>
              <w:t>HL7ObservationInterpretation</w:t>
            </w:r>
          </w:p>
        </w:tc>
        <w:tc>
          <w:tcPr>
            <w:tcW w:w="360" w:type="dxa"/>
          </w:tcPr>
          <w:p w:rsidR="004217A5" w:rsidRDefault="00E22415">
            <w:pPr>
              <w:pStyle w:val="TableText"/>
            </w:pPr>
            <w:r>
              <w:t>urn:oid:2.16.840.1.113883.5.83</w:t>
            </w:r>
          </w:p>
        </w:tc>
        <w:tc>
          <w:tcPr>
            <w:tcW w:w="360" w:type="dxa"/>
          </w:tcPr>
          <w:p w:rsidR="004217A5" w:rsidRDefault="00E22415">
            <w:pPr>
              <w:pStyle w:val="TableText"/>
            </w:pPr>
            <w:r>
              <w:t>Susceptible-dose dependant</w:t>
            </w:r>
          </w:p>
        </w:tc>
      </w:tr>
    </w:tbl>
    <w:p w:rsidR="004217A5" w:rsidRDefault="004217A5">
      <w:pPr>
        <w:pStyle w:val="BodyText"/>
      </w:pPr>
    </w:p>
    <w:p w:rsidR="004217A5" w:rsidRDefault="00E22415">
      <w:pPr>
        <w:pStyle w:val="Caption"/>
        <w:ind w:left="130" w:right="115"/>
      </w:pPr>
      <w:bookmarkStart w:id="416" w:name="_Toc427746947"/>
      <w:r>
        <w:lastRenderedPageBreak/>
        <w:t xml:space="preserve">Figure </w:t>
      </w:r>
      <w:r>
        <w:fldChar w:fldCharType="begin"/>
      </w:r>
      <w:r>
        <w:instrText>SEQ Figure \* ARABIC</w:instrText>
      </w:r>
      <w:r>
        <w:fldChar w:fldCharType="separate"/>
      </w:r>
      <w:r w:rsidR="00A72DD7">
        <w:t>27</w:t>
      </w:r>
      <w:r>
        <w:fldChar w:fldCharType="end"/>
      </w:r>
      <w:r>
        <w:t>: Antimicrobial Susceptibility Final Interpretation Result Example</w:t>
      </w:r>
      <w:bookmarkEnd w:id="416"/>
    </w:p>
    <w:p w:rsidR="004217A5" w:rsidRDefault="00E22415">
      <w:pPr>
        <w:pStyle w:val="Example"/>
        <w:ind w:left="130" w:right="115"/>
      </w:pPr>
      <w:r>
        <w:t>&lt;!-- This observation specifies the Final Interpretation Result --&gt;</w:t>
      </w:r>
    </w:p>
    <w:p w:rsidR="004217A5" w:rsidRDefault="00E22415">
      <w:pPr>
        <w:pStyle w:val="Example"/>
        <w:ind w:left="130" w:right="115"/>
      </w:pPr>
      <w:r>
        <w:t>&lt;observation classCode="OBS" moodCode="EVN"&gt;</w:t>
      </w:r>
    </w:p>
    <w:p w:rsidR="004217A5" w:rsidRDefault="00E22415">
      <w:pPr>
        <w:pStyle w:val="Example"/>
        <w:ind w:left="130" w:right="115"/>
      </w:pPr>
      <w:r>
        <w:t xml:space="preserve">  &lt;!-- Antimicrobial Susceptibility Final Interpretation Result --&gt;</w:t>
      </w:r>
    </w:p>
    <w:p w:rsidR="004217A5" w:rsidRDefault="00E22415">
      <w:pPr>
        <w:pStyle w:val="Example"/>
        <w:ind w:left="130" w:right="115"/>
      </w:pPr>
      <w:r>
        <w:t xml:space="preserve">  &lt;templateId root="2.16.840.1.113883.10.20.5.6.175" /&gt;</w:t>
      </w:r>
    </w:p>
    <w:p w:rsidR="004217A5" w:rsidRDefault="00E22415">
      <w:pPr>
        <w:pStyle w:val="Example"/>
        <w:ind w:left="130" w:right="115"/>
      </w:pPr>
      <w:r>
        <w:t xml:space="preserve">  &lt;!-- Consolidated CDA Result Observation template --&gt;</w:t>
      </w:r>
    </w:p>
    <w:p w:rsidR="004217A5" w:rsidRDefault="00E22415">
      <w:pPr>
        <w:pStyle w:val="Example"/>
        <w:ind w:left="130" w:right="115"/>
      </w:pPr>
      <w:r>
        <w:t xml:space="preserve">  &lt;templateId root="2.16.840.1.113883.10.20.22.4.2" /&gt;</w:t>
      </w:r>
    </w:p>
    <w:p w:rsidR="004217A5" w:rsidRDefault="00E22415">
      <w:pPr>
        <w:pStyle w:val="Example"/>
        <w:ind w:left="130" w:right="115"/>
      </w:pPr>
      <w:r>
        <w:t xml:space="preserve">  &lt;id nullFlavor="NA" /&gt;</w:t>
      </w:r>
    </w:p>
    <w:p w:rsidR="004217A5" w:rsidRDefault="00E22415">
      <w:pPr>
        <w:pStyle w:val="Example"/>
        <w:ind w:left="130" w:right="115"/>
      </w:pPr>
      <w:r>
        <w:t xml:space="preserve">  &lt;code code="365705006" </w:t>
      </w:r>
    </w:p>
    <w:p w:rsidR="004217A5" w:rsidRDefault="00E22415">
      <w:pPr>
        <w:pStyle w:val="Example"/>
        <w:ind w:left="130" w:right="115"/>
      </w:pPr>
      <w:r>
        <w:t xml:space="preserve">        displayName="Final Interpretation Result" </w:t>
      </w:r>
    </w:p>
    <w:p w:rsidR="004217A5" w:rsidRDefault="00E22415">
      <w:pPr>
        <w:pStyle w:val="Example"/>
        <w:ind w:left="130" w:right="115"/>
      </w:pPr>
      <w:r>
        <w:t xml:space="preserve">        codeSystem="2.16.840.1.113883.6.96" </w:t>
      </w:r>
    </w:p>
    <w:p w:rsidR="004217A5" w:rsidRDefault="00E22415">
      <w:pPr>
        <w:pStyle w:val="Example"/>
        <w:ind w:left="130" w:right="115"/>
      </w:pPr>
      <w:r>
        <w:t xml:space="preserve">        codeSystemName="SNOMED CT" /&gt;</w:t>
      </w:r>
    </w:p>
    <w:p w:rsidR="004217A5" w:rsidRDefault="00E22415">
      <w:pPr>
        <w:pStyle w:val="Example"/>
        <w:ind w:left="130" w:right="115"/>
      </w:pPr>
      <w:r>
        <w:t xml:space="preserve">  &lt;statusCode code="completed" /&gt;</w:t>
      </w:r>
    </w:p>
    <w:p w:rsidR="004217A5" w:rsidRDefault="00E22415">
      <w:pPr>
        <w:pStyle w:val="Example"/>
        <w:ind w:left="130" w:right="115"/>
      </w:pPr>
      <w:r>
        <w:t xml:space="preserve">  &lt;effectiveTime nullFlavor="NA" /&gt;</w:t>
      </w:r>
    </w:p>
    <w:p w:rsidR="004217A5" w:rsidRDefault="00E22415">
      <w:pPr>
        <w:pStyle w:val="Example"/>
        <w:ind w:left="130" w:right="115"/>
      </w:pPr>
      <w:r>
        <w:t xml:space="preserve">  &lt;value xsi:type="CD" codeSystem="2.16.840.1.113883.5.83" </w:t>
      </w:r>
    </w:p>
    <w:p w:rsidR="004217A5" w:rsidRDefault="00E22415">
      <w:pPr>
        <w:pStyle w:val="Example"/>
        <w:ind w:left="130" w:right="115"/>
      </w:pPr>
      <w:r>
        <w:t xml:space="preserve">        codeSystemName="HL7 Observation Interpretation" </w:t>
      </w:r>
    </w:p>
    <w:p w:rsidR="004217A5" w:rsidRDefault="00E22415">
      <w:pPr>
        <w:pStyle w:val="Example"/>
        <w:ind w:left="130" w:right="115"/>
      </w:pPr>
      <w:r>
        <w:t xml:space="preserve">        code="R" </w:t>
      </w:r>
    </w:p>
    <w:p w:rsidR="004217A5" w:rsidRDefault="00E22415">
      <w:pPr>
        <w:pStyle w:val="Example"/>
        <w:ind w:left="130" w:right="115"/>
      </w:pPr>
      <w:r>
        <w:t xml:space="preserve">        displayName="Resistant" /&gt;</w:t>
      </w:r>
    </w:p>
    <w:p w:rsidR="004217A5" w:rsidRDefault="00E22415">
      <w:pPr>
        <w:pStyle w:val="Example"/>
        <w:ind w:left="130" w:right="115"/>
      </w:pPr>
      <w:r>
        <w:t>&lt;/observation&gt;</w:t>
      </w:r>
    </w:p>
    <w:p w:rsidR="004217A5" w:rsidRDefault="004217A5">
      <w:pPr>
        <w:pStyle w:val="BodyText"/>
      </w:pPr>
    </w:p>
    <w:p w:rsidR="004217A5" w:rsidRDefault="00E22415">
      <w:pPr>
        <w:pStyle w:val="Heading2nospace"/>
      </w:pPr>
      <w:bookmarkStart w:id="417" w:name="_Toc427746897"/>
      <w:r>
        <w:t>A</w:t>
      </w:r>
      <w:bookmarkStart w:id="418" w:name="E_Antimicrobial_Susceptibility_Isolate_"/>
      <w:bookmarkEnd w:id="418"/>
      <w:r>
        <w:t>ntimicrobial Susceptibility Isolate Participant - Published</w:t>
      </w:r>
      <w:bookmarkEnd w:id="417"/>
    </w:p>
    <w:p w:rsidR="004217A5" w:rsidRDefault="00E22415">
      <w:pPr>
        <w:pStyle w:val="BracketData"/>
      </w:pPr>
      <w:r>
        <w:t>[participant: identifier urn:oid:2.16.840.1.113883.10.20.5.6.202 (closed)]</w:t>
      </w:r>
    </w:p>
    <w:p w:rsidR="004217A5" w:rsidRDefault="00E22415">
      <w:pPr>
        <w:pStyle w:val="Caption"/>
      </w:pPr>
      <w:bookmarkStart w:id="419" w:name="_Toc427746986"/>
      <w:r>
        <w:t xml:space="preserve">Table </w:t>
      </w:r>
      <w:r>
        <w:fldChar w:fldCharType="begin"/>
      </w:r>
      <w:r>
        <w:instrText>SEQ Table \* ARABIC</w:instrText>
      </w:r>
      <w:r>
        <w:fldChar w:fldCharType="separate"/>
      </w:r>
      <w:r w:rsidR="00A72DD7">
        <w:t>25</w:t>
      </w:r>
      <w:r>
        <w:fldChar w:fldCharType="end"/>
      </w:r>
      <w:r>
        <w:t>: Antimicrobial Susceptibility Isolate Participant Contexts</w:t>
      </w:r>
      <w:bookmarkEnd w:id="4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Isolate_Susceptibility_Tests_Organize">
              <w:r w:rsidR="00E22415">
                <w:rPr>
                  <w:rStyle w:val="HyperlinkText9pt"/>
                </w:rPr>
                <w:t>Isolate Susceptibility Tests Organizer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This template identifies an isolate for the purpose of antimicrobial susceptibility testing.</w:t>
      </w:r>
    </w:p>
    <w:p w:rsidR="004217A5" w:rsidRDefault="00E22415">
      <w:pPr>
        <w:pStyle w:val="Caption"/>
      </w:pPr>
      <w:bookmarkStart w:id="420" w:name="_Toc427746987"/>
      <w:r>
        <w:lastRenderedPageBreak/>
        <w:t xml:space="preserve">Table </w:t>
      </w:r>
      <w:r>
        <w:fldChar w:fldCharType="begin"/>
      </w:r>
      <w:r>
        <w:instrText>SEQ Table \* ARABIC</w:instrText>
      </w:r>
      <w:r>
        <w:fldChar w:fldCharType="separate"/>
      </w:r>
      <w:r w:rsidR="00A72DD7">
        <w:t>26</w:t>
      </w:r>
      <w:r>
        <w:fldChar w:fldCharType="end"/>
      </w:r>
      <w:r>
        <w:t>: Antimicrobial Susceptibility Isolate Participant Constraints Overview</w:t>
      </w:r>
      <w:bookmarkEnd w:id="420"/>
    </w:p>
    <w:tbl>
      <w:tblPr>
        <w:tblStyle w:val="TableGrid"/>
        <w:tblW w:w="10080" w:type="dxa"/>
        <w:jc w:val="center"/>
        <w:tblLayout w:type="fixed"/>
        <w:tblLook w:val="02A0" w:firstRow="1" w:lastRow="0" w:firstColumn="1" w:lastColumn="0" w:noHBand="1" w:noVBand="0"/>
        <w:tblDescription w:val="Table 26: Antimicrobial Susceptibility Isolate Participant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participant (identifier: urn:oid:2.16.840.1.113883.10.20.5.6.202)</w:t>
            </w:r>
          </w:p>
        </w:tc>
      </w:tr>
      <w:tr w:rsidR="004217A5">
        <w:trPr>
          <w:jc w:val="center"/>
        </w:trPr>
        <w:tc>
          <w:tcPr>
            <w:tcW w:w="3445" w:type="dxa"/>
          </w:tcPr>
          <w:p w:rsidR="004217A5" w:rsidRDefault="00E22415">
            <w:pPr>
              <w:pStyle w:val="TableText"/>
            </w:pP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0">
              <w:r w:rsidR="00E22415">
                <w:rPr>
                  <w:rStyle w:val="HyperlinkText9pt"/>
                </w:rPr>
                <w:t>86-27150</w:t>
              </w:r>
            </w:hyperlink>
          </w:p>
        </w:tc>
        <w:tc>
          <w:tcPr>
            <w:tcW w:w="3171" w:type="dxa"/>
          </w:tcPr>
          <w:p w:rsidR="004217A5" w:rsidRDefault="00E22415">
            <w:pPr>
              <w:pStyle w:val="TableText"/>
            </w:pPr>
            <w:r>
              <w:t>SBJ</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37">
              <w:r w:rsidR="00E22415">
                <w:rPr>
                  <w:rStyle w:val="HyperlinkText9pt"/>
                </w:rPr>
                <w:t>86-27137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38">
              <w:r w:rsidR="00E22415">
                <w:rPr>
                  <w:rStyle w:val="HyperlinkText9pt"/>
                </w:rPr>
                <w:t>86-27138</w:t>
              </w:r>
            </w:hyperlink>
          </w:p>
        </w:tc>
        <w:tc>
          <w:tcPr>
            <w:tcW w:w="3171" w:type="dxa"/>
          </w:tcPr>
          <w:p w:rsidR="004217A5" w:rsidRDefault="00E22415">
            <w:pPr>
              <w:pStyle w:val="TableText"/>
            </w:pPr>
            <w:r>
              <w:t>2.16.840.1.113883.10.20.5.6.202</w:t>
            </w:r>
          </w:p>
        </w:tc>
      </w:tr>
      <w:tr w:rsidR="004217A5">
        <w:trPr>
          <w:jc w:val="center"/>
        </w:trPr>
        <w:tc>
          <w:tcPr>
            <w:tcW w:w="3445" w:type="dxa"/>
          </w:tcPr>
          <w:p w:rsidR="004217A5" w:rsidRDefault="00E22415">
            <w:pPr>
              <w:pStyle w:val="TableText"/>
            </w:pPr>
            <w:r>
              <w:tab/>
              <w:t>participantRole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1">
              <w:r w:rsidR="00E22415">
                <w:rPr>
                  <w:rStyle w:val="HyperlinkText9pt"/>
                </w:rPr>
                <w:t>86-27151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2">
              <w:r w:rsidR="00E22415">
                <w:rPr>
                  <w:rStyle w:val="HyperlinkText9pt"/>
                </w:rPr>
                <w:t>86-27152</w:t>
              </w:r>
            </w:hyperlink>
          </w:p>
        </w:tc>
        <w:tc>
          <w:tcPr>
            <w:tcW w:w="3171" w:type="dxa"/>
          </w:tcPr>
          <w:p w:rsidR="004217A5" w:rsidRDefault="00E22415">
            <w:pPr>
              <w:pStyle w:val="TableText"/>
            </w:pPr>
            <w:r>
              <w:t>ISLT</w:t>
            </w:r>
          </w:p>
        </w:tc>
      </w:tr>
      <w:tr w:rsidR="004217A5">
        <w:trPr>
          <w:jc w:val="center"/>
        </w:trPr>
        <w:tc>
          <w:tcPr>
            <w:tcW w:w="3445" w:type="dxa"/>
          </w:tcPr>
          <w:p w:rsidR="004217A5" w:rsidRDefault="00E22415">
            <w:pPr>
              <w:pStyle w:val="TableText"/>
            </w:pPr>
            <w:r>
              <w:tab/>
            </w:r>
            <w:r>
              <w:tab/>
              <w:t>id</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3">
              <w:r w:rsidR="00E22415">
                <w:rPr>
                  <w:rStyle w:val="HyperlinkText9pt"/>
                </w:rPr>
                <w:t>86-27153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playingEntity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4">
              <w:r w:rsidR="00E22415">
                <w:rPr>
                  <w:rStyle w:val="HyperlinkText9pt"/>
                </w:rPr>
                <w:t>86-27154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7155">
              <w:r w:rsidR="00E22415">
                <w:rPr>
                  <w:rStyle w:val="HyperlinkText9pt"/>
                </w:rPr>
                <w:t>86-27155</w:t>
              </w:r>
            </w:hyperlink>
          </w:p>
        </w:tc>
        <w:tc>
          <w:tcPr>
            <w:tcW w:w="3171" w:type="dxa"/>
          </w:tcPr>
          <w:p w:rsidR="004217A5" w:rsidRDefault="00E22415">
            <w:pPr>
              <w:pStyle w:val="TableText"/>
            </w:pPr>
            <w:r>
              <w:t>urn:oid:2.16.840.1.113883.13.16 (NHSNPathogenCode)</w:t>
            </w:r>
          </w:p>
        </w:tc>
      </w:tr>
    </w:tbl>
    <w:p w:rsidR="004217A5" w:rsidRDefault="004217A5">
      <w:pPr>
        <w:pStyle w:val="BodyText"/>
      </w:pPr>
    </w:p>
    <w:p w:rsidR="004217A5" w:rsidRDefault="00E22415">
      <w:pPr>
        <w:numPr>
          <w:ilvl w:val="0"/>
          <w:numId w:val="27"/>
        </w:numPr>
      </w:pPr>
      <w:r>
        <w:rPr>
          <w:rStyle w:val="keyword"/>
        </w:rPr>
        <w:t>SHALL</w:t>
      </w:r>
      <w:r>
        <w:t xml:space="preserve"> contain exactly one [1..1] </w:t>
      </w:r>
      <w:r>
        <w:rPr>
          <w:rStyle w:val="XMLnameBold"/>
        </w:rPr>
        <w:t>@typeCode</w:t>
      </w:r>
      <w:r>
        <w:t>=</w:t>
      </w:r>
      <w:r>
        <w:rPr>
          <w:rStyle w:val="XMLname"/>
        </w:rPr>
        <w:t>"SBJ"</w:t>
      </w:r>
      <w:bookmarkStart w:id="421" w:name="C_86-27150"/>
      <w:bookmarkEnd w:id="421"/>
      <w:r>
        <w:t xml:space="preserve"> (CONF:86-27150).</w:t>
      </w:r>
    </w:p>
    <w:p w:rsidR="004217A5" w:rsidRDefault="00E22415">
      <w:pPr>
        <w:numPr>
          <w:ilvl w:val="0"/>
          <w:numId w:val="27"/>
        </w:numPr>
      </w:pPr>
      <w:r>
        <w:rPr>
          <w:rStyle w:val="keyword"/>
        </w:rPr>
        <w:t>SHALL</w:t>
      </w:r>
      <w:r>
        <w:t xml:space="preserve"> contain exactly one [1..1] </w:t>
      </w:r>
      <w:r>
        <w:rPr>
          <w:rStyle w:val="XMLnameBold"/>
        </w:rPr>
        <w:t>templateId</w:t>
      </w:r>
      <w:bookmarkStart w:id="422" w:name="C_86-27137"/>
      <w:bookmarkEnd w:id="422"/>
      <w:r>
        <w:t xml:space="preserve"> (CONF:86-27137) such that it</w:t>
      </w:r>
    </w:p>
    <w:p w:rsidR="004217A5" w:rsidRDefault="00E22415">
      <w:pPr>
        <w:numPr>
          <w:ilvl w:val="1"/>
          <w:numId w:val="27"/>
        </w:numPr>
      </w:pPr>
      <w:r>
        <w:rPr>
          <w:rStyle w:val="keyword"/>
        </w:rPr>
        <w:t>SHALL</w:t>
      </w:r>
      <w:r>
        <w:t xml:space="preserve"> contain exactly one [1..1] </w:t>
      </w:r>
      <w:r>
        <w:rPr>
          <w:rStyle w:val="XMLnameBold"/>
        </w:rPr>
        <w:t>@root</w:t>
      </w:r>
      <w:r>
        <w:t>=</w:t>
      </w:r>
      <w:r>
        <w:rPr>
          <w:rStyle w:val="XMLname"/>
        </w:rPr>
        <w:t>"2.16.840.1.113883.10.20.5.6.202"</w:t>
      </w:r>
      <w:bookmarkStart w:id="423" w:name="C_86-27138"/>
      <w:bookmarkEnd w:id="423"/>
      <w:r>
        <w:t xml:space="preserve"> (CONF:86-27138).</w:t>
      </w:r>
    </w:p>
    <w:p w:rsidR="004217A5" w:rsidRDefault="00E22415">
      <w:pPr>
        <w:numPr>
          <w:ilvl w:val="0"/>
          <w:numId w:val="27"/>
        </w:numPr>
      </w:pPr>
      <w:r>
        <w:rPr>
          <w:rStyle w:val="keyword"/>
        </w:rPr>
        <w:t>SHALL</w:t>
      </w:r>
      <w:r>
        <w:t xml:space="preserve"> contain exactly one [1..1] </w:t>
      </w:r>
      <w:r>
        <w:rPr>
          <w:rStyle w:val="XMLnameBold"/>
        </w:rPr>
        <w:t>participantRole</w:t>
      </w:r>
      <w:bookmarkStart w:id="424" w:name="C_86-27151"/>
      <w:bookmarkEnd w:id="424"/>
      <w:r>
        <w:t xml:space="preserve"> (CONF:86-27151).</w:t>
      </w:r>
    </w:p>
    <w:p w:rsidR="004217A5" w:rsidRDefault="00E22415">
      <w:pPr>
        <w:numPr>
          <w:ilvl w:val="1"/>
          <w:numId w:val="27"/>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425" w:name="C_86-27152"/>
      <w:bookmarkEnd w:id="425"/>
      <w:r>
        <w:t xml:space="preserve"> (CONF:86-27152).</w:t>
      </w:r>
    </w:p>
    <w:p w:rsidR="004217A5" w:rsidRDefault="00E22415">
      <w:pPr>
        <w:pStyle w:val="BodyText"/>
        <w:spacing w:before="120"/>
      </w:pPr>
      <w:r>
        <w:t>This is the unique isolate identifier</w:t>
      </w:r>
    </w:p>
    <w:p w:rsidR="004217A5" w:rsidRDefault="00E22415">
      <w:pPr>
        <w:numPr>
          <w:ilvl w:val="1"/>
          <w:numId w:val="27"/>
        </w:numPr>
      </w:pPr>
      <w:r>
        <w:t xml:space="preserve">This participantRole </w:t>
      </w:r>
      <w:r>
        <w:rPr>
          <w:rStyle w:val="keyword"/>
        </w:rPr>
        <w:t>SHALL</w:t>
      </w:r>
      <w:r>
        <w:t xml:space="preserve"> contain at least one [1..*] </w:t>
      </w:r>
      <w:r>
        <w:rPr>
          <w:rStyle w:val="XMLnameBold"/>
        </w:rPr>
        <w:t>id</w:t>
      </w:r>
      <w:bookmarkStart w:id="426" w:name="C_86-27153"/>
      <w:bookmarkEnd w:id="426"/>
      <w:r>
        <w:t xml:space="preserve"> (CONF:86-27153).</w:t>
      </w:r>
    </w:p>
    <w:p w:rsidR="004217A5" w:rsidRDefault="00E22415">
      <w:pPr>
        <w:numPr>
          <w:ilvl w:val="1"/>
          <w:numId w:val="27"/>
        </w:numPr>
      </w:pPr>
      <w:r>
        <w:t xml:space="preserve">This participantRole </w:t>
      </w:r>
      <w:r>
        <w:rPr>
          <w:rStyle w:val="keyword"/>
        </w:rPr>
        <w:t>SHALL</w:t>
      </w:r>
      <w:r>
        <w:t xml:space="preserve"> contain exactly one [1..1] </w:t>
      </w:r>
      <w:r>
        <w:rPr>
          <w:rStyle w:val="XMLnameBold"/>
        </w:rPr>
        <w:t>playingEntity</w:t>
      </w:r>
      <w:bookmarkStart w:id="427" w:name="C_86-27154"/>
      <w:bookmarkEnd w:id="427"/>
      <w:r>
        <w:t xml:space="preserve"> (CONF:86-27154).</w:t>
      </w:r>
    </w:p>
    <w:p w:rsidR="004217A5" w:rsidRDefault="00E22415">
      <w:pPr>
        <w:numPr>
          <w:ilvl w:val="2"/>
          <w:numId w:val="2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428" w:name="C_86-27155"/>
      <w:bookmarkEnd w:id="428"/>
      <w:r>
        <w:t xml:space="preserve"> (CONF:86-27155).</w:t>
      </w:r>
    </w:p>
    <w:p w:rsidR="004217A5" w:rsidRDefault="00E22415">
      <w:pPr>
        <w:pStyle w:val="Caption"/>
      </w:pPr>
      <w:bookmarkStart w:id="429" w:name="_Toc427746988"/>
      <w:r>
        <w:lastRenderedPageBreak/>
        <w:t xml:space="preserve">Table </w:t>
      </w:r>
      <w:r>
        <w:fldChar w:fldCharType="begin"/>
      </w:r>
      <w:r>
        <w:instrText>SEQ Table \* ARABIC</w:instrText>
      </w:r>
      <w:r>
        <w:fldChar w:fldCharType="separate"/>
      </w:r>
      <w:bookmarkStart w:id="430" w:name="NHSNPathogenCode"/>
      <w:bookmarkEnd w:id="430"/>
      <w:r w:rsidR="00A72DD7">
        <w:t>27</w:t>
      </w:r>
      <w:r>
        <w:fldChar w:fldCharType="end"/>
      </w:r>
      <w:r>
        <w:t>: NHSNPathogenCode</w:t>
      </w:r>
      <w:bookmarkEnd w:id="4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NHSNPathogenCode urn:oid:2.16.840.1.113883.13.16</w:t>
            </w:r>
          </w:p>
          <w:p w:rsidR="004217A5" w:rsidRDefault="00E22415">
            <w:pPr>
              <w:pStyle w:val="TableText"/>
            </w:pPr>
            <w:r>
              <w:t>Code System: SNOMED CT 2.16.840.1.113883.6.96 or cdcNHSN 2.16.840.1.113883.6.277</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113713009</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Abiotrophia adiacens - GRADJ</w:t>
            </w:r>
          </w:p>
        </w:tc>
      </w:tr>
      <w:tr w:rsidR="004217A5">
        <w:trPr>
          <w:jc w:val="center"/>
        </w:trPr>
        <w:tc>
          <w:tcPr>
            <w:tcW w:w="360" w:type="dxa"/>
          </w:tcPr>
          <w:p w:rsidR="004217A5" w:rsidRDefault="00E22415">
            <w:pPr>
              <w:pStyle w:val="TableText"/>
            </w:pPr>
            <w:r>
              <w:t>372391001</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Abiotrophia spp. - ABISP</w:t>
            </w:r>
          </w:p>
        </w:tc>
      </w:tr>
      <w:tr w:rsidR="004217A5">
        <w:trPr>
          <w:jc w:val="center"/>
        </w:trPr>
        <w:tc>
          <w:tcPr>
            <w:tcW w:w="360" w:type="dxa"/>
          </w:tcPr>
          <w:p w:rsidR="004217A5" w:rsidRDefault="00E22415">
            <w:pPr>
              <w:pStyle w:val="TableText"/>
            </w:pPr>
            <w:r>
              <w:t>50875003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Acanthamoeba - ACANT</w:t>
            </w:r>
          </w:p>
        </w:tc>
      </w:tr>
      <w:tr w:rsidR="004217A5">
        <w:trPr>
          <w:jc w:val="center"/>
        </w:trPr>
        <w:tc>
          <w:tcPr>
            <w:tcW w:w="360" w:type="dxa"/>
          </w:tcPr>
          <w:p w:rsidR="004217A5" w:rsidRDefault="00E22415">
            <w:pPr>
              <w:pStyle w:val="TableText"/>
            </w:pPr>
            <w:r>
              <w:t>413423003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Achromobacter spp. - ACHSP</w:t>
            </w:r>
          </w:p>
        </w:tc>
      </w:tr>
      <w:tr w:rsidR="004217A5">
        <w:trPr>
          <w:jc w:val="center"/>
        </w:trPr>
        <w:tc>
          <w:tcPr>
            <w:tcW w:w="360" w:type="dxa"/>
          </w:tcPr>
          <w:p w:rsidR="004217A5" w:rsidRDefault="00E22415">
            <w:pPr>
              <w:pStyle w:val="TableText"/>
            </w:pPr>
            <w:r>
              <w:t>413424009</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Achromobacter xylosoxidans - ALCXYL</w:t>
            </w:r>
          </w:p>
        </w:tc>
      </w:tr>
      <w:tr w:rsidR="004217A5">
        <w:trPr>
          <w:jc w:val="center"/>
        </w:trPr>
        <w:tc>
          <w:tcPr>
            <w:tcW w:w="360" w:type="dxa"/>
          </w:tcPr>
          <w:p w:rsidR="004217A5" w:rsidRDefault="00E22415">
            <w:pPr>
              <w:pStyle w:val="TableText"/>
            </w:pPr>
            <w:r>
              <w:t>423897003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Achromobacter xylosoxidans xylosoxidans - ACHXYL</w:t>
            </w:r>
          </w:p>
        </w:tc>
      </w:tr>
      <w:tr w:rsidR="004217A5">
        <w:trPr>
          <w:jc w:val="center"/>
        </w:trPr>
        <w:tc>
          <w:tcPr>
            <w:tcW w:w="360" w:type="dxa"/>
          </w:tcPr>
          <w:p w:rsidR="004217A5" w:rsidRDefault="00E22415">
            <w:pPr>
              <w:pStyle w:val="TableText"/>
            </w:pPr>
            <w:r>
              <w:t>59995003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Achromobacter, group Vd biotype 1 - ACHVD1</w:t>
            </w:r>
          </w:p>
        </w:tc>
      </w:tr>
      <w:tr w:rsidR="004217A5">
        <w:trPr>
          <w:jc w:val="center"/>
        </w:trPr>
        <w:tc>
          <w:tcPr>
            <w:tcW w:w="360" w:type="dxa"/>
          </w:tcPr>
          <w:p w:rsidR="004217A5" w:rsidRDefault="00E22415">
            <w:pPr>
              <w:pStyle w:val="TableText"/>
            </w:pPr>
            <w:r>
              <w:t>55156008</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Achromobacter, group Vd biotype 2 - ACHVD2</w:t>
            </w:r>
          </w:p>
        </w:tc>
      </w:tr>
      <w:tr w:rsidR="004217A5">
        <w:trPr>
          <w:jc w:val="center"/>
        </w:trPr>
        <w:tc>
          <w:tcPr>
            <w:tcW w:w="360" w:type="dxa"/>
          </w:tcPr>
          <w:p w:rsidR="004217A5" w:rsidRDefault="00E22415">
            <w:pPr>
              <w:pStyle w:val="TableText"/>
            </w:pPr>
            <w:r>
              <w:t>63005002</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Acidaminococcus fermentans - ACIFE</w:t>
            </w:r>
          </w:p>
        </w:tc>
      </w:tr>
      <w:tr w:rsidR="004217A5">
        <w:trPr>
          <w:jc w:val="center"/>
        </w:trPr>
        <w:tc>
          <w:tcPr>
            <w:tcW w:w="360" w:type="dxa"/>
          </w:tcPr>
          <w:p w:rsidR="004217A5" w:rsidRDefault="00E22415">
            <w:pPr>
              <w:pStyle w:val="TableText"/>
            </w:pPr>
            <w:r>
              <w:t>131202007</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Acidaminococcus spp. - ACISP</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431" w:name="_Toc427746948"/>
      <w:r>
        <w:t xml:space="preserve">Figure </w:t>
      </w:r>
      <w:r>
        <w:fldChar w:fldCharType="begin"/>
      </w:r>
      <w:r>
        <w:instrText>SEQ Figure \* ARABIC</w:instrText>
      </w:r>
      <w:r>
        <w:fldChar w:fldCharType="separate"/>
      </w:r>
      <w:r w:rsidR="00A72DD7">
        <w:t>28</w:t>
      </w:r>
      <w:r>
        <w:fldChar w:fldCharType="end"/>
      </w:r>
      <w:r>
        <w:t>: Antimicrobial Susceptibility Isolate Participant Example</w:t>
      </w:r>
      <w:bookmarkEnd w:id="431"/>
    </w:p>
    <w:p w:rsidR="004217A5" w:rsidRDefault="00E22415">
      <w:pPr>
        <w:pStyle w:val="Example"/>
        <w:ind w:left="130" w:right="115"/>
      </w:pPr>
      <w:r>
        <w:t>&lt;participant typeCode="SBJ"&gt;</w:t>
      </w:r>
    </w:p>
    <w:p w:rsidR="004217A5" w:rsidRDefault="00E22415">
      <w:pPr>
        <w:pStyle w:val="Example"/>
        <w:ind w:left="130" w:right="115"/>
      </w:pPr>
      <w:r>
        <w:t xml:space="preserve">  &lt;!--  Antimicrobial Susceptibility Isolate Participant template --&gt;</w:t>
      </w:r>
    </w:p>
    <w:p w:rsidR="004217A5" w:rsidRDefault="00E22415">
      <w:pPr>
        <w:pStyle w:val="Example"/>
        <w:ind w:left="130" w:right="115"/>
      </w:pPr>
      <w:r>
        <w:t xml:space="preserve">  &lt;templateId root="2.16.840.1.113883.10.20.5.6.202"/&gt;</w:t>
      </w:r>
    </w:p>
    <w:p w:rsidR="004217A5" w:rsidRDefault="00E22415">
      <w:pPr>
        <w:pStyle w:val="Example"/>
        <w:ind w:left="130" w:right="115"/>
      </w:pPr>
      <w:r>
        <w:t xml:space="preserve">  &lt;participantRole classCode="ISLT"&gt;</w:t>
      </w:r>
    </w:p>
    <w:p w:rsidR="004217A5" w:rsidRDefault="00E22415">
      <w:pPr>
        <w:pStyle w:val="Example"/>
        <w:ind w:left="130" w:right="115"/>
      </w:pPr>
      <w:r>
        <w:t xml:space="preserve">    &lt;!-- Isolate identifier - unique for each isolate in that year –-&gt;</w:t>
      </w:r>
    </w:p>
    <w:p w:rsidR="004217A5" w:rsidRDefault="00E22415">
      <w:pPr>
        <w:pStyle w:val="Example"/>
        <w:ind w:left="130" w:right="115"/>
      </w:pPr>
      <w:r>
        <w:t xml:space="preserve">    &lt;id root="8d7ebcf7-528e-48e8-9e04-350b11b591d1" extension="125698523"/&gt;</w:t>
      </w:r>
    </w:p>
    <w:p w:rsidR="004217A5" w:rsidRDefault="00E22415">
      <w:pPr>
        <w:pStyle w:val="Example"/>
        <w:ind w:left="130" w:right="115"/>
      </w:pPr>
      <w:r>
        <w:t xml:space="preserve">    &lt;playingEntity&gt;</w:t>
      </w:r>
    </w:p>
    <w:p w:rsidR="004217A5" w:rsidRDefault="00E22415">
      <w:pPr>
        <w:pStyle w:val="Example"/>
        <w:ind w:left="130" w:right="115"/>
      </w:pPr>
      <w:r>
        <w:t xml:space="preserve">      &lt;code code="3092008" </w:t>
      </w:r>
    </w:p>
    <w:p w:rsidR="004217A5" w:rsidRDefault="00E22415">
      <w:pPr>
        <w:pStyle w:val="Example"/>
        <w:ind w:left="130" w:right="115"/>
      </w:pPr>
      <w:r>
        <w:t xml:space="preserve">            displayName="Staphylococcus aureus"</w:t>
      </w:r>
    </w:p>
    <w:p w:rsidR="004217A5" w:rsidRDefault="00E22415">
      <w:pPr>
        <w:pStyle w:val="Example"/>
        <w:ind w:left="130" w:right="115"/>
      </w:pPr>
      <w:r>
        <w:t xml:space="preserve">            codeSystem="2.16.840.1.113883.6.96" </w:t>
      </w:r>
    </w:p>
    <w:p w:rsidR="004217A5" w:rsidRDefault="00E22415">
      <w:pPr>
        <w:pStyle w:val="Example"/>
        <w:ind w:left="130" w:right="115"/>
      </w:pPr>
      <w:r>
        <w:t xml:space="preserve">            codeSystemName="SNOMED CT"/&gt;</w:t>
      </w:r>
    </w:p>
    <w:p w:rsidR="004217A5" w:rsidRDefault="00E22415">
      <w:pPr>
        <w:pStyle w:val="Example"/>
        <w:ind w:left="130" w:right="115"/>
      </w:pPr>
      <w:r>
        <w:t xml:space="preserve">    &lt;/playingEntity&gt;</w:t>
      </w:r>
    </w:p>
    <w:p w:rsidR="004217A5" w:rsidRDefault="00E22415">
      <w:pPr>
        <w:pStyle w:val="Example"/>
        <w:ind w:left="130" w:right="115"/>
      </w:pPr>
      <w:r>
        <w:t xml:space="preserve">  &lt;/participantRole&gt;</w:t>
      </w:r>
    </w:p>
    <w:p w:rsidR="004217A5" w:rsidRDefault="00E22415">
      <w:pPr>
        <w:pStyle w:val="Example"/>
        <w:ind w:left="130" w:right="115"/>
      </w:pPr>
      <w:r>
        <w:t>&lt;/participant&gt;</w:t>
      </w:r>
    </w:p>
    <w:p w:rsidR="004217A5" w:rsidRDefault="004217A5">
      <w:pPr>
        <w:pStyle w:val="BodyText"/>
      </w:pPr>
    </w:p>
    <w:p w:rsidR="004217A5" w:rsidRDefault="00E22415">
      <w:pPr>
        <w:pStyle w:val="Heading2nospace"/>
      </w:pPr>
      <w:bookmarkStart w:id="432" w:name="_Toc427746898"/>
      <w:r>
        <w:lastRenderedPageBreak/>
        <w:t>A</w:t>
      </w:r>
      <w:bookmarkStart w:id="433" w:name="E_Antimicrobial_Susceptibility_Rslt_Obs"/>
      <w:bookmarkEnd w:id="433"/>
      <w:r>
        <w:t>ntimicrobial Susceptibility Result Observation (V2) - Published</w:t>
      </w:r>
      <w:bookmarkEnd w:id="432"/>
    </w:p>
    <w:p w:rsidR="004217A5" w:rsidRDefault="00E22415">
      <w:pPr>
        <w:pStyle w:val="BracketData"/>
      </w:pPr>
      <w:r>
        <w:t>[observation: identifier urn:hl7ii:2.16.840.1.113883.10.20.5.6.186:2014-12-01 (closed)]</w:t>
      </w:r>
    </w:p>
    <w:p w:rsidR="004217A5" w:rsidRDefault="00E22415">
      <w:pPr>
        <w:pStyle w:val="Caption"/>
      </w:pPr>
      <w:bookmarkStart w:id="434" w:name="_Toc427746989"/>
      <w:r>
        <w:t xml:space="preserve">Table </w:t>
      </w:r>
      <w:r>
        <w:fldChar w:fldCharType="begin"/>
      </w:r>
      <w:r>
        <w:instrText>SEQ Table \* ARABIC</w:instrText>
      </w:r>
      <w:r>
        <w:fldChar w:fldCharType="separate"/>
      </w:r>
      <w:r w:rsidR="00A72DD7">
        <w:t>28</w:t>
      </w:r>
      <w:r>
        <w:fldChar w:fldCharType="end"/>
      </w:r>
      <w:r>
        <w:t>: Antimicrobial Susceptibility Result Observation (V2) Contexts</w:t>
      </w:r>
      <w:bookmarkEnd w:id="4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Antimicrobial_Susceptibility_Result_O">
              <w:r w:rsidR="00E22415">
                <w:rPr>
                  <w:rStyle w:val="HyperlinkText9pt"/>
                </w:rPr>
                <w:t>Antimicrobial Susceptibility Result Organizer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This clinical statement represents the result of one discrete susceptibility test. The type of test is recorded in the code element.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rsidR="004217A5" w:rsidRDefault="00E22415">
      <w:pPr>
        <w:pStyle w:val="BodyText"/>
      </w:pPr>
      <w:r>
        <w:t>Greater than 0.5 mg/ul</w:t>
      </w:r>
    </w:p>
    <w:p w:rsidR="004217A5" w:rsidRDefault="00E22415">
      <w:pPr>
        <w:pStyle w:val="BodyText"/>
      </w:pPr>
      <w:r>
        <w:t>    &lt;value&gt;</w:t>
      </w:r>
    </w:p>
    <w:p w:rsidR="004217A5" w:rsidRDefault="00E22415">
      <w:pPr>
        <w:pStyle w:val="BodyText"/>
      </w:pPr>
      <w:r>
        <w:t>        &lt;low value="0.5" unit="mg/ul"/&gt;</w:t>
      </w:r>
    </w:p>
    <w:p w:rsidR="004217A5" w:rsidRDefault="00E22415">
      <w:pPr>
        <w:pStyle w:val="BodyText"/>
      </w:pPr>
      <w:r>
        <w:t>    &lt;/value&gt;</w:t>
      </w:r>
    </w:p>
    <w:p w:rsidR="004217A5" w:rsidRDefault="00E22415">
      <w:pPr>
        <w:pStyle w:val="BodyText"/>
      </w:pPr>
      <w:r>
        <w:t>Greater than or equal to 0.9 mg/ul</w:t>
      </w:r>
    </w:p>
    <w:p w:rsidR="004217A5" w:rsidRDefault="00E22415">
      <w:pPr>
        <w:pStyle w:val="BodyText"/>
      </w:pPr>
      <w:r>
        <w:t>    &lt;value&gt;</w:t>
      </w:r>
    </w:p>
    <w:p w:rsidR="004217A5" w:rsidRDefault="00E22415">
      <w:pPr>
        <w:pStyle w:val="BodyText"/>
      </w:pPr>
      <w:r>
        <w:t>        &lt;low value="0.9" unit="mg/ul" inclusive="true"/&gt;</w:t>
      </w:r>
    </w:p>
    <w:p w:rsidR="004217A5" w:rsidRDefault="00E22415">
      <w:pPr>
        <w:pStyle w:val="BodyText"/>
      </w:pPr>
      <w:r>
        <w:t>    &lt;/value&gt;</w:t>
      </w:r>
    </w:p>
    <w:p w:rsidR="004217A5" w:rsidRDefault="00E22415">
      <w:pPr>
        <w:pStyle w:val="BodyText"/>
      </w:pPr>
      <w:r>
        <w:t>Less than 0.7 mg/ul</w:t>
      </w:r>
    </w:p>
    <w:p w:rsidR="004217A5" w:rsidRDefault="00E22415">
      <w:pPr>
        <w:pStyle w:val="BodyText"/>
      </w:pPr>
      <w:r>
        <w:t>    &lt;value&gt;</w:t>
      </w:r>
    </w:p>
    <w:p w:rsidR="004217A5" w:rsidRDefault="00E22415">
      <w:pPr>
        <w:pStyle w:val="BodyText"/>
      </w:pPr>
      <w:r>
        <w:t>        &lt;high value="0.7" unit="mg/ul"/&gt;</w:t>
      </w:r>
    </w:p>
    <w:p w:rsidR="004217A5" w:rsidRDefault="00E22415">
      <w:pPr>
        <w:pStyle w:val="BodyText"/>
      </w:pPr>
      <w:r>
        <w:t>    &lt;/value&gt;</w:t>
      </w:r>
    </w:p>
    <w:p w:rsidR="004217A5" w:rsidRDefault="00E22415">
      <w:pPr>
        <w:pStyle w:val="BodyText"/>
      </w:pPr>
      <w:r>
        <w:t>Less than or equal to 0.4 mg/ul</w:t>
      </w:r>
    </w:p>
    <w:p w:rsidR="004217A5" w:rsidRDefault="00E22415">
      <w:pPr>
        <w:pStyle w:val="BodyText"/>
      </w:pPr>
      <w:r>
        <w:t>    &lt;value&gt;</w:t>
      </w:r>
    </w:p>
    <w:p w:rsidR="004217A5" w:rsidRDefault="00E22415">
      <w:pPr>
        <w:pStyle w:val="BodyText"/>
      </w:pPr>
      <w:r>
        <w:t>        &lt;high value="0.4" unit="mg/ul" inclusive="true"/&gt;</w:t>
      </w:r>
    </w:p>
    <w:p w:rsidR="004217A5" w:rsidRDefault="00E22415">
      <w:pPr>
        <w:pStyle w:val="BodyText"/>
      </w:pPr>
      <w:r>
        <w:t>    &lt;/value&gt;</w:t>
      </w:r>
    </w:p>
    <w:p w:rsidR="004217A5" w:rsidRDefault="00E22415">
      <w:pPr>
        <w:pStyle w:val="BodyText"/>
      </w:pPr>
      <w:r>
        <w:t>Exactly equal to 0.2 mg/ul</w:t>
      </w:r>
    </w:p>
    <w:p w:rsidR="004217A5" w:rsidRDefault="00E22415">
      <w:pPr>
        <w:pStyle w:val="BodyText"/>
      </w:pPr>
      <w:r>
        <w:t>    &lt;value&gt;</w:t>
      </w:r>
    </w:p>
    <w:p w:rsidR="004217A5" w:rsidRDefault="00E22415">
      <w:pPr>
        <w:pStyle w:val="BodyText"/>
      </w:pPr>
      <w:r>
        <w:t>        &lt;center value="0.2" unit="mg/ul"/&gt;</w:t>
      </w:r>
    </w:p>
    <w:p w:rsidR="004217A5" w:rsidRDefault="00E22415">
      <w:pPr>
        <w:pStyle w:val="BodyText"/>
      </w:pPr>
      <w:r>
        <w:t>    &lt;/value&gt;</w:t>
      </w:r>
    </w:p>
    <w:p w:rsidR="004217A5" w:rsidRPr="00AC5A6B" w:rsidRDefault="00E22415" w:rsidP="00AC5A6B">
      <w:pPr>
        <w:pStyle w:val="Caption"/>
      </w:pPr>
      <w:bookmarkStart w:id="435" w:name="_Toc427746990"/>
      <w:r w:rsidRPr="00AC5A6B">
        <w:lastRenderedPageBreak/>
        <w:t xml:space="preserve">Table </w:t>
      </w:r>
      <w:r w:rsidRPr="00AC5A6B">
        <w:fldChar w:fldCharType="begin"/>
      </w:r>
      <w:r w:rsidRPr="00AC5A6B">
        <w:instrText>SEQ Table \* ARABIC</w:instrText>
      </w:r>
      <w:r w:rsidRPr="00AC5A6B">
        <w:fldChar w:fldCharType="separate"/>
      </w:r>
      <w:r w:rsidR="00A72DD7" w:rsidRPr="00AC5A6B">
        <w:t>29</w:t>
      </w:r>
      <w:r w:rsidRPr="00AC5A6B">
        <w:fldChar w:fldCharType="end"/>
      </w:r>
      <w:r w:rsidRPr="00AC5A6B">
        <w:t>: Antimicrobial Susceptibility Result Observation (V2) Constraints Overview</w:t>
      </w:r>
      <w:bookmarkEnd w:id="435"/>
    </w:p>
    <w:tbl>
      <w:tblPr>
        <w:tblStyle w:val="TableGrid"/>
        <w:tblW w:w="10080" w:type="dxa"/>
        <w:jc w:val="center"/>
        <w:tblLayout w:type="fixed"/>
        <w:tblLook w:val="02A0" w:firstRow="1" w:lastRow="0" w:firstColumn="1" w:lastColumn="0" w:noHBand="1" w:noVBand="0"/>
        <w:tblDescription w:val="Table 29: Antimicrobial Susceptibility Result Observation (V2) Constraints Overview"/>
      </w:tblPr>
      <w:tblGrid>
        <w:gridCol w:w="3498"/>
        <w:gridCol w:w="731"/>
        <w:gridCol w:w="877"/>
        <w:gridCol w:w="877"/>
        <w:gridCol w:w="877"/>
        <w:gridCol w:w="3220"/>
      </w:tblGrid>
      <w:tr w:rsidR="004217A5" w:rsidRPr="00370C31" w:rsidTr="00370C31">
        <w:trPr>
          <w:tblHeader/>
          <w:jc w:val="center"/>
        </w:trPr>
        <w:tc>
          <w:tcPr>
            <w:tcW w:w="0" w:type="dxa"/>
            <w:shd w:val="clear" w:color="auto" w:fill="E6E6E6"/>
            <w:noWrap/>
          </w:tcPr>
          <w:p w:rsidR="004217A5" w:rsidRPr="00370C31" w:rsidRDefault="00E22415" w:rsidP="00370C31">
            <w:pPr>
              <w:rPr>
                <w:sz w:val="18"/>
                <w:szCs w:val="18"/>
              </w:rPr>
            </w:pPr>
            <w:r w:rsidRPr="00370C31">
              <w:rPr>
                <w:sz w:val="18"/>
                <w:szCs w:val="18"/>
              </w:rPr>
              <w:t>XPath</w:t>
            </w:r>
          </w:p>
        </w:tc>
        <w:tc>
          <w:tcPr>
            <w:tcW w:w="720" w:type="dxa"/>
            <w:shd w:val="clear" w:color="auto" w:fill="E6E6E6"/>
            <w:noWrap/>
          </w:tcPr>
          <w:p w:rsidR="004217A5" w:rsidRPr="00370C31" w:rsidRDefault="00E22415" w:rsidP="00370C31">
            <w:pPr>
              <w:rPr>
                <w:sz w:val="18"/>
                <w:szCs w:val="18"/>
              </w:rPr>
            </w:pPr>
            <w:r w:rsidRPr="00370C31">
              <w:rPr>
                <w:sz w:val="18"/>
                <w:szCs w:val="18"/>
              </w:rPr>
              <w:t>Card.</w:t>
            </w:r>
          </w:p>
        </w:tc>
        <w:tc>
          <w:tcPr>
            <w:tcW w:w="864" w:type="dxa"/>
            <w:shd w:val="clear" w:color="auto" w:fill="E6E6E6"/>
            <w:noWrap/>
          </w:tcPr>
          <w:p w:rsidR="004217A5" w:rsidRPr="00370C31" w:rsidRDefault="00E22415" w:rsidP="00370C31">
            <w:pPr>
              <w:rPr>
                <w:sz w:val="18"/>
                <w:szCs w:val="18"/>
              </w:rPr>
            </w:pPr>
            <w:r w:rsidRPr="00370C31">
              <w:rPr>
                <w:sz w:val="18"/>
                <w:szCs w:val="18"/>
              </w:rPr>
              <w:t>Verb</w:t>
            </w:r>
          </w:p>
        </w:tc>
        <w:tc>
          <w:tcPr>
            <w:tcW w:w="864" w:type="dxa"/>
            <w:shd w:val="clear" w:color="auto" w:fill="E6E6E6"/>
            <w:noWrap/>
          </w:tcPr>
          <w:p w:rsidR="004217A5" w:rsidRPr="00370C31" w:rsidRDefault="00E22415" w:rsidP="00370C31">
            <w:pPr>
              <w:rPr>
                <w:sz w:val="18"/>
                <w:szCs w:val="18"/>
              </w:rPr>
            </w:pPr>
            <w:r w:rsidRPr="00370C31">
              <w:rPr>
                <w:sz w:val="18"/>
                <w:szCs w:val="18"/>
              </w:rPr>
              <w:t>Data Type</w:t>
            </w:r>
          </w:p>
        </w:tc>
        <w:tc>
          <w:tcPr>
            <w:tcW w:w="864" w:type="dxa"/>
            <w:shd w:val="clear" w:color="auto" w:fill="E6E6E6"/>
            <w:noWrap/>
          </w:tcPr>
          <w:p w:rsidR="004217A5" w:rsidRPr="00370C31" w:rsidRDefault="00E22415" w:rsidP="00370C31">
            <w:pPr>
              <w:rPr>
                <w:sz w:val="18"/>
                <w:szCs w:val="18"/>
              </w:rPr>
            </w:pPr>
            <w:r w:rsidRPr="00370C31">
              <w:rPr>
                <w:sz w:val="18"/>
                <w:szCs w:val="18"/>
              </w:rPr>
              <w:t>CONF#</w:t>
            </w:r>
          </w:p>
        </w:tc>
        <w:tc>
          <w:tcPr>
            <w:tcW w:w="864" w:type="dxa"/>
            <w:shd w:val="clear" w:color="auto" w:fill="E6E6E6"/>
            <w:noWrap/>
          </w:tcPr>
          <w:p w:rsidR="004217A5" w:rsidRPr="00370C31" w:rsidRDefault="00E22415" w:rsidP="00370C31">
            <w:pPr>
              <w:rPr>
                <w:sz w:val="18"/>
                <w:szCs w:val="18"/>
              </w:rPr>
            </w:pPr>
            <w:r w:rsidRPr="00370C31">
              <w:rPr>
                <w:sz w:val="18"/>
                <w:szCs w:val="18"/>
              </w:rPr>
              <w:t>Value</w:t>
            </w:r>
          </w:p>
        </w:tc>
      </w:tr>
      <w:tr w:rsidR="004217A5" w:rsidRPr="00370C31">
        <w:trPr>
          <w:jc w:val="center"/>
        </w:trPr>
        <w:tc>
          <w:tcPr>
            <w:tcW w:w="9928" w:type="dxa"/>
            <w:gridSpan w:val="6"/>
          </w:tcPr>
          <w:p w:rsidR="004217A5" w:rsidRPr="00370C31" w:rsidRDefault="00E22415" w:rsidP="00370C31">
            <w:pPr>
              <w:rPr>
                <w:sz w:val="18"/>
                <w:szCs w:val="18"/>
              </w:rPr>
            </w:pPr>
            <w:r w:rsidRPr="00370C31">
              <w:rPr>
                <w:sz w:val="18"/>
                <w:szCs w:val="18"/>
              </w:rPr>
              <w:t>observation (identifier: urn:hl7ii:2.16.840.1.113883.10.20.5.6.186:2014-12-01)</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2">
              <w:r w:rsidR="00E22415" w:rsidRPr="00370C31">
                <w:rPr>
                  <w:rStyle w:val="Hyperlink"/>
                  <w:sz w:val="18"/>
                  <w:szCs w:val="18"/>
                </w:rPr>
                <w:t>1129-22632</w:t>
              </w:r>
            </w:hyperlink>
          </w:p>
        </w:tc>
        <w:tc>
          <w:tcPr>
            <w:tcW w:w="3171" w:type="dxa"/>
          </w:tcPr>
          <w:p w:rsidR="004217A5" w:rsidRPr="00370C31" w:rsidRDefault="00E22415" w:rsidP="00370C31">
            <w:pPr>
              <w:rPr>
                <w:sz w:val="18"/>
                <w:szCs w:val="18"/>
              </w:rPr>
            </w:pPr>
            <w:r w:rsidRPr="00370C31">
              <w:rPr>
                <w:sz w:val="18"/>
                <w:szCs w:val="18"/>
              </w:rPr>
              <w:t>urn:oid:2.16.840.1.113883.5.6 (HL7ActClass) = OBS</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@moodCode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3">
              <w:r w:rsidR="00E22415" w:rsidRPr="00370C31">
                <w:rPr>
                  <w:rStyle w:val="Hyperlink"/>
                  <w:sz w:val="18"/>
                  <w:szCs w:val="18"/>
                </w:rPr>
                <w:t>1129-22633</w:t>
              </w:r>
            </w:hyperlink>
          </w:p>
        </w:tc>
        <w:tc>
          <w:tcPr>
            <w:tcW w:w="3171" w:type="dxa"/>
          </w:tcPr>
          <w:p w:rsidR="004217A5" w:rsidRPr="00370C31" w:rsidRDefault="00E22415" w:rsidP="00370C31">
            <w:pPr>
              <w:rPr>
                <w:sz w:val="18"/>
                <w:szCs w:val="18"/>
              </w:rPr>
            </w:pPr>
            <w:r w:rsidRPr="00370C31">
              <w:rPr>
                <w:sz w:val="18"/>
                <w:szCs w:val="18"/>
              </w:rPr>
              <w:t>urn:oid:2.16.840.1.113883.5.1001 (ActMood) = EVN</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@negationInd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99">
              <w:r w:rsidR="00E22415" w:rsidRPr="00370C31">
                <w:rPr>
                  <w:rStyle w:val="Hyperlink"/>
                  <w:sz w:val="18"/>
                  <w:szCs w:val="18"/>
                </w:rPr>
                <w:t>1129-22699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templateId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30551">
              <w:r w:rsidR="00E22415" w:rsidRPr="00370C31">
                <w:rPr>
                  <w:rStyle w:val="Hyperlink"/>
                  <w:sz w:val="18"/>
                  <w:szCs w:val="18"/>
                </w:rPr>
                <w:t>1129-30551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30552">
              <w:r w:rsidR="00E22415" w:rsidRPr="00370C31">
                <w:rPr>
                  <w:rStyle w:val="Hyperlink"/>
                  <w:sz w:val="18"/>
                  <w:szCs w:val="18"/>
                </w:rPr>
                <w:t>1129-30552</w:t>
              </w:r>
            </w:hyperlink>
          </w:p>
        </w:tc>
        <w:tc>
          <w:tcPr>
            <w:tcW w:w="3171" w:type="dxa"/>
          </w:tcPr>
          <w:p w:rsidR="004217A5" w:rsidRPr="00370C31" w:rsidRDefault="00E22415" w:rsidP="00370C31">
            <w:pPr>
              <w:rPr>
                <w:sz w:val="18"/>
                <w:szCs w:val="18"/>
              </w:rPr>
            </w:pPr>
            <w:r w:rsidRPr="00370C31">
              <w:rPr>
                <w:sz w:val="18"/>
                <w:szCs w:val="18"/>
              </w:rPr>
              <w:t>2.16.840.1.113883.10.20.22.4.2</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templateId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4">
              <w:r w:rsidR="00E22415" w:rsidRPr="00370C31">
                <w:rPr>
                  <w:rStyle w:val="Hyperlink"/>
                  <w:sz w:val="18"/>
                  <w:szCs w:val="18"/>
                </w:rPr>
                <w:t>1129-22634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5">
              <w:r w:rsidR="00E22415" w:rsidRPr="00370C31">
                <w:rPr>
                  <w:rStyle w:val="Hyperlink"/>
                  <w:sz w:val="18"/>
                  <w:szCs w:val="18"/>
                </w:rPr>
                <w:t>1129-22635</w:t>
              </w:r>
            </w:hyperlink>
          </w:p>
        </w:tc>
        <w:tc>
          <w:tcPr>
            <w:tcW w:w="3171" w:type="dxa"/>
          </w:tcPr>
          <w:p w:rsidR="004217A5" w:rsidRPr="00370C31" w:rsidRDefault="00E22415" w:rsidP="00370C31">
            <w:pPr>
              <w:rPr>
                <w:sz w:val="18"/>
                <w:szCs w:val="18"/>
              </w:rPr>
            </w:pPr>
            <w:r w:rsidRPr="00370C31">
              <w:rPr>
                <w:sz w:val="18"/>
                <w:szCs w:val="18"/>
              </w:rPr>
              <w:t>2.16.840.1.113883.10.20.5.6.186</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@extension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30553">
              <w:r w:rsidR="00E22415" w:rsidRPr="00370C31">
                <w:rPr>
                  <w:rStyle w:val="Hyperlink"/>
                  <w:sz w:val="18"/>
                  <w:szCs w:val="18"/>
                </w:rPr>
                <w:t>1129-30553</w:t>
              </w:r>
            </w:hyperlink>
          </w:p>
        </w:tc>
        <w:tc>
          <w:tcPr>
            <w:tcW w:w="3171" w:type="dxa"/>
          </w:tcPr>
          <w:p w:rsidR="004217A5" w:rsidRPr="00370C31" w:rsidRDefault="00E22415" w:rsidP="00370C31">
            <w:pPr>
              <w:rPr>
                <w:sz w:val="18"/>
                <w:szCs w:val="18"/>
              </w:rPr>
            </w:pPr>
            <w:r w:rsidRPr="00370C31">
              <w:rPr>
                <w:sz w:val="18"/>
                <w:szCs w:val="18"/>
              </w:rPr>
              <w:t>2014-12-01</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6">
              <w:r w:rsidR="00E22415" w:rsidRPr="00370C31">
                <w:rPr>
                  <w:rStyle w:val="Hyperlink"/>
                  <w:sz w:val="18"/>
                  <w:szCs w:val="18"/>
                </w:rPr>
                <w:t>1129-22636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@nullFlavor</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7">
              <w:r w:rsidR="00E22415" w:rsidRPr="00370C31">
                <w:rPr>
                  <w:rStyle w:val="Hyperlink"/>
                  <w:sz w:val="18"/>
                  <w:szCs w:val="18"/>
                </w:rPr>
                <w:t>1129-22637</w:t>
              </w:r>
            </w:hyperlink>
          </w:p>
        </w:tc>
        <w:tc>
          <w:tcPr>
            <w:tcW w:w="3171" w:type="dxa"/>
          </w:tcPr>
          <w:p w:rsidR="004217A5" w:rsidRPr="00370C31" w:rsidRDefault="00E22415" w:rsidP="00370C31">
            <w:pPr>
              <w:rPr>
                <w:sz w:val="18"/>
                <w:szCs w:val="18"/>
              </w:rPr>
            </w:pPr>
            <w:r w:rsidRPr="00370C31">
              <w:rPr>
                <w:sz w:val="18"/>
                <w:szCs w:val="18"/>
              </w:rPr>
              <w:t>NA</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8">
              <w:r w:rsidR="00E22415" w:rsidRPr="00370C31">
                <w:rPr>
                  <w:rStyle w:val="Hyperlink"/>
                  <w:sz w:val="18"/>
                  <w:szCs w:val="18"/>
                </w:rPr>
                <w:t>1129-22638</w:t>
              </w:r>
            </w:hyperlink>
          </w:p>
        </w:tc>
        <w:tc>
          <w:tcPr>
            <w:tcW w:w="3171" w:type="dxa"/>
          </w:tcPr>
          <w:p w:rsidR="004217A5" w:rsidRPr="00370C31" w:rsidRDefault="00E22415" w:rsidP="00370C31">
            <w:pPr>
              <w:rPr>
                <w:sz w:val="18"/>
                <w:szCs w:val="18"/>
              </w:rPr>
            </w:pPr>
            <w:r w:rsidRPr="00370C31">
              <w:rPr>
                <w:sz w:val="18"/>
                <w:szCs w:val="18"/>
              </w:rPr>
              <w:t>urn:oid:2.16.840.1.114222.4.11.7230 (NHSNArDrugSuscTestsCode)</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statusCode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39">
              <w:r w:rsidR="00E22415" w:rsidRPr="00370C31">
                <w:rPr>
                  <w:rStyle w:val="Hyperlink"/>
                  <w:sz w:val="18"/>
                  <w:szCs w:val="18"/>
                </w:rPr>
                <w:t>1129-22639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0">
              <w:r w:rsidR="00E22415" w:rsidRPr="00370C31">
                <w:rPr>
                  <w:rStyle w:val="Hyperlink"/>
                  <w:sz w:val="18"/>
                  <w:szCs w:val="18"/>
                </w:rPr>
                <w:t>1129-22640</w:t>
              </w:r>
            </w:hyperlink>
          </w:p>
        </w:tc>
        <w:tc>
          <w:tcPr>
            <w:tcW w:w="3171" w:type="dxa"/>
          </w:tcPr>
          <w:p w:rsidR="004217A5" w:rsidRPr="00370C31" w:rsidRDefault="00E22415" w:rsidP="00370C31">
            <w:pPr>
              <w:rPr>
                <w:sz w:val="18"/>
                <w:szCs w:val="18"/>
              </w:rPr>
            </w:pPr>
            <w:r w:rsidRPr="00370C31">
              <w:rPr>
                <w:sz w:val="18"/>
                <w:szCs w:val="18"/>
              </w:rPr>
              <w:t>completed</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effectiveTime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1">
              <w:r w:rsidR="00E22415" w:rsidRPr="00370C31">
                <w:rPr>
                  <w:rStyle w:val="Hyperlink"/>
                  <w:sz w:val="18"/>
                  <w:szCs w:val="18"/>
                </w:rPr>
                <w:t>1129-22641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@nullFlavor</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2">
              <w:r w:rsidR="00E22415" w:rsidRPr="00370C31">
                <w:rPr>
                  <w:rStyle w:val="Hyperlink"/>
                  <w:sz w:val="18"/>
                  <w:szCs w:val="18"/>
                </w:rPr>
                <w:t>1129-22642</w:t>
              </w:r>
            </w:hyperlink>
          </w:p>
        </w:tc>
        <w:tc>
          <w:tcPr>
            <w:tcW w:w="3171" w:type="dxa"/>
          </w:tcPr>
          <w:p w:rsidR="004217A5" w:rsidRPr="00370C31" w:rsidRDefault="00E22415" w:rsidP="00370C31">
            <w:pPr>
              <w:rPr>
                <w:sz w:val="18"/>
                <w:szCs w:val="18"/>
              </w:rPr>
            </w:pPr>
            <w:r w:rsidRPr="00370C31">
              <w:rPr>
                <w:sz w:val="18"/>
                <w:szCs w:val="18"/>
              </w:rPr>
              <w:t>NA</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value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E22415" w:rsidP="00370C31">
            <w:pPr>
              <w:rPr>
                <w:sz w:val="18"/>
                <w:szCs w:val="18"/>
              </w:rPr>
            </w:pPr>
            <w:r w:rsidRPr="00370C31">
              <w:rPr>
                <w:sz w:val="18"/>
                <w:szCs w:val="18"/>
              </w:rPr>
              <w:t>IVL_PQ</w:t>
            </w:r>
          </w:p>
        </w:tc>
        <w:tc>
          <w:tcPr>
            <w:tcW w:w="864" w:type="dxa"/>
          </w:tcPr>
          <w:p w:rsidR="004217A5" w:rsidRPr="00370C31" w:rsidRDefault="008C0A2C" w:rsidP="00370C31">
            <w:pPr>
              <w:rPr>
                <w:sz w:val="18"/>
                <w:szCs w:val="18"/>
              </w:rPr>
            </w:pPr>
            <w:hyperlink w:anchor="C_1129-22643">
              <w:r w:rsidR="00E22415" w:rsidRPr="00370C31">
                <w:rPr>
                  <w:rStyle w:val="Hyperlink"/>
                  <w:sz w:val="18"/>
                  <w:szCs w:val="18"/>
                </w:rPr>
                <w:t>1129-22643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low</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4">
              <w:r w:rsidR="00E22415" w:rsidRPr="00370C31">
                <w:rPr>
                  <w:rStyle w:val="Hyperlink"/>
                  <w:sz w:val="18"/>
                  <w:szCs w:val="18"/>
                </w:rPr>
                <w:t>1129-22644</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@value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095">
              <w:r w:rsidR="00E22415" w:rsidRPr="00370C31">
                <w:rPr>
                  <w:rStyle w:val="Hyperlink"/>
                  <w:sz w:val="18"/>
                  <w:szCs w:val="18"/>
                </w:rPr>
                <w:t>1129-23095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@unit</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096">
              <w:r w:rsidR="00E22415" w:rsidRPr="00370C31">
                <w:rPr>
                  <w:rStyle w:val="Hyperlink"/>
                  <w:sz w:val="18"/>
                  <w:szCs w:val="18"/>
                </w:rPr>
                <w:t>1129-23096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@inclusive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E22415" w:rsidP="00370C31">
            <w:pPr>
              <w:rPr>
                <w:sz w:val="18"/>
                <w:szCs w:val="18"/>
              </w:rPr>
            </w:pPr>
            <w:r w:rsidRPr="00370C31">
              <w:rPr>
                <w:sz w:val="18"/>
                <w:szCs w:val="18"/>
              </w:rPr>
              <w:t>BL</w:t>
            </w:r>
          </w:p>
        </w:tc>
        <w:tc>
          <w:tcPr>
            <w:tcW w:w="864" w:type="dxa"/>
          </w:tcPr>
          <w:p w:rsidR="004217A5" w:rsidRPr="00370C31" w:rsidRDefault="008C0A2C" w:rsidP="00370C31">
            <w:pPr>
              <w:rPr>
                <w:sz w:val="18"/>
                <w:szCs w:val="18"/>
              </w:rPr>
            </w:pPr>
            <w:hyperlink w:anchor="C_1129-22645">
              <w:r w:rsidR="00E22415" w:rsidRPr="00370C31">
                <w:rPr>
                  <w:rStyle w:val="Hyperlink"/>
                  <w:sz w:val="18"/>
                  <w:szCs w:val="18"/>
                </w:rPr>
                <w:t>1129-22645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t>high</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6">
              <w:r w:rsidR="00E22415" w:rsidRPr="00370C31">
                <w:rPr>
                  <w:rStyle w:val="Hyperlink"/>
                  <w:sz w:val="18"/>
                  <w:szCs w:val="18"/>
                </w:rPr>
                <w:t>1129-22646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@value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097">
              <w:r w:rsidR="00E22415" w:rsidRPr="00370C31">
                <w:rPr>
                  <w:rStyle w:val="Hyperlink"/>
                  <w:sz w:val="18"/>
                  <w:szCs w:val="18"/>
                </w:rPr>
                <w:t>1129-23097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@unit</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098">
              <w:r w:rsidR="00E22415" w:rsidRPr="00370C31">
                <w:rPr>
                  <w:rStyle w:val="Hyperlink"/>
                  <w:sz w:val="18"/>
                  <w:szCs w:val="18"/>
                </w:rPr>
                <w:t>1129-23098</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@inclusive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7">
              <w:r w:rsidR="00E22415" w:rsidRPr="00370C31">
                <w:rPr>
                  <w:rStyle w:val="Hyperlink"/>
                  <w:sz w:val="18"/>
                  <w:szCs w:val="18"/>
                </w:rPr>
                <w:t>1129-22647</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center</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2648">
              <w:r w:rsidR="00E22415" w:rsidRPr="00370C31">
                <w:rPr>
                  <w:rStyle w:val="Hyperlink"/>
                  <w:sz w:val="18"/>
                  <w:szCs w:val="18"/>
                </w:rPr>
                <w:t>1129-22648</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@value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099">
              <w:r w:rsidR="00E22415" w:rsidRPr="00370C31">
                <w:rPr>
                  <w:rStyle w:val="Hyperlink"/>
                  <w:sz w:val="18"/>
                  <w:szCs w:val="18"/>
                </w:rPr>
                <w:t>1129-23099</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@unit</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100">
              <w:r w:rsidR="00E22415" w:rsidRPr="00370C31">
                <w:rPr>
                  <w:rStyle w:val="Hyperlink"/>
                  <w:sz w:val="18"/>
                  <w:szCs w:val="18"/>
                </w:rPr>
                <w:t>1129-23100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@nullFlavor</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366">
              <w:r w:rsidR="00E22415" w:rsidRPr="00370C31">
                <w:rPr>
                  <w:rStyle w:val="Hyperlink"/>
                  <w:sz w:val="18"/>
                  <w:szCs w:val="18"/>
                </w:rPr>
                <w:t>1129-23366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interpretationCode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29-23101">
              <w:r w:rsidR="00E22415" w:rsidRPr="00370C31">
                <w:rPr>
                  <w:rStyle w:val="Hyperlink"/>
                  <w:sz w:val="18"/>
                  <w:szCs w:val="18"/>
                </w:rPr>
                <w:t>1129-23101</w:t>
              </w:r>
            </w:hyperlink>
          </w:p>
        </w:tc>
        <w:tc>
          <w:tcPr>
            <w:tcW w:w="3171" w:type="dxa"/>
          </w:tcPr>
          <w:p w:rsidR="004217A5" w:rsidRPr="00370C31" w:rsidRDefault="00E22415" w:rsidP="00370C31">
            <w:pPr>
              <w:rPr>
                <w:sz w:val="18"/>
                <w:szCs w:val="18"/>
              </w:rPr>
            </w:pPr>
            <w:r w:rsidRPr="00370C31">
              <w:rPr>
                <w:sz w:val="18"/>
                <w:szCs w:val="18"/>
              </w:rPr>
              <w:t>urn:oid:2.16.840.1.113883.13.13 (NHSNDrugSusceptibilityFindingCode)</w:t>
            </w:r>
          </w:p>
        </w:tc>
      </w:tr>
    </w:tbl>
    <w:p w:rsidR="004217A5" w:rsidRDefault="004217A5">
      <w:pPr>
        <w:pStyle w:val="BodyText"/>
      </w:pPr>
    </w:p>
    <w:p w:rsidR="004217A5" w:rsidRDefault="00E22415">
      <w:pPr>
        <w:numPr>
          <w:ilvl w:val="0"/>
          <w:numId w:val="32"/>
        </w:numPr>
      </w:pPr>
      <w:r>
        <w:t xml:space="preserve">Conforms to Result Observation template </w:t>
      </w:r>
      <w:r>
        <w:rPr>
          <w:rStyle w:val="XMLname"/>
        </w:rPr>
        <w:t>(identifier: urn:oid:2.16.840.1.113883.10.20.22.4.2)</w:t>
      </w:r>
      <w:r>
        <w:t>.</w:t>
      </w:r>
    </w:p>
    <w:p w:rsidR="004217A5" w:rsidRDefault="00E22415">
      <w:pPr>
        <w:numPr>
          <w:ilvl w:val="0"/>
          <w:numId w:val="3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436" w:name="C_1129-22632"/>
      <w:bookmarkEnd w:id="436"/>
      <w:r>
        <w:t xml:space="preserve"> (CONF:1129-22632).</w:t>
      </w:r>
    </w:p>
    <w:p w:rsidR="004217A5" w:rsidRDefault="00E22415">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37" w:name="C_1129-22633"/>
      <w:bookmarkEnd w:id="437"/>
      <w:r>
        <w:t xml:space="preserve"> (CONF:1129-22633).</w:t>
      </w:r>
    </w:p>
    <w:p w:rsidR="004217A5" w:rsidRDefault="00E22415">
      <w:pPr>
        <w:numPr>
          <w:ilvl w:val="0"/>
          <w:numId w:val="32"/>
        </w:numPr>
      </w:pPr>
      <w:r>
        <w:rPr>
          <w:rStyle w:val="keyword"/>
        </w:rPr>
        <w:t>SHALL</w:t>
      </w:r>
      <w:r>
        <w:t xml:space="preserve"> contain exactly one [1..1] </w:t>
      </w:r>
      <w:r>
        <w:rPr>
          <w:rStyle w:val="XMLnameBold"/>
        </w:rPr>
        <w:t>@negationInd</w:t>
      </w:r>
      <w:bookmarkStart w:id="438" w:name="C_1129-22699"/>
      <w:bookmarkEnd w:id="438"/>
      <w:r>
        <w:t xml:space="preserve"> (CONF:1129-22699).</w:t>
      </w:r>
    </w:p>
    <w:p w:rsidR="004217A5" w:rsidRDefault="00E22415">
      <w:pPr>
        <w:numPr>
          <w:ilvl w:val="0"/>
          <w:numId w:val="32"/>
        </w:numPr>
      </w:pPr>
      <w:r>
        <w:rPr>
          <w:rStyle w:val="keyword"/>
        </w:rPr>
        <w:t>SHALL</w:t>
      </w:r>
      <w:r>
        <w:t xml:space="preserve"> contain exactly one [1..1] </w:t>
      </w:r>
      <w:r>
        <w:rPr>
          <w:rStyle w:val="XMLnameBold"/>
        </w:rPr>
        <w:t>templateId</w:t>
      </w:r>
      <w:bookmarkStart w:id="439" w:name="C_1129-30551"/>
      <w:bookmarkEnd w:id="439"/>
      <w:r>
        <w:t xml:space="preserve"> (CONF:1129-30551) such that it</w:t>
      </w:r>
    </w:p>
    <w:p w:rsidR="004217A5" w:rsidRDefault="00E22415">
      <w:pPr>
        <w:numPr>
          <w:ilvl w:val="1"/>
          <w:numId w:val="32"/>
        </w:numPr>
      </w:pPr>
      <w:r>
        <w:rPr>
          <w:rStyle w:val="keyword"/>
        </w:rPr>
        <w:t>SHALL</w:t>
      </w:r>
      <w:r>
        <w:t xml:space="preserve"> contain exactly one [1..1] </w:t>
      </w:r>
      <w:r>
        <w:rPr>
          <w:rStyle w:val="XMLnameBold"/>
        </w:rPr>
        <w:t>@root</w:t>
      </w:r>
      <w:r>
        <w:t>=</w:t>
      </w:r>
      <w:r>
        <w:rPr>
          <w:rStyle w:val="XMLname"/>
        </w:rPr>
        <w:t>"2.16.840.1.113883.10.20.22.4.2"</w:t>
      </w:r>
      <w:bookmarkStart w:id="440" w:name="C_1129-30552"/>
      <w:bookmarkEnd w:id="440"/>
      <w:r>
        <w:t xml:space="preserve"> (CONF:1129-30552).</w:t>
      </w:r>
    </w:p>
    <w:p w:rsidR="004217A5" w:rsidRDefault="00E22415">
      <w:pPr>
        <w:numPr>
          <w:ilvl w:val="0"/>
          <w:numId w:val="32"/>
        </w:numPr>
      </w:pPr>
      <w:r>
        <w:rPr>
          <w:rStyle w:val="keyword"/>
        </w:rPr>
        <w:t>SHALL</w:t>
      </w:r>
      <w:r>
        <w:t xml:space="preserve"> contain exactly one [1..1] </w:t>
      </w:r>
      <w:r>
        <w:rPr>
          <w:rStyle w:val="XMLnameBold"/>
        </w:rPr>
        <w:t>templateId</w:t>
      </w:r>
      <w:bookmarkStart w:id="441" w:name="C_1129-22634"/>
      <w:bookmarkEnd w:id="441"/>
      <w:r>
        <w:t xml:space="preserve"> (CONF:1129-22634) such that it</w:t>
      </w:r>
    </w:p>
    <w:p w:rsidR="004217A5" w:rsidRDefault="00E22415">
      <w:pPr>
        <w:numPr>
          <w:ilvl w:val="1"/>
          <w:numId w:val="32"/>
        </w:numPr>
      </w:pPr>
      <w:r>
        <w:rPr>
          <w:rStyle w:val="keyword"/>
        </w:rPr>
        <w:t>SHALL</w:t>
      </w:r>
      <w:r>
        <w:t xml:space="preserve"> contain exactly one [1..1] </w:t>
      </w:r>
      <w:r>
        <w:rPr>
          <w:rStyle w:val="XMLnameBold"/>
        </w:rPr>
        <w:t>@root</w:t>
      </w:r>
      <w:r>
        <w:t>=</w:t>
      </w:r>
      <w:r>
        <w:rPr>
          <w:rStyle w:val="XMLname"/>
        </w:rPr>
        <w:t>"2.16.840.1.113883.10.20.5.6.186"</w:t>
      </w:r>
      <w:bookmarkStart w:id="442" w:name="C_1129-22635"/>
      <w:bookmarkEnd w:id="442"/>
      <w:r>
        <w:t xml:space="preserve"> (CONF:1129-22635).</w:t>
      </w:r>
    </w:p>
    <w:p w:rsidR="004217A5" w:rsidRDefault="00E22415">
      <w:pPr>
        <w:numPr>
          <w:ilvl w:val="1"/>
          <w:numId w:val="32"/>
        </w:numPr>
      </w:pPr>
      <w:r>
        <w:rPr>
          <w:rStyle w:val="keyword"/>
        </w:rPr>
        <w:t>SHALL</w:t>
      </w:r>
      <w:r>
        <w:t xml:space="preserve"> contain exactly one [1..1] </w:t>
      </w:r>
      <w:r>
        <w:rPr>
          <w:rStyle w:val="XMLnameBold"/>
        </w:rPr>
        <w:t>@extension</w:t>
      </w:r>
      <w:r>
        <w:t>=</w:t>
      </w:r>
      <w:r>
        <w:rPr>
          <w:rStyle w:val="XMLname"/>
        </w:rPr>
        <w:t>"2014-12-01"</w:t>
      </w:r>
      <w:bookmarkStart w:id="443" w:name="C_1129-30553"/>
      <w:bookmarkEnd w:id="443"/>
      <w:r>
        <w:t xml:space="preserve"> (CONF:1129-30553).</w:t>
      </w:r>
    </w:p>
    <w:p w:rsidR="004217A5" w:rsidRDefault="00E22415">
      <w:pPr>
        <w:numPr>
          <w:ilvl w:val="0"/>
          <w:numId w:val="32"/>
        </w:numPr>
      </w:pPr>
      <w:r>
        <w:rPr>
          <w:rStyle w:val="keyword"/>
        </w:rPr>
        <w:t>SHALL</w:t>
      </w:r>
      <w:r>
        <w:t xml:space="preserve"> contain exactly one [1..1] </w:t>
      </w:r>
      <w:r>
        <w:rPr>
          <w:rStyle w:val="XMLnameBold"/>
        </w:rPr>
        <w:t>id</w:t>
      </w:r>
      <w:bookmarkStart w:id="444" w:name="C_1129-22636"/>
      <w:bookmarkEnd w:id="444"/>
      <w:r>
        <w:t xml:space="preserve"> (CONF:1129-22636).</w:t>
      </w:r>
    </w:p>
    <w:p w:rsidR="004217A5" w:rsidRDefault="00E22415">
      <w:pPr>
        <w:numPr>
          <w:ilvl w:val="1"/>
          <w:numId w:val="32"/>
        </w:numPr>
      </w:pPr>
      <w:r>
        <w:t xml:space="preserve">This id </w:t>
      </w:r>
      <w:r>
        <w:rPr>
          <w:rStyle w:val="keyword"/>
        </w:rPr>
        <w:t>SHALL</w:t>
      </w:r>
      <w:r>
        <w:t xml:space="preserve"> contain exactly one [1..1] </w:t>
      </w:r>
      <w:r>
        <w:rPr>
          <w:rStyle w:val="XMLnameBold"/>
        </w:rPr>
        <w:t>@nullFlavor</w:t>
      </w:r>
      <w:r>
        <w:t>=</w:t>
      </w:r>
      <w:r>
        <w:rPr>
          <w:rStyle w:val="XMLname"/>
        </w:rPr>
        <w:t>"NA"</w:t>
      </w:r>
      <w:bookmarkStart w:id="445" w:name="C_1129-22637"/>
      <w:bookmarkEnd w:id="445"/>
      <w:r>
        <w:t xml:space="preserve"> (CONF:1129-22637).</w:t>
      </w:r>
    </w:p>
    <w:p w:rsidR="004217A5" w:rsidRDefault="00E22415">
      <w:pPr>
        <w:numPr>
          <w:ilvl w:val="0"/>
          <w:numId w:val="32"/>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ArDrugSuscTestsCode">
        <w:r>
          <w:rPr>
            <w:rStyle w:val="HyperlinkCourierBold"/>
          </w:rPr>
          <w:t>NHSNArDrugSuscTestsCode</w:t>
        </w:r>
      </w:hyperlink>
      <w:r>
        <w:rPr>
          <w:rStyle w:val="XMLname"/>
        </w:rPr>
        <w:t xml:space="preserve"> urn:oid:2.16.840.1.114222.4.11.7230</w:t>
      </w:r>
      <w:r>
        <w:rPr>
          <w:rStyle w:val="keyword"/>
        </w:rPr>
        <w:t xml:space="preserve"> STATIC</w:t>
      </w:r>
      <w:r>
        <w:t xml:space="preserve"> 2014-09-01</w:t>
      </w:r>
      <w:bookmarkStart w:id="446" w:name="C_1129-22638"/>
      <w:bookmarkEnd w:id="446"/>
      <w:r>
        <w:t xml:space="preserve"> (CONF:1129-22638).</w:t>
      </w:r>
    </w:p>
    <w:p w:rsidR="004217A5" w:rsidRDefault="00E22415">
      <w:pPr>
        <w:numPr>
          <w:ilvl w:val="0"/>
          <w:numId w:val="32"/>
        </w:numPr>
      </w:pPr>
      <w:r>
        <w:rPr>
          <w:rStyle w:val="keyword"/>
        </w:rPr>
        <w:t>SHALL</w:t>
      </w:r>
      <w:r>
        <w:t xml:space="preserve"> contain exactly one [1..1] </w:t>
      </w:r>
      <w:r>
        <w:rPr>
          <w:rStyle w:val="XMLnameBold"/>
        </w:rPr>
        <w:t>statusCode</w:t>
      </w:r>
      <w:bookmarkStart w:id="447" w:name="C_1129-22639"/>
      <w:bookmarkEnd w:id="447"/>
      <w:r>
        <w:t xml:space="preserve"> (CONF:1129-22639).</w:t>
      </w:r>
    </w:p>
    <w:p w:rsidR="004217A5" w:rsidRDefault="00E22415">
      <w:pPr>
        <w:numPr>
          <w:ilvl w:val="1"/>
          <w:numId w:val="32"/>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448" w:name="C_1129-22640"/>
      <w:bookmarkEnd w:id="448"/>
      <w:r>
        <w:t xml:space="preserve"> (CONF:1129-22640).</w:t>
      </w:r>
    </w:p>
    <w:p w:rsidR="004217A5" w:rsidRDefault="00E22415">
      <w:pPr>
        <w:numPr>
          <w:ilvl w:val="0"/>
          <w:numId w:val="32"/>
        </w:numPr>
      </w:pPr>
      <w:r>
        <w:rPr>
          <w:rStyle w:val="keyword"/>
        </w:rPr>
        <w:lastRenderedPageBreak/>
        <w:t>SHALL</w:t>
      </w:r>
      <w:r>
        <w:t xml:space="preserve"> contain exactly one [1..1] </w:t>
      </w:r>
      <w:r>
        <w:rPr>
          <w:rStyle w:val="XMLnameBold"/>
        </w:rPr>
        <w:t>effectiveTime</w:t>
      </w:r>
      <w:bookmarkStart w:id="449" w:name="C_1129-22641"/>
      <w:bookmarkEnd w:id="449"/>
      <w:r>
        <w:t xml:space="preserve"> (CONF:1129-22641).</w:t>
      </w:r>
    </w:p>
    <w:p w:rsidR="004217A5" w:rsidRDefault="00E22415">
      <w:pPr>
        <w:numPr>
          <w:ilvl w:val="1"/>
          <w:numId w:val="3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450" w:name="C_1129-22642"/>
      <w:bookmarkEnd w:id="450"/>
      <w:r>
        <w:t xml:space="preserve"> (CONF:1129-22642).</w:t>
      </w:r>
    </w:p>
    <w:p w:rsidR="004217A5" w:rsidRDefault="00E22415">
      <w:pPr>
        <w:numPr>
          <w:ilvl w:val="0"/>
          <w:numId w:val="32"/>
        </w:numPr>
      </w:pPr>
      <w:r>
        <w:rPr>
          <w:rStyle w:val="keyword"/>
        </w:rPr>
        <w:t>SHALL</w:t>
      </w:r>
      <w:r>
        <w:t xml:space="preserve"> contain exactly one [1..1] </w:t>
      </w:r>
      <w:r>
        <w:rPr>
          <w:rStyle w:val="XMLnameBold"/>
        </w:rPr>
        <w:t>value</w:t>
      </w:r>
      <w:r>
        <w:t xml:space="preserve"> with @xsi:type="IVL_PQ"</w:t>
      </w:r>
      <w:bookmarkStart w:id="451" w:name="C_1129-22643"/>
      <w:bookmarkEnd w:id="451"/>
      <w:r>
        <w:t xml:space="preserve"> (CONF:1129-22643).</w:t>
      </w:r>
    </w:p>
    <w:p w:rsidR="004217A5" w:rsidRDefault="00E22415">
      <w:pPr>
        <w:numPr>
          <w:ilvl w:val="1"/>
          <w:numId w:val="32"/>
        </w:numPr>
      </w:pPr>
      <w:r>
        <w:t xml:space="preserve">This value </w:t>
      </w:r>
      <w:r>
        <w:rPr>
          <w:rStyle w:val="keyword"/>
        </w:rPr>
        <w:t>MAY</w:t>
      </w:r>
      <w:r>
        <w:t xml:space="preserve"> contain zero or one [0..1] </w:t>
      </w:r>
      <w:r>
        <w:rPr>
          <w:rStyle w:val="XMLnameBold"/>
        </w:rPr>
        <w:t>low</w:t>
      </w:r>
      <w:bookmarkStart w:id="452" w:name="C_1129-22644"/>
      <w:bookmarkEnd w:id="452"/>
      <w:r>
        <w:t xml:space="preserve"> (CONF:1129-22644).</w:t>
      </w:r>
    </w:p>
    <w:p w:rsidR="004217A5" w:rsidRDefault="00E22415">
      <w:pPr>
        <w:numPr>
          <w:ilvl w:val="2"/>
          <w:numId w:val="32"/>
        </w:numPr>
      </w:pPr>
      <w:r>
        <w:t xml:space="preserve">The low, if present, </w:t>
      </w:r>
      <w:r>
        <w:rPr>
          <w:rStyle w:val="keyword"/>
        </w:rPr>
        <w:t>MAY</w:t>
      </w:r>
      <w:r>
        <w:t xml:space="preserve"> contain zero or one [0..1] </w:t>
      </w:r>
      <w:r>
        <w:rPr>
          <w:rStyle w:val="XMLnameBold"/>
        </w:rPr>
        <w:t>@value</w:t>
      </w:r>
      <w:bookmarkStart w:id="453" w:name="C_1129-23095"/>
      <w:bookmarkEnd w:id="453"/>
      <w:r>
        <w:t xml:space="preserve"> (CONF:1129-23095).</w:t>
      </w:r>
    </w:p>
    <w:p w:rsidR="004217A5" w:rsidRDefault="00E22415">
      <w:pPr>
        <w:numPr>
          <w:ilvl w:val="2"/>
          <w:numId w:val="32"/>
        </w:numPr>
      </w:pPr>
      <w:r>
        <w:t xml:space="preserve">The low, if present, </w:t>
      </w:r>
      <w:r>
        <w:rPr>
          <w:rStyle w:val="keyword"/>
        </w:rPr>
        <w:t>MAY</w:t>
      </w:r>
      <w:r>
        <w:t xml:space="preserve"> contain zero or one [0..1] </w:t>
      </w:r>
      <w:r>
        <w:rPr>
          <w:rStyle w:val="XMLnameBold"/>
        </w:rPr>
        <w:t>@unit</w:t>
      </w:r>
      <w:bookmarkStart w:id="454" w:name="C_1129-23096"/>
      <w:bookmarkEnd w:id="454"/>
      <w:r>
        <w:t xml:space="preserve"> (CONF:1129-23096).</w:t>
      </w:r>
    </w:p>
    <w:p w:rsidR="004217A5" w:rsidRDefault="00E22415">
      <w:pPr>
        <w:numPr>
          <w:ilvl w:val="2"/>
          <w:numId w:val="32"/>
        </w:numPr>
      </w:pPr>
      <w:r>
        <w:t xml:space="preserve">The low, if present, </w:t>
      </w:r>
      <w:r>
        <w:rPr>
          <w:rStyle w:val="keyword"/>
        </w:rPr>
        <w:t>MAY</w:t>
      </w:r>
      <w:r>
        <w:t xml:space="preserve"> contain zero or one [0..1] </w:t>
      </w:r>
      <w:r>
        <w:rPr>
          <w:rStyle w:val="XMLnameBold"/>
        </w:rPr>
        <w:t>@inclusive</w:t>
      </w:r>
      <w:bookmarkStart w:id="455" w:name="C_1129-22645"/>
      <w:bookmarkEnd w:id="455"/>
      <w:r>
        <w:t xml:space="preserve"> (CONF:1129-22645).</w:t>
      </w:r>
    </w:p>
    <w:p w:rsidR="004217A5" w:rsidRDefault="00E22415">
      <w:pPr>
        <w:numPr>
          <w:ilvl w:val="1"/>
          <w:numId w:val="32"/>
        </w:numPr>
      </w:pPr>
      <w:r>
        <w:t xml:space="preserve">This value </w:t>
      </w:r>
      <w:r>
        <w:rPr>
          <w:rStyle w:val="keyword"/>
        </w:rPr>
        <w:t>MAY</w:t>
      </w:r>
      <w:r>
        <w:t xml:space="preserve"> contain zero or one [0..1] </w:t>
      </w:r>
      <w:r>
        <w:rPr>
          <w:rStyle w:val="XMLnameBold"/>
        </w:rPr>
        <w:t>high</w:t>
      </w:r>
      <w:bookmarkStart w:id="456" w:name="C_1129-22646"/>
      <w:bookmarkEnd w:id="456"/>
      <w:r>
        <w:t xml:space="preserve"> (CONF:1129-22646).</w:t>
      </w:r>
    </w:p>
    <w:p w:rsidR="004217A5" w:rsidRDefault="00E22415">
      <w:pPr>
        <w:numPr>
          <w:ilvl w:val="2"/>
          <w:numId w:val="32"/>
        </w:numPr>
      </w:pPr>
      <w:r>
        <w:t xml:space="preserve">The high, if present, </w:t>
      </w:r>
      <w:r>
        <w:rPr>
          <w:rStyle w:val="keyword"/>
        </w:rPr>
        <w:t>MAY</w:t>
      </w:r>
      <w:r>
        <w:t xml:space="preserve"> contain zero or one [0..1] </w:t>
      </w:r>
      <w:r>
        <w:rPr>
          <w:rStyle w:val="XMLnameBold"/>
        </w:rPr>
        <w:t>@value</w:t>
      </w:r>
      <w:bookmarkStart w:id="457" w:name="C_1129-23097"/>
      <w:bookmarkEnd w:id="457"/>
      <w:r>
        <w:t xml:space="preserve"> (CONF:1129-23097).</w:t>
      </w:r>
    </w:p>
    <w:p w:rsidR="004217A5" w:rsidRDefault="00E22415">
      <w:pPr>
        <w:numPr>
          <w:ilvl w:val="2"/>
          <w:numId w:val="32"/>
        </w:numPr>
      </w:pPr>
      <w:r>
        <w:t xml:space="preserve">The high, if present, </w:t>
      </w:r>
      <w:r>
        <w:rPr>
          <w:rStyle w:val="keyword"/>
        </w:rPr>
        <w:t>MAY</w:t>
      </w:r>
      <w:r>
        <w:t xml:space="preserve"> contain zero or one [0..1] </w:t>
      </w:r>
      <w:r>
        <w:rPr>
          <w:rStyle w:val="XMLnameBold"/>
        </w:rPr>
        <w:t>@unit</w:t>
      </w:r>
      <w:bookmarkStart w:id="458" w:name="C_1129-23098"/>
      <w:bookmarkEnd w:id="458"/>
      <w:r>
        <w:t xml:space="preserve"> (CONF:1129-23098).</w:t>
      </w:r>
    </w:p>
    <w:p w:rsidR="004217A5" w:rsidRDefault="00E22415">
      <w:pPr>
        <w:numPr>
          <w:ilvl w:val="2"/>
          <w:numId w:val="32"/>
        </w:numPr>
      </w:pPr>
      <w:r>
        <w:t xml:space="preserve">The high, if present, </w:t>
      </w:r>
      <w:r>
        <w:rPr>
          <w:rStyle w:val="keyword"/>
        </w:rPr>
        <w:t>MAY</w:t>
      </w:r>
      <w:r>
        <w:t xml:space="preserve"> contain zero or one [0..1] </w:t>
      </w:r>
      <w:r>
        <w:rPr>
          <w:rStyle w:val="XMLnameBold"/>
        </w:rPr>
        <w:t>@inclusive</w:t>
      </w:r>
      <w:bookmarkStart w:id="459" w:name="C_1129-22647"/>
      <w:bookmarkEnd w:id="459"/>
      <w:r>
        <w:t xml:space="preserve"> (CONF:1129-22647).</w:t>
      </w:r>
    </w:p>
    <w:p w:rsidR="004217A5" w:rsidRDefault="00E22415">
      <w:pPr>
        <w:numPr>
          <w:ilvl w:val="1"/>
          <w:numId w:val="32"/>
        </w:numPr>
      </w:pPr>
      <w:r>
        <w:t xml:space="preserve">This value </w:t>
      </w:r>
      <w:r>
        <w:rPr>
          <w:rStyle w:val="keyword"/>
        </w:rPr>
        <w:t>MAY</w:t>
      </w:r>
      <w:r>
        <w:t xml:space="preserve"> contain zero or one [0..1] </w:t>
      </w:r>
      <w:r>
        <w:rPr>
          <w:rStyle w:val="XMLnameBold"/>
        </w:rPr>
        <w:t>center</w:t>
      </w:r>
      <w:bookmarkStart w:id="460" w:name="C_1129-22648"/>
      <w:bookmarkEnd w:id="460"/>
      <w:r>
        <w:t xml:space="preserve"> (CONF:1129-22648).</w:t>
      </w:r>
    </w:p>
    <w:p w:rsidR="004217A5" w:rsidRDefault="00E22415">
      <w:pPr>
        <w:numPr>
          <w:ilvl w:val="2"/>
          <w:numId w:val="32"/>
        </w:numPr>
      </w:pPr>
      <w:r>
        <w:t xml:space="preserve">The center, if present, </w:t>
      </w:r>
      <w:r>
        <w:rPr>
          <w:rStyle w:val="keyword"/>
        </w:rPr>
        <w:t>MAY</w:t>
      </w:r>
      <w:r>
        <w:t xml:space="preserve"> contain zero or one [0..1] </w:t>
      </w:r>
      <w:r>
        <w:rPr>
          <w:rStyle w:val="XMLnameBold"/>
        </w:rPr>
        <w:t>@value</w:t>
      </w:r>
      <w:bookmarkStart w:id="461" w:name="C_1129-23099"/>
      <w:bookmarkEnd w:id="461"/>
      <w:r>
        <w:t xml:space="preserve"> (CONF:1129-23099).</w:t>
      </w:r>
    </w:p>
    <w:p w:rsidR="004217A5" w:rsidRDefault="00E22415">
      <w:pPr>
        <w:numPr>
          <w:ilvl w:val="2"/>
          <w:numId w:val="32"/>
        </w:numPr>
      </w:pPr>
      <w:r>
        <w:t xml:space="preserve">The center, if present, </w:t>
      </w:r>
      <w:r>
        <w:rPr>
          <w:rStyle w:val="keyword"/>
        </w:rPr>
        <w:t>MAY</w:t>
      </w:r>
      <w:r>
        <w:t xml:space="preserve"> contain zero or one [0..1] </w:t>
      </w:r>
      <w:r>
        <w:rPr>
          <w:rStyle w:val="XMLnameBold"/>
        </w:rPr>
        <w:t>@unit</w:t>
      </w:r>
      <w:bookmarkStart w:id="462" w:name="C_1129-23100"/>
      <w:bookmarkEnd w:id="462"/>
      <w:r>
        <w:t xml:space="preserve"> (CONF:1129-23100).</w:t>
      </w:r>
    </w:p>
    <w:p w:rsidR="004217A5" w:rsidRDefault="00E22415">
      <w:pPr>
        <w:numPr>
          <w:ilvl w:val="1"/>
          <w:numId w:val="32"/>
        </w:numPr>
      </w:pPr>
      <w:r>
        <w:t xml:space="preserve">This value </w:t>
      </w:r>
      <w:r>
        <w:rPr>
          <w:rStyle w:val="keyword"/>
        </w:rPr>
        <w:t>MAY</w:t>
      </w:r>
      <w:r>
        <w:t xml:space="preserve"> contain zero or one [0..1] </w:t>
      </w:r>
      <w:r>
        <w:rPr>
          <w:rStyle w:val="XMLnameBold"/>
        </w:rPr>
        <w:t>@nullFlavor</w:t>
      </w:r>
      <w:bookmarkStart w:id="463" w:name="C_1129-23366"/>
      <w:bookmarkEnd w:id="463"/>
      <w:r>
        <w:t xml:space="preserve"> (CONF:1129-23366).</w:t>
      </w:r>
    </w:p>
    <w:p w:rsidR="004217A5" w:rsidRDefault="00E22415">
      <w:pPr>
        <w:numPr>
          <w:ilvl w:val="0"/>
          <w:numId w:val="32"/>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464" w:name="C_1129-23101"/>
      <w:bookmarkEnd w:id="464"/>
      <w:r>
        <w:t xml:space="preserve"> (CONF:1129-23101).</w:t>
      </w:r>
    </w:p>
    <w:p w:rsidR="004217A5" w:rsidRDefault="00E22415">
      <w:pPr>
        <w:pStyle w:val="Caption"/>
      </w:pPr>
      <w:bookmarkStart w:id="465" w:name="_Toc427746991"/>
      <w:r>
        <w:lastRenderedPageBreak/>
        <w:t xml:space="preserve">Table </w:t>
      </w:r>
      <w:r>
        <w:fldChar w:fldCharType="begin"/>
      </w:r>
      <w:r>
        <w:instrText>SEQ Table \* ARABIC</w:instrText>
      </w:r>
      <w:r>
        <w:fldChar w:fldCharType="separate"/>
      </w:r>
      <w:bookmarkStart w:id="466" w:name="NHSNArDrugSuscTestsCode"/>
      <w:bookmarkEnd w:id="466"/>
      <w:r w:rsidR="00A72DD7">
        <w:t>30</w:t>
      </w:r>
      <w:r>
        <w:fldChar w:fldCharType="end"/>
      </w:r>
      <w:r>
        <w:t>: NHSNArDrugSuscTestsCode</w:t>
      </w:r>
      <w:bookmarkEnd w:id="4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NHSNArDrugSuscTestsCode urn:oid:2.16.840.1.114222.4.11.7230</w:t>
            </w:r>
          </w:p>
          <w:p w:rsidR="004217A5" w:rsidRDefault="00E22415">
            <w:pPr>
              <w:pStyle w:val="TableText"/>
            </w:pPr>
            <w:r>
              <w:t xml:space="preserve">Value Set Source: </w:t>
            </w:r>
            <w:hyperlink r:id="rId50" w:history="1">
              <w:r>
                <w:rPr>
                  <w:rStyle w:val="HyperlinkCourierBold"/>
                </w:rPr>
                <w:t>https://www.phinvads.com</w:t>
              </w:r>
            </w:hyperlink>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6975-7</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Amikacin Islt E-test</w:t>
            </w:r>
          </w:p>
        </w:tc>
      </w:tr>
      <w:tr w:rsidR="004217A5">
        <w:trPr>
          <w:jc w:val="center"/>
        </w:trPr>
        <w:tc>
          <w:tcPr>
            <w:tcW w:w="360" w:type="dxa"/>
          </w:tcPr>
          <w:p w:rsidR="004217A5" w:rsidRDefault="00E22415">
            <w:pPr>
              <w:pStyle w:val="TableText"/>
            </w:pPr>
            <w:r>
              <w:t>13-3</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Amikacin Islt KB</w:t>
            </w:r>
          </w:p>
        </w:tc>
      </w:tr>
      <w:tr w:rsidR="004217A5">
        <w:trPr>
          <w:jc w:val="center"/>
        </w:trPr>
        <w:tc>
          <w:tcPr>
            <w:tcW w:w="360" w:type="dxa"/>
          </w:tcPr>
          <w:p w:rsidR="004217A5" w:rsidRDefault="00E22415">
            <w:pPr>
              <w:pStyle w:val="TableText"/>
            </w:pPr>
            <w:r>
              <w:t>12-5</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Amikacin Islt MIC</w:t>
            </w:r>
          </w:p>
        </w:tc>
      </w:tr>
      <w:tr w:rsidR="004217A5">
        <w:trPr>
          <w:jc w:val="center"/>
        </w:trPr>
        <w:tc>
          <w:tcPr>
            <w:tcW w:w="360" w:type="dxa"/>
          </w:tcPr>
          <w:p w:rsidR="004217A5" w:rsidRDefault="00E22415">
            <w:pPr>
              <w:pStyle w:val="TableText"/>
            </w:pPr>
            <w:r>
              <w:t>6976-5</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 Islt E-test</w:t>
            </w:r>
          </w:p>
        </w:tc>
      </w:tr>
      <w:tr w:rsidR="004217A5">
        <w:trPr>
          <w:jc w:val="center"/>
        </w:trPr>
        <w:tc>
          <w:tcPr>
            <w:tcW w:w="360" w:type="dxa"/>
          </w:tcPr>
          <w:p w:rsidR="004217A5" w:rsidRDefault="00E22415">
            <w:pPr>
              <w:pStyle w:val="TableText"/>
            </w:pPr>
            <w:r>
              <w:t>17-4</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 Islt KB</w:t>
            </w:r>
          </w:p>
        </w:tc>
      </w:tr>
      <w:tr w:rsidR="004217A5">
        <w:trPr>
          <w:jc w:val="center"/>
        </w:trPr>
        <w:tc>
          <w:tcPr>
            <w:tcW w:w="360" w:type="dxa"/>
          </w:tcPr>
          <w:p w:rsidR="004217A5" w:rsidRDefault="00E22415">
            <w:pPr>
              <w:pStyle w:val="TableText"/>
            </w:pPr>
            <w:r>
              <w:t>16-6</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 Islt MIC</w:t>
            </w:r>
          </w:p>
        </w:tc>
      </w:tr>
      <w:tr w:rsidR="004217A5">
        <w:trPr>
          <w:jc w:val="center"/>
        </w:trPr>
        <w:tc>
          <w:tcPr>
            <w:tcW w:w="360" w:type="dxa"/>
          </w:tcPr>
          <w:p w:rsidR="004217A5" w:rsidRDefault="00E22415">
            <w:pPr>
              <w:pStyle w:val="TableText"/>
            </w:pPr>
            <w:r>
              <w:t>6977-3</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Amoxicillin+Clav Islt E-test</w:t>
            </w:r>
          </w:p>
        </w:tc>
      </w:tr>
      <w:tr w:rsidR="004217A5">
        <w:trPr>
          <w:jc w:val="center"/>
        </w:trPr>
        <w:tc>
          <w:tcPr>
            <w:tcW w:w="360" w:type="dxa"/>
          </w:tcPr>
          <w:p w:rsidR="004217A5" w:rsidRDefault="00E22415">
            <w:pPr>
              <w:pStyle w:val="TableText"/>
            </w:pPr>
            <w:r>
              <w:t>21-6</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Amoxicillin+Clav Islt KB</w:t>
            </w:r>
          </w:p>
        </w:tc>
      </w:tr>
      <w:tr w:rsidR="004217A5">
        <w:trPr>
          <w:jc w:val="center"/>
        </w:trPr>
        <w:tc>
          <w:tcPr>
            <w:tcW w:w="360" w:type="dxa"/>
          </w:tcPr>
          <w:p w:rsidR="004217A5" w:rsidRDefault="00E22415">
            <w:pPr>
              <w:pStyle w:val="TableText"/>
            </w:pPr>
            <w:r>
              <w:t>20-8</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Amoxicillin+Clav Islt MIC</w:t>
            </w:r>
          </w:p>
        </w:tc>
      </w:tr>
      <w:tr w:rsidR="004217A5">
        <w:trPr>
          <w:jc w:val="center"/>
        </w:trPr>
        <w:tc>
          <w:tcPr>
            <w:tcW w:w="360" w:type="dxa"/>
          </w:tcPr>
          <w:p w:rsidR="004217A5" w:rsidRDefault="00E22415">
            <w:pPr>
              <w:pStyle w:val="TableText"/>
            </w:pPr>
            <w:r>
              <w:t>6979-9</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Ampicillin Islt E-test</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467" w:name="_Toc427746949"/>
      <w:r>
        <w:lastRenderedPageBreak/>
        <w:t xml:space="preserve">Figure </w:t>
      </w:r>
      <w:r>
        <w:fldChar w:fldCharType="begin"/>
      </w:r>
      <w:r>
        <w:instrText>SEQ Figure \* ARABIC</w:instrText>
      </w:r>
      <w:r>
        <w:fldChar w:fldCharType="separate"/>
      </w:r>
      <w:r w:rsidR="00A72DD7">
        <w:t>29</w:t>
      </w:r>
      <w:r>
        <w:fldChar w:fldCharType="end"/>
      </w:r>
      <w:r>
        <w:t>: Antimicrobial Susceptibility Result Observation (V2)</w:t>
      </w:r>
      <w:bookmarkEnd w:id="467"/>
    </w:p>
    <w:p w:rsidR="004217A5" w:rsidRDefault="00E22415">
      <w:pPr>
        <w:pStyle w:val="Example"/>
        <w:ind w:left="130" w:right="115"/>
      </w:pPr>
      <w:r>
        <w:t>&lt;component&gt;</w:t>
      </w:r>
    </w:p>
    <w:p w:rsidR="004217A5" w:rsidRDefault="00E22415">
      <w:pPr>
        <w:pStyle w:val="Example"/>
        <w:ind w:left="130" w:right="115"/>
      </w:pPr>
      <w:r>
        <w:t xml:space="preserve">  &lt;observation classCode="OBS" moodCode="EVN" negationInd="false"&gt;</w:t>
      </w:r>
    </w:p>
    <w:p w:rsidR="004217A5" w:rsidRDefault="00E22415">
      <w:pPr>
        <w:pStyle w:val="Example"/>
        <w:ind w:left="130" w:right="115"/>
      </w:pPr>
      <w:r>
        <w:t xml:space="preserve">    &lt;!-- Antimicrobial Susceptibility Result Observation --&gt;</w:t>
      </w:r>
    </w:p>
    <w:p w:rsidR="004217A5" w:rsidRDefault="00E22415">
      <w:pPr>
        <w:pStyle w:val="Example"/>
        <w:ind w:left="130" w:right="115"/>
      </w:pPr>
      <w:r>
        <w:t xml:space="preserve">    &lt;templateId root="2.16.840.1.113883.10.20.5.6.186"</w:t>
      </w:r>
    </w:p>
    <w:p w:rsidR="004217A5" w:rsidRDefault="00E22415">
      <w:pPr>
        <w:pStyle w:val="Example"/>
        <w:ind w:left="130" w:right="115"/>
      </w:pPr>
      <w:r>
        <w:t xml:space="preserve">      extension="2014-12-01"/&gt;</w:t>
      </w:r>
    </w:p>
    <w:p w:rsidR="004217A5" w:rsidRDefault="00E22415">
      <w:pPr>
        <w:pStyle w:val="Example"/>
        <w:ind w:left="130" w:right="115"/>
      </w:pPr>
      <w:r>
        <w:t xml:space="preserve">    &lt;!-- Consolidated CDA Result Observation template --&gt;</w:t>
      </w:r>
    </w:p>
    <w:p w:rsidR="004217A5" w:rsidRDefault="00E22415">
      <w:pPr>
        <w:pStyle w:val="Example"/>
        <w:ind w:left="130" w:right="115"/>
      </w:pPr>
      <w:r>
        <w:t xml:space="preserve">    &lt;templateId root="2.16.840.1.113883.10.20.22.4.2"/&gt;</w:t>
      </w:r>
    </w:p>
    <w:p w:rsidR="004217A5" w:rsidRDefault="00E22415">
      <w:pPr>
        <w:pStyle w:val="Example"/>
        <w:ind w:left="130" w:right="115"/>
      </w:pPr>
      <w:r>
        <w:t xml:space="preserve">    &lt;id nullFlavor="NA"/&gt;</w:t>
      </w:r>
    </w:p>
    <w:p w:rsidR="004217A5" w:rsidRDefault="00E22415">
      <w:pPr>
        <w:pStyle w:val="Example"/>
        <w:ind w:left="130" w:right="115"/>
      </w:pPr>
      <w:r>
        <w:t xml:space="preserve">    &lt;code code="7003-7" </w:t>
      </w:r>
    </w:p>
    <w:p w:rsidR="004217A5" w:rsidRDefault="00E22415">
      <w:pPr>
        <w:pStyle w:val="Example"/>
        <w:ind w:left="130" w:right="115"/>
      </w:pPr>
      <w:r>
        <w:t xml:space="preserve">      displayName="Clarithromycin Islt E-test" </w:t>
      </w:r>
    </w:p>
    <w:p w:rsidR="004217A5" w:rsidRDefault="00E22415">
      <w:pPr>
        <w:pStyle w:val="Example"/>
        <w:ind w:left="130" w:right="115"/>
      </w:pPr>
      <w:r>
        <w:t xml:space="preserve">      codeSystem="2.16.840.1.113883.6.1"</w:t>
      </w:r>
    </w:p>
    <w:p w:rsidR="004217A5" w:rsidRDefault="00E22415">
      <w:pPr>
        <w:pStyle w:val="Example"/>
        <w:ind w:left="130" w:right="115"/>
      </w:pPr>
      <w:r>
        <w:t xml:space="preserve">      codeSystemName="LOINC"/&gt;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&lt;effectiveTime nullFlavor="NA"/&gt;</w:t>
      </w:r>
    </w:p>
    <w:p w:rsidR="004217A5" w:rsidRDefault="00E22415">
      <w:pPr>
        <w:pStyle w:val="Example"/>
        <w:ind w:left="130" w:right="115"/>
      </w:pPr>
      <w:r>
        <w:t xml:space="preserve">    &lt;value xsi:type="IVL_PQ"&gt;</w:t>
      </w:r>
    </w:p>
    <w:p w:rsidR="004217A5" w:rsidRDefault="00E22415">
      <w:pPr>
        <w:pStyle w:val="Example"/>
        <w:ind w:left="130" w:right="115"/>
      </w:pPr>
      <w:r>
        <w:t xml:space="preserve">      &lt;high value="1" unit="mm"/&gt;</w:t>
      </w:r>
    </w:p>
    <w:p w:rsidR="004217A5" w:rsidRDefault="00E22415">
      <w:pPr>
        <w:pStyle w:val="Example"/>
        <w:ind w:left="130" w:right="115"/>
      </w:pPr>
      <w:r>
        <w:t xml:space="preserve">    &lt;/value&gt;</w:t>
      </w:r>
    </w:p>
    <w:p w:rsidR="004217A5" w:rsidRDefault="00E22415">
      <w:pPr>
        <w:pStyle w:val="Example"/>
        <w:ind w:left="130" w:right="115"/>
      </w:pPr>
      <w:r>
        <w:t xml:space="preserve">    &lt;interpretationCode codeSystem="2.16.840.1.113883.5.83"</w:t>
      </w:r>
    </w:p>
    <w:p w:rsidR="004217A5" w:rsidRDefault="00E22415">
      <w:pPr>
        <w:pStyle w:val="Example"/>
        <w:ind w:left="130" w:right="115"/>
      </w:pPr>
      <w:r>
        <w:t xml:space="preserve">      codeSystemName="HL7 Observation Interpretation" </w:t>
      </w:r>
    </w:p>
    <w:p w:rsidR="004217A5" w:rsidRDefault="00E22415">
      <w:pPr>
        <w:pStyle w:val="Example"/>
        <w:ind w:left="130" w:right="115"/>
      </w:pPr>
      <w:r>
        <w:t xml:space="preserve">      code="R"</w:t>
      </w:r>
    </w:p>
    <w:p w:rsidR="004217A5" w:rsidRDefault="00E22415">
      <w:pPr>
        <w:pStyle w:val="Example"/>
        <w:ind w:left="130" w:right="115"/>
      </w:pPr>
      <w:r>
        <w:t xml:space="preserve">      displayName="Resistant"/&gt;</w:t>
      </w:r>
    </w:p>
    <w:p w:rsidR="004217A5" w:rsidRDefault="00E22415">
      <w:pPr>
        <w:pStyle w:val="Example"/>
        <w:ind w:left="130" w:right="115"/>
      </w:pPr>
      <w:r>
        <w:t xml:space="preserve">  &lt;/observation&gt;</w:t>
      </w:r>
    </w:p>
    <w:p w:rsidR="004217A5" w:rsidRDefault="00E22415">
      <w:pPr>
        <w:pStyle w:val="Example"/>
        <w:ind w:left="130" w:right="115"/>
      </w:pPr>
      <w:r>
        <w:t>&lt;/component&gt;</w:t>
      </w:r>
    </w:p>
    <w:p w:rsidR="004217A5" w:rsidRDefault="004217A5">
      <w:pPr>
        <w:pStyle w:val="BodyText"/>
      </w:pPr>
    </w:p>
    <w:p w:rsidR="004217A5" w:rsidRDefault="00E22415">
      <w:pPr>
        <w:pStyle w:val="Heading2nospace"/>
      </w:pPr>
      <w:bookmarkStart w:id="468" w:name="_Toc427746899"/>
      <w:r>
        <w:t>A</w:t>
      </w:r>
      <w:bookmarkStart w:id="469" w:name="E_Antimicrobial_Susceptibility_Result_O"/>
      <w:bookmarkEnd w:id="469"/>
      <w:r>
        <w:t>ntimicrobial Susceptibility Result Organizer (V2) - Published</w:t>
      </w:r>
      <w:bookmarkEnd w:id="468"/>
    </w:p>
    <w:p w:rsidR="004217A5" w:rsidRDefault="00E22415">
      <w:pPr>
        <w:pStyle w:val="BracketData"/>
      </w:pPr>
      <w:r>
        <w:t>[organizer: identifier urn:hl7ii:2.16.840.1.113883.10.20.5.6.200:2014-12-01 (closed)]</w:t>
      </w:r>
    </w:p>
    <w:p w:rsidR="004217A5" w:rsidRDefault="00E22415">
      <w:pPr>
        <w:pStyle w:val="Caption"/>
      </w:pPr>
      <w:bookmarkStart w:id="470" w:name="_Toc427746992"/>
      <w:r>
        <w:t xml:space="preserve">Table </w:t>
      </w:r>
      <w:r>
        <w:fldChar w:fldCharType="begin"/>
      </w:r>
      <w:r>
        <w:instrText>SEQ Table \* ARABIC</w:instrText>
      </w:r>
      <w:r>
        <w:fldChar w:fldCharType="separate"/>
      </w:r>
      <w:r w:rsidR="00A72DD7">
        <w:t>31</w:t>
      </w:r>
      <w:r>
        <w:fldChar w:fldCharType="end"/>
      </w:r>
      <w:r>
        <w:t>: Antimicrobial Susceptibility Result Organizer (V2) Contexts</w:t>
      </w:r>
      <w:bookmarkEnd w:id="4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Antimicrobial_Susceptibility_Tests_Or">
              <w:r w:rsidR="00E22415">
                <w:rPr>
                  <w:rStyle w:val="HyperlinkText9pt"/>
                </w:rPr>
                <w:t>Antimicrobial Susceptibility Tests Organizer (V2)</w:t>
              </w:r>
            </w:hyperlink>
            <w:r w:rsidR="00E22415">
              <w:t xml:space="preserve"> (required)</w:t>
            </w:r>
          </w:p>
        </w:tc>
        <w:tc>
          <w:tcPr>
            <w:tcW w:w="360" w:type="dxa"/>
          </w:tcPr>
          <w:p w:rsidR="004217A5" w:rsidRDefault="008C0A2C">
            <w:pPr>
              <w:pStyle w:val="TableText"/>
            </w:pPr>
            <w:hyperlink w:anchor="E_Antimicrobial_Susceptibility_Rslt_Obs">
              <w:r w:rsidR="00E22415">
                <w:rPr>
                  <w:rStyle w:val="HyperlinkText9pt"/>
                </w:rPr>
                <w:t>Antimicrobial Susceptibility Result Observation (V2)</w:t>
              </w:r>
            </w:hyperlink>
          </w:p>
        </w:tc>
      </w:tr>
    </w:tbl>
    <w:p w:rsidR="004217A5" w:rsidRDefault="004217A5">
      <w:pPr>
        <w:pStyle w:val="BodyText"/>
      </w:pPr>
    </w:p>
    <w:p w:rsidR="004217A5" w:rsidRDefault="00E22415">
      <w:pPr>
        <w:pStyle w:val="BodyText"/>
      </w:pPr>
      <w:r>
        <w:t>This organizer groups a battery of antimicrobial susceptibility tests.</w:t>
      </w:r>
    </w:p>
    <w:p w:rsidR="004217A5" w:rsidRDefault="00E22415">
      <w:pPr>
        <w:pStyle w:val="Caption"/>
      </w:pPr>
      <w:bookmarkStart w:id="471" w:name="_Toc427746993"/>
      <w:r>
        <w:lastRenderedPageBreak/>
        <w:t xml:space="preserve">Table </w:t>
      </w:r>
      <w:r>
        <w:fldChar w:fldCharType="begin"/>
      </w:r>
      <w:r>
        <w:instrText>SEQ Table \* ARABIC</w:instrText>
      </w:r>
      <w:r>
        <w:fldChar w:fldCharType="separate"/>
      </w:r>
      <w:r w:rsidR="00A72DD7">
        <w:t>32</w:t>
      </w:r>
      <w:r>
        <w:fldChar w:fldCharType="end"/>
      </w:r>
      <w:r>
        <w:t>: Antimicrobial Susceptibility Result Organizer (V2) Constraints Overview</w:t>
      </w:r>
      <w:bookmarkEnd w:id="471"/>
    </w:p>
    <w:tbl>
      <w:tblPr>
        <w:tblStyle w:val="TableGrid"/>
        <w:tblW w:w="10080" w:type="dxa"/>
        <w:jc w:val="center"/>
        <w:tblLayout w:type="fixed"/>
        <w:tblLook w:val="02A0" w:firstRow="1" w:lastRow="0" w:firstColumn="1" w:lastColumn="0" w:noHBand="1" w:noVBand="0"/>
        <w:tblDescription w:val="Table 32: Antimicrobial Susceptibility Result Organizer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organizer (identifier: urn:hl7ii:2.16.840.1.113883.10.20.5.6.200:2014-12-01)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3">
              <w:r w:rsidR="00E22415">
                <w:rPr>
                  <w:rStyle w:val="HyperlinkText9pt"/>
                </w:rPr>
                <w:t>1129-27103</w:t>
              </w:r>
            </w:hyperlink>
          </w:p>
        </w:tc>
        <w:tc>
          <w:tcPr>
            <w:tcW w:w="3171" w:type="dxa"/>
          </w:tcPr>
          <w:p w:rsidR="004217A5" w:rsidRDefault="00E22415">
            <w:pPr>
              <w:pStyle w:val="TableText"/>
            </w:pPr>
            <w:r>
              <w:t>urn:oid:2.16.840.1.113883.5.6 (HL7ActClass) = BATTERY</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4">
              <w:r w:rsidR="00E22415">
                <w:rPr>
                  <w:rStyle w:val="HyperlinkText9pt"/>
                </w:rPr>
                <w:t>1129-27104</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554">
              <w:r w:rsidR="00E22415">
                <w:rPr>
                  <w:rStyle w:val="HyperlinkText9pt"/>
                </w:rPr>
                <w:t>1129-30554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8208">
              <w:r w:rsidR="00E22415">
                <w:rPr>
                  <w:rStyle w:val="HyperlinkText9pt"/>
                </w:rPr>
                <w:t>1129-28208</w:t>
              </w:r>
            </w:hyperlink>
          </w:p>
        </w:tc>
        <w:tc>
          <w:tcPr>
            <w:tcW w:w="3171" w:type="dxa"/>
          </w:tcPr>
          <w:p w:rsidR="004217A5" w:rsidRDefault="00E22415">
            <w:pPr>
              <w:pStyle w:val="TableText"/>
            </w:pPr>
            <w:r>
              <w:t>2.16.840.1.113883.10.20.22.4.1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5">
              <w:r w:rsidR="00E22415">
                <w:rPr>
                  <w:rStyle w:val="HyperlinkText9pt"/>
                </w:rPr>
                <w:t>1129-27105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6">
              <w:r w:rsidR="00E22415">
                <w:rPr>
                  <w:rStyle w:val="HyperlinkText9pt"/>
                </w:rPr>
                <w:t>1129-27106</w:t>
              </w:r>
            </w:hyperlink>
          </w:p>
        </w:tc>
        <w:tc>
          <w:tcPr>
            <w:tcW w:w="3171" w:type="dxa"/>
          </w:tcPr>
          <w:p w:rsidR="004217A5" w:rsidRDefault="00E22415">
            <w:pPr>
              <w:pStyle w:val="TableText"/>
            </w:pPr>
            <w:r>
              <w:t>2.16.840.1.113883.10.20.5.6.200</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555">
              <w:r w:rsidR="00E22415">
                <w:rPr>
                  <w:rStyle w:val="HyperlinkText9pt"/>
                </w:rPr>
                <w:t>1129-30555</w:t>
              </w:r>
            </w:hyperlink>
          </w:p>
        </w:tc>
        <w:tc>
          <w:tcPr>
            <w:tcW w:w="3171" w:type="dxa"/>
          </w:tcPr>
          <w:p w:rsidR="004217A5" w:rsidRDefault="00E22415">
            <w:pPr>
              <w:pStyle w:val="TableText"/>
            </w:pPr>
            <w:r>
              <w:t>2014-12-01</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7">
              <w:r w:rsidR="00E22415">
                <w:rPr>
                  <w:rStyle w:val="HyperlinkText9pt"/>
                </w:rPr>
                <w:t>1129-27107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591">
              <w:r w:rsidR="00E22415">
                <w:rPr>
                  <w:rStyle w:val="HyperlinkText9pt"/>
                </w:rPr>
                <w:t>1129-30591</w:t>
              </w:r>
            </w:hyperlink>
          </w:p>
        </w:tc>
        <w:tc>
          <w:tcPr>
            <w:tcW w:w="3171" w:type="dxa"/>
          </w:tcPr>
          <w:p w:rsidR="004217A5" w:rsidRDefault="00E22415">
            <w:pPr>
              <w:pStyle w:val="TableText"/>
            </w:pPr>
            <w:r>
              <w:t>urn:oid:2.16.840.1.113883.5.1008 (HL7NullFlavor) = 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8">
              <w:r w:rsidR="00E22415">
                <w:rPr>
                  <w:rStyle w:val="HyperlinkText9pt"/>
                </w:rPr>
                <w:t>1129-27108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8101">
              <w:r w:rsidR="00E22415">
                <w:rPr>
                  <w:rStyle w:val="HyperlinkText9pt"/>
                </w:rPr>
                <w:t>1129-28101</w:t>
              </w:r>
            </w:hyperlink>
          </w:p>
        </w:tc>
        <w:tc>
          <w:tcPr>
            <w:tcW w:w="3171" w:type="dxa"/>
          </w:tcPr>
          <w:p w:rsidR="004217A5" w:rsidRDefault="00E22415">
            <w:pPr>
              <w:pStyle w:val="TableText"/>
            </w:pPr>
            <w:r>
              <w:t>18725-2</w:t>
            </w:r>
          </w:p>
        </w:tc>
      </w:tr>
      <w:tr w:rsidR="004217A5">
        <w:trPr>
          <w:jc w:val="center"/>
        </w:trPr>
        <w:tc>
          <w:tcPr>
            <w:tcW w:w="3445" w:type="dxa"/>
          </w:tcPr>
          <w:p w:rsidR="004217A5" w:rsidRDefault="00E22415">
            <w:pPr>
              <w:pStyle w:val="TableText"/>
            </w:pP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8102">
              <w:r w:rsidR="00E22415">
                <w:rPr>
                  <w:rStyle w:val="HyperlinkText9pt"/>
                </w:rPr>
                <w:t>1129-28102</w:t>
              </w:r>
            </w:hyperlink>
          </w:p>
        </w:tc>
        <w:tc>
          <w:tcPr>
            <w:tcW w:w="3171" w:type="dxa"/>
          </w:tcPr>
          <w:p w:rsidR="004217A5" w:rsidRDefault="00E22415">
            <w:pPr>
              <w:pStyle w:val="TableText"/>
            </w:pPr>
            <w:r>
              <w:t>urn:oid:2.16.840.1.113883.6.1 (LOINC) = 2.16.840.1.113883.6.1</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09">
              <w:r w:rsidR="00E22415">
                <w:rPr>
                  <w:rStyle w:val="HyperlinkText9pt"/>
                </w:rPr>
                <w:t>1129-27109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10">
              <w:r w:rsidR="00E22415">
                <w:rPr>
                  <w:rStyle w:val="HyperlinkText9pt"/>
                </w:rPr>
                <w:t>1129-27110</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11">
              <w:r w:rsidR="00E22415">
                <w:rPr>
                  <w:rStyle w:val="HyperlinkText9pt"/>
                </w:rPr>
                <w:t>1129-27111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observation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12">
              <w:r w:rsidR="00E22415">
                <w:rPr>
                  <w:rStyle w:val="HyperlinkText9pt"/>
                </w:rPr>
                <w:t>1129-27112</w:t>
              </w:r>
            </w:hyperlink>
          </w:p>
        </w:tc>
        <w:tc>
          <w:tcPr>
            <w:tcW w:w="3171" w:type="dxa"/>
          </w:tcPr>
          <w:p w:rsidR="004217A5" w:rsidRDefault="008C0A2C">
            <w:pPr>
              <w:pStyle w:val="TableText"/>
            </w:pPr>
            <w:hyperlink w:anchor="E_Antimicrobial_Susceptibility_Rslt_Obs">
              <w:r w:rsidR="00E22415">
                <w:rPr>
                  <w:rStyle w:val="HyperlinkText9pt"/>
                </w:rPr>
                <w:t>Antimicrobial Susceptibility Result Observation (V2) (identifier: urn:hl7ii:2.16.840.1.113883.10.20.5.6.186:2014-12-01</w:t>
              </w:r>
            </w:hyperlink>
          </w:p>
        </w:tc>
      </w:tr>
    </w:tbl>
    <w:p w:rsidR="004217A5" w:rsidRDefault="004217A5">
      <w:pPr>
        <w:pStyle w:val="BodyText"/>
      </w:pPr>
    </w:p>
    <w:p w:rsidR="004217A5" w:rsidRDefault="00E22415">
      <w:pPr>
        <w:numPr>
          <w:ilvl w:val="0"/>
          <w:numId w:val="33"/>
        </w:numPr>
      </w:pPr>
      <w:r>
        <w:t xml:space="preserve">Conforms to Result Organizer template </w:t>
      </w:r>
      <w:r>
        <w:rPr>
          <w:rStyle w:val="XMLname"/>
        </w:rPr>
        <w:t>(identifier: urn:oid:2.16.840.1.113883.10.20.22.4.1)</w:t>
      </w:r>
      <w:r>
        <w:t>.</w:t>
      </w:r>
    </w:p>
    <w:p w:rsidR="004217A5" w:rsidRDefault="00E22415">
      <w:pPr>
        <w:numPr>
          <w:ilvl w:val="0"/>
          <w:numId w:val="33"/>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472" w:name="C_1129-27103"/>
      <w:bookmarkEnd w:id="472"/>
      <w:r>
        <w:t xml:space="preserve"> (CONF:1129-27103).</w:t>
      </w:r>
    </w:p>
    <w:p w:rsidR="004217A5" w:rsidRDefault="00E22415">
      <w:pPr>
        <w:numPr>
          <w:ilvl w:val="0"/>
          <w:numId w:val="33"/>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73" w:name="C_1129-27104"/>
      <w:bookmarkEnd w:id="473"/>
      <w:r>
        <w:t xml:space="preserve"> (CONF:1129-27104).</w:t>
      </w:r>
    </w:p>
    <w:p w:rsidR="004217A5" w:rsidRDefault="00E22415">
      <w:pPr>
        <w:numPr>
          <w:ilvl w:val="0"/>
          <w:numId w:val="33"/>
        </w:numPr>
      </w:pPr>
      <w:r>
        <w:rPr>
          <w:rStyle w:val="keyword"/>
        </w:rPr>
        <w:lastRenderedPageBreak/>
        <w:t>SHALL</w:t>
      </w:r>
      <w:r>
        <w:t xml:space="preserve"> contain exactly one [1..1] </w:t>
      </w:r>
      <w:r>
        <w:rPr>
          <w:rStyle w:val="XMLnameBold"/>
        </w:rPr>
        <w:t>templateId</w:t>
      </w:r>
      <w:bookmarkStart w:id="474" w:name="C_1129-30554"/>
      <w:bookmarkEnd w:id="474"/>
      <w:r>
        <w:t xml:space="preserve"> (CONF:1129-30554) such that it</w:t>
      </w:r>
    </w:p>
    <w:p w:rsidR="004217A5" w:rsidRDefault="00E22415">
      <w:pPr>
        <w:numPr>
          <w:ilvl w:val="1"/>
          <w:numId w:val="33"/>
        </w:numPr>
      </w:pPr>
      <w:r>
        <w:rPr>
          <w:rStyle w:val="keyword"/>
        </w:rPr>
        <w:t>SHALL</w:t>
      </w:r>
      <w:r>
        <w:t xml:space="preserve"> contain exactly one [1..1] </w:t>
      </w:r>
      <w:r>
        <w:rPr>
          <w:rStyle w:val="XMLnameBold"/>
        </w:rPr>
        <w:t>@root</w:t>
      </w:r>
      <w:r>
        <w:t>=</w:t>
      </w:r>
      <w:r>
        <w:rPr>
          <w:rStyle w:val="XMLname"/>
        </w:rPr>
        <w:t>"2.16.840.1.113883.10.20.22.4.1"</w:t>
      </w:r>
      <w:bookmarkStart w:id="475" w:name="C_1129-28208"/>
      <w:bookmarkEnd w:id="475"/>
      <w:r>
        <w:t xml:space="preserve"> (CONF:1129-28208).</w:t>
      </w:r>
    </w:p>
    <w:p w:rsidR="004217A5" w:rsidRDefault="00E22415">
      <w:pPr>
        <w:numPr>
          <w:ilvl w:val="0"/>
          <w:numId w:val="33"/>
        </w:numPr>
      </w:pPr>
      <w:r>
        <w:rPr>
          <w:rStyle w:val="keyword"/>
        </w:rPr>
        <w:t>SHALL</w:t>
      </w:r>
      <w:r>
        <w:t xml:space="preserve"> contain exactly one [1..1] </w:t>
      </w:r>
      <w:r>
        <w:rPr>
          <w:rStyle w:val="XMLnameBold"/>
        </w:rPr>
        <w:t>templateId</w:t>
      </w:r>
      <w:bookmarkStart w:id="476" w:name="C_1129-27105"/>
      <w:bookmarkEnd w:id="476"/>
      <w:r>
        <w:t xml:space="preserve"> (CONF:1129-27105) such that it</w:t>
      </w:r>
    </w:p>
    <w:p w:rsidR="004217A5" w:rsidRDefault="00E22415">
      <w:pPr>
        <w:numPr>
          <w:ilvl w:val="1"/>
          <w:numId w:val="33"/>
        </w:numPr>
      </w:pPr>
      <w:r>
        <w:rPr>
          <w:rStyle w:val="keyword"/>
        </w:rPr>
        <w:t>SHALL</w:t>
      </w:r>
      <w:r>
        <w:t xml:space="preserve"> contain exactly one [1..1] </w:t>
      </w:r>
      <w:r>
        <w:rPr>
          <w:rStyle w:val="XMLnameBold"/>
        </w:rPr>
        <w:t>@root</w:t>
      </w:r>
      <w:r>
        <w:t>=</w:t>
      </w:r>
      <w:r>
        <w:rPr>
          <w:rStyle w:val="XMLname"/>
        </w:rPr>
        <w:t>"2.16.840.1.113883.10.20.5.6.200"</w:t>
      </w:r>
      <w:bookmarkStart w:id="477" w:name="C_1129-27106"/>
      <w:bookmarkEnd w:id="477"/>
      <w:r>
        <w:t xml:space="preserve"> (CONF:1129-27106).</w:t>
      </w:r>
    </w:p>
    <w:p w:rsidR="004217A5" w:rsidRDefault="00E22415">
      <w:pPr>
        <w:numPr>
          <w:ilvl w:val="1"/>
          <w:numId w:val="33"/>
        </w:numPr>
      </w:pPr>
      <w:r>
        <w:rPr>
          <w:rStyle w:val="keyword"/>
        </w:rPr>
        <w:t>SHALL</w:t>
      </w:r>
      <w:r>
        <w:t xml:space="preserve"> contain exactly one [1..1] </w:t>
      </w:r>
      <w:r>
        <w:rPr>
          <w:rStyle w:val="XMLnameBold"/>
        </w:rPr>
        <w:t>@extension</w:t>
      </w:r>
      <w:r>
        <w:t>=</w:t>
      </w:r>
      <w:r>
        <w:rPr>
          <w:rStyle w:val="XMLname"/>
        </w:rPr>
        <w:t>"2014-12-01"</w:t>
      </w:r>
      <w:bookmarkStart w:id="478" w:name="C_1129-30555"/>
      <w:bookmarkEnd w:id="478"/>
      <w:r>
        <w:t xml:space="preserve"> (CONF:1129-30555).</w:t>
      </w:r>
    </w:p>
    <w:p w:rsidR="004217A5" w:rsidRDefault="00E22415">
      <w:pPr>
        <w:numPr>
          <w:ilvl w:val="0"/>
          <w:numId w:val="33"/>
        </w:numPr>
      </w:pPr>
      <w:r>
        <w:rPr>
          <w:rStyle w:val="keyword"/>
        </w:rPr>
        <w:t>SHALL</w:t>
      </w:r>
      <w:r>
        <w:t xml:space="preserve"> contain exactly one [1..1] </w:t>
      </w:r>
      <w:r>
        <w:rPr>
          <w:rStyle w:val="XMLnameBold"/>
        </w:rPr>
        <w:t>id</w:t>
      </w:r>
      <w:bookmarkStart w:id="479" w:name="C_1129-27107"/>
      <w:bookmarkEnd w:id="479"/>
      <w:r>
        <w:t xml:space="preserve"> (CONF:1129-27107).</w:t>
      </w:r>
    </w:p>
    <w:p w:rsidR="004217A5" w:rsidRDefault="00E22415">
      <w:pPr>
        <w:numPr>
          <w:ilvl w:val="1"/>
          <w:numId w:val="33"/>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480" w:name="C_1129-30591"/>
      <w:bookmarkEnd w:id="480"/>
      <w:r>
        <w:t xml:space="preserve"> (CONF:1129-30591).</w:t>
      </w:r>
    </w:p>
    <w:p w:rsidR="004217A5" w:rsidRDefault="00E22415">
      <w:pPr>
        <w:numPr>
          <w:ilvl w:val="0"/>
          <w:numId w:val="33"/>
        </w:numPr>
      </w:pPr>
      <w:r>
        <w:rPr>
          <w:rStyle w:val="keyword"/>
        </w:rPr>
        <w:t>SHALL</w:t>
      </w:r>
      <w:r>
        <w:t xml:space="preserve"> contain exactly one [1..1] </w:t>
      </w:r>
      <w:r>
        <w:rPr>
          <w:rStyle w:val="XMLnameBold"/>
        </w:rPr>
        <w:t>code</w:t>
      </w:r>
      <w:bookmarkStart w:id="481" w:name="C_1129-27108"/>
      <w:bookmarkEnd w:id="481"/>
      <w:r>
        <w:t xml:space="preserve"> (CONF:1129-27108).</w:t>
      </w:r>
    </w:p>
    <w:p w:rsidR="004217A5" w:rsidRDefault="00E22415">
      <w:pPr>
        <w:numPr>
          <w:ilvl w:val="1"/>
          <w:numId w:val="33"/>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482" w:name="C_1129-28101"/>
      <w:bookmarkEnd w:id="482"/>
      <w:r>
        <w:t xml:space="preserve"> (CONF:1129-28101).</w:t>
      </w:r>
    </w:p>
    <w:p w:rsidR="004217A5" w:rsidRDefault="00E22415">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3" w:name="C_1129-28102"/>
      <w:bookmarkEnd w:id="483"/>
      <w:r>
        <w:t xml:space="preserve"> (CONF:1129-28102).</w:t>
      </w:r>
    </w:p>
    <w:p w:rsidR="004217A5" w:rsidRDefault="00E22415">
      <w:pPr>
        <w:numPr>
          <w:ilvl w:val="0"/>
          <w:numId w:val="33"/>
        </w:numPr>
      </w:pPr>
      <w:r>
        <w:rPr>
          <w:rStyle w:val="keyword"/>
        </w:rPr>
        <w:t>SHALL</w:t>
      </w:r>
      <w:r>
        <w:t xml:space="preserve"> contain exactly one [1..1] </w:t>
      </w:r>
      <w:r>
        <w:rPr>
          <w:rStyle w:val="XMLnameBold"/>
        </w:rPr>
        <w:t>statusCode</w:t>
      </w:r>
      <w:bookmarkStart w:id="484" w:name="C_1129-27109"/>
      <w:bookmarkEnd w:id="484"/>
      <w:r>
        <w:t xml:space="preserve"> (CONF:1129-27109).</w:t>
      </w:r>
    </w:p>
    <w:p w:rsidR="004217A5" w:rsidRDefault="00E22415">
      <w:pPr>
        <w:numPr>
          <w:ilvl w:val="1"/>
          <w:numId w:val="3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urn:oid:2.16.840.1.113883.5.14</w:t>
      </w:r>
      <w:r>
        <w:t>)</w:t>
      </w:r>
      <w:bookmarkStart w:id="485" w:name="C_1129-27110"/>
      <w:bookmarkEnd w:id="485"/>
      <w:r>
        <w:t xml:space="preserve"> (CONF:1129-27110).</w:t>
      </w:r>
    </w:p>
    <w:p w:rsidR="004217A5" w:rsidRDefault="00E22415">
      <w:pPr>
        <w:numPr>
          <w:ilvl w:val="0"/>
          <w:numId w:val="33"/>
        </w:numPr>
      </w:pPr>
      <w:r>
        <w:rPr>
          <w:rStyle w:val="keyword"/>
        </w:rPr>
        <w:t>SHALL</w:t>
      </w:r>
      <w:r>
        <w:t xml:space="preserve"> contain at least one [1..*] </w:t>
      </w:r>
      <w:r>
        <w:rPr>
          <w:rStyle w:val="XMLnameBold"/>
        </w:rPr>
        <w:t>component</w:t>
      </w:r>
      <w:bookmarkStart w:id="486" w:name="C_1129-27111"/>
      <w:bookmarkEnd w:id="486"/>
      <w:r>
        <w:t xml:space="preserve"> (CONF:1129-27111).</w:t>
      </w:r>
    </w:p>
    <w:p w:rsidR="004217A5" w:rsidRDefault="00E22415">
      <w:pPr>
        <w:numPr>
          <w:ilvl w:val="1"/>
          <w:numId w:val="33"/>
        </w:numPr>
      </w:pPr>
      <w:r>
        <w:t xml:space="preserve">Such components </w:t>
      </w:r>
      <w:r>
        <w:rPr>
          <w:rStyle w:val="keyword"/>
        </w:rPr>
        <w:t>SHALL</w:t>
      </w:r>
      <w:r>
        <w:t xml:space="preserve"> contain exactly one [1..1] </w:t>
      </w:r>
      <w:hyperlink w:anchor="E_Antimicrobial_Susceptibility_Rslt_Obs">
        <w:r>
          <w:rPr>
            <w:rStyle w:val="HyperlinkCourierBold"/>
          </w:rPr>
          <w:t>Antimicrobial Susceptibility Result Observation (V2)</w:t>
        </w:r>
      </w:hyperlink>
      <w:r>
        <w:rPr>
          <w:rStyle w:val="XMLname"/>
        </w:rPr>
        <w:t xml:space="preserve"> (identifier: urn:hl7ii:2.16.840.1.113883.10.20.5.6.186:2014-12-01)</w:t>
      </w:r>
      <w:bookmarkStart w:id="487" w:name="C_1129-27112"/>
      <w:bookmarkEnd w:id="487"/>
      <w:r>
        <w:t xml:space="preserve"> (CONF:1129-27112).</w:t>
      </w:r>
    </w:p>
    <w:p w:rsidR="004217A5" w:rsidRDefault="00E22415">
      <w:pPr>
        <w:pStyle w:val="Caption"/>
        <w:ind w:left="130" w:right="115"/>
      </w:pPr>
      <w:bookmarkStart w:id="488" w:name="_Toc427746950"/>
      <w:r>
        <w:t xml:space="preserve">Figure </w:t>
      </w:r>
      <w:r>
        <w:fldChar w:fldCharType="begin"/>
      </w:r>
      <w:r>
        <w:instrText>SEQ Figure \* ARABIC</w:instrText>
      </w:r>
      <w:r>
        <w:fldChar w:fldCharType="separate"/>
      </w:r>
      <w:r w:rsidR="00A72DD7">
        <w:t>30</w:t>
      </w:r>
      <w:r>
        <w:fldChar w:fldCharType="end"/>
      </w:r>
      <w:r>
        <w:t>: Antimicrobial Susceptibility Result Organizer (V2) Example</w:t>
      </w:r>
      <w:bookmarkEnd w:id="488"/>
    </w:p>
    <w:p w:rsidR="004217A5" w:rsidRDefault="00E22415">
      <w:pPr>
        <w:pStyle w:val="Example"/>
        <w:ind w:left="130" w:right="115"/>
      </w:pPr>
      <w:r>
        <w:t>&lt;organizer classCode="BATTERY" moodCode="EVN"&gt;</w:t>
      </w:r>
    </w:p>
    <w:p w:rsidR="004217A5" w:rsidRDefault="00E22415">
      <w:pPr>
        <w:pStyle w:val="Example"/>
        <w:ind w:left="130" w:right="115"/>
      </w:pPr>
      <w:r>
        <w:t xml:space="preserve">  &lt;!-- C-CDA Result Organizer template--&gt;</w:t>
      </w:r>
    </w:p>
    <w:p w:rsidR="004217A5" w:rsidRDefault="00E22415">
      <w:pPr>
        <w:pStyle w:val="Example"/>
        <w:ind w:left="130" w:right="115"/>
      </w:pPr>
      <w:r>
        <w:t xml:space="preserve">  &lt;templateId root="2.16.840.1.113883.10.20.22.4.1" /&gt;</w:t>
      </w:r>
    </w:p>
    <w:p w:rsidR="004217A5" w:rsidRDefault="00E22415">
      <w:pPr>
        <w:pStyle w:val="Example"/>
        <w:ind w:left="130" w:right="115"/>
      </w:pPr>
      <w:r>
        <w:t xml:space="preserve">  &lt;!-- Antimicrobial Susceptibility Result Organizer --&gt;</w:t>
      </w:r>
    </w:p>
    <w:p w:rsidR="004217A5" w:rsidRDefault="00E22415">
      <w:pPr>
        <w:pStyle w:val="Example"/>
        <w:ind w:left="130" w:right="115"/>
      </w:pPr>
      <w:r>
        <w:t xml:space="preserve">  &lt;templateId root="2.16.840.1.113883.10.20.5.6.200"</w:t>
      </w:r>
    </w:p>
    <w:p w:rsidR="004217A5" w:rsidRDefault="00E22415">
      <w:pPr>
        <w:pStyle w:val="Example"/>
        <w:ind w:left="130" w:right="115"/>
      </w:pPr>
      <w:r>
        <w:t xml:space="preserve">          extension="2014-12-01"  /&gt;</w:t>
      </w:r>
    </w:p>
    <w:p w:rsidR="004217A5" w:rsidRDefault="00E22415">
      <w:pPr>
        <w:pStyle w:val="Example"/>
        <w:ind w:left="130" w:right="115"/>
      </w:pPr>
      <w:r>
        <w:t xml:space="preserve">  &lt;id nullFlavor="NA" /&gt;</w:t>
      </w:r>
    </w:p>
    <w:p w:rsidR="004217A5" w:rsidRDefault="00E22415">
      <w:pPr>
        <w:pStyle w:val="Example"/>
        <w:ind w:left="130" w:right="115"/>
      </w:pPr>
      <w:r>
        <w:t xml:space="preserve">  &lt;code code="18725-2" </w:t>
      </w:r>
    </w:p>
    <w:p w:rsidR="004217A5" w:rsidRDefault="00E22415">
      <w:pPr>
        <w:pStyle w:val="Example"/>
        <w:ind w:left="130" w:right="115"/>
      </w:pPr>
      <w:r>
        <w:t xml:space="preserve">        codeSystem="2.16.840.1.113883.6.1" </w:t>
      </w:r>
    </w:p>
    <w:p w:rsidR="004217A5" w:rsidRDefault="00E22415">
      <w:pPr>
        <w:pStyle w:val="Example"/>
        <w:ind w:left="130" w:right="115"/>
      </w:pPr>
      <w:r>
        <w:t xml:space="preserve">        codeSystemName="LOINC" </w:t>
      </w:r>
    </w:p>
    <w:p w:rsidR="004217A5" w:rsidRDefault="00E22415">
      <w:pPr>
        <w:pStyle w:val="Example"/>
        <w:ind w:left="130" w:right="115"/>
      </w:pPr>
      <w:r>
        <w:t xml:space="preserve">        displayName="Microbiology Studies" /&gt;</w:t>
      </w:r>
    </w:p>
    <w:p w:rsidR="004217A5" w:rsidRDefault="00E22415">
      <w:pPr>
        <w:pStyle w:val="Example"/>
        <w:ind w:left="130" w:right="115"/>
      </w:pPr>
      <w:r>
        <w:t xml:space="preserve">  &lt;statusCode code="completed" /&gt;</w:t>
      </w:r>
    </w:p>
    <w:p w:rsidR="004217A5" w:rsidRDefault="00E22415">
      <w:pPr>
        <w:pStyle w:val="Example"/>
        <w:ind w:left="130" w:right="115"/>
      </w:pPr>
      <w:r>
        <w:t xml:space="preserve">  &lt;component&gt;</w:t>
      </w:r>
    </w:p>
    <w:p w:rsidR="004217A5" w:rsidRDefault="00E22415">
      <w:pPr>
        <w:pStyle w:val="Example"/>
        <w:ind w:left="130" w:right="115"/>
      </w:pPr>
      <w:r>
        <w:t xml:space="preserve">    &lt;observation classCode="OBS" moodCode="EVN" negationInd="false"&gt; </w:t>
      </w:r>
    </w:p>
    <w:p w:rsidR="004217A5" w:rsidRDefault="00E22415">
      <w:pPr>
        <w:pStyle w:val="Example"/>
        <w:ind w:left="130" w:right="115"/>
      </w:pPr>
      <w:r>
        <w:t xml:space="preserve">      &lt;!-- Antimicrobial Susceptibility Result Observation (V2) --&gt; </w:t>
      </w:r>
    </w:p>
    <w:p w:rsidR="004217A5" w:rsidRDefault="00E22415">
      <w:pPr>
        <w:pStyle w:val="Example"/>
        <w:ind w:left="130" w:right="115"/>
      </w:pPr>
      <w:r>
        <w:t xml:space="preserve">      &lt;templateId root="2.16.840.1.113883.10.20.5.6.186"</w:t>
      </w:r>
    </w:p>
    <w:p w:rsidR="004217A5" w:rsidRDefault="00E22415">
      <w:pPr>
        <w:pStyle w:val="Example"/>
        <w:ind w:left="130" w:right="115"/>
      </w:pPr>
      <w:r>
        <w:t xml:space="preserve">          extension="2014-12-01"/&gt; </w:t>
      </w:r>
    </w:p>
    <w:p w:rsidR="004217A5" w:rsidRDefault="00E22415">
      <w:pPr>
        <w:pStyle w:val="Example"/>
        <w:ind w:left="130" w:right="115"/>
      </w:pPr>
      <w:r>
        <w:t xml:space="preserve">      ...</w:t>
      </w:r>
    </w:p>
    <w:p w:rsidR="004217A5" w:rsidRDefault="00E22415">
      <w:pPr>
        <w:pStyle w:val="Example"/>
        <w:ind w:left="130" w:right="115"/>
      </w:pPr>
      <w:r>
        <w:t xml:space="preserve">    &lt;/observation&gt; </w:t>
      </w:r>
    </w:p>
    <w:p w:rsidR="004217A5" w:rsidRDefault="00E22415">
      <w:pPr>
        <w:pStyle w:val="Example"/>
        <w:ind w:left="130" w:right="115"/>
      </w:pPr>
      <w:r>
        <w:t xml:space="preserve">  &lt;/component&gt; </w:t>
      </w:r>
    </w:p>
    <w:p w:rsidR="004217A5" w:rsidRDefault="00E22415">
      <w:pPr>
        <w:pStyle w:val="Example"/>
        <w:ind w:left="130" w:right="115"/>
      </w:pPr>
      <w:r>
        <w:t>&lt;/organizer&gt;</w:t>
      </w:r>
    </w:p>
    <w:p w:rsidR="004217A5" w:rsidRDefault="004217A5">
      <w:pPr>
        <w:pStyle w:val="BodyText"/>
      </w:pPr>
    </w:p>
    <w:p w:rsidR="004217A5" w:rsidRDefault="00E22415">
      <w:pPr>
        <w:pStyle w:val="Heading2nospace"/>
      </w:pPr>
      <w:bookmarkStart w:id="489" w:name="_Toc427746900"/>
      <w:r>
        <w:lastRenderedPageBreak/>
        <w:t>A</w:t>
      </w:r>
      <w:bookmarkStart w:id="490" w:name="E_Antimicrobial_Susceptibility_Tests_Or"/>
      <w:bookmarkEnd w:id="490"/>
      <w:r>
        <w:t>ntimicrobial Susceptibility Tests Organizer (V2) - Published</w:t>
      </w:r>
      <w:bookmarkEnd w:id="489"/>
    </w:p>
    <w:p w:rsidR="004217A5" w:rsidRDefault="00E22415">
      <w:pPr>
        <w:pStyle w:val="BracketData"/>
      </w:pPr>
      <w:r>
        <w:t>[organizer: identifier urn:hl7ii:2.16.840.1.113883.10.20.5.6.177:2014-12-01 (closed)]</w:t>
      </w:r>
    </w:p>
    <w:p w:rsidR="004217A5" w:rsidRDefault="00E22415">
      <w:pPr>
        <w:pStyle w:val="Caption"/>
      </w:pPr>
      <w:bookmarkStart w:id="491" w:name="_Toc427746994"/>
      <w:r>
        <w:t xml:space="preserve">Table </w:t>
      </w:r>
      <w:r>
        <w:fldChar w:fldCharType="begin"/>
      </w:r>
      <w:r>
        <w:instrText>SEQ Table \* ARABIC</w:instrText>
      </w:r>
      <w:r>
        <w:fldChar w:fldCharType="separate"/>
      </w:r>
      <w:r w:rsidR="00A72DD7">
        <w:t>33</w:t>
      </w:r>
      <w:r>
        <w:fldChar w:fldCharType="end"/>
      </w:r>
      <w:r>
        <w:t>: Antimicrobial Susceptibility Tests Organizer (V2) Contexts</w:t>
      </w:r>
      <w:bookmarkEnd w:id="4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Isolate_Susceptibility_Tests_Organize">
              <w:r w:rsidR="00E22415">
                <w:rPr>
                  <w:rStyle w:val="HyperlinkText9pt"/>
                </w:rPr>
                <w:t>Isolate Susceptibility Tests Organizer (V2)</w:t>
              </w:r>
            </w:hyperlink>
            <w:r w:rsidR="00E22415">
              <w:t xml:space="preserve"> (required)</w:t>
            </w:r>
          </w:p>
        </w:tc>
        <w:tc>
          <w:tcPr>
            <w:tcW w:w="360" w:type="dxa"/>
          </w:tcPr>
          <w:p w:rsidR="004217A5" w:rsidRDefault="008C0A2C">
            <w:pPr>
              <w:pStyle w:val="TableText"/>
            </w:pPr>
            <w:hyperlink w:anchor="E_Antimicrobial_Susceptibility_Final_In">
              <w:r w:rsidR="00E22415">
                <w:rPr>
                  <w:rStyle w:val="HyperlinkText9pt"/>
                </w:rPr>
                <w:t>Antimicrobial Susceptibility Final Interpretation Result</w:t>
              </w:r>
            </w:hyperlink>
          </w:p>
          <w:p w:rsidR="004217A5" w:rsidRDefault="008C0A2C">
            <w:pPr>
              <w:pStyle w:val="TableText"/>
            </w:pPr>
            <w:hyperlink w:anchor="E_Antimicrobial_Susceptibility_Result_O">
              <w:r w:rsidR="00E22415">
                <w:rPr>
                  <w:rStyle w:val="HyperlinkText9pt"/>
                </w:rPr>
                <w:t>Antimicrobial Susceptibility Result Organizer (V2)</w:t>
              </w:r>
            </w:hyperlink>
          </w:p>
        </w:tc>
      </w:tr>
    </w:tbl>
    <w:p w:rsidR="004217A5" w:rsidRDefault="004217A5">
      <w:pPr>
        <w:pStyle w:val="BodyText"/>
      </w:pPr>
    </w:p>
    <w:p w:rsidR="004217A5" w:rsidRDefault="00E22415">
      <w:pPr>
        <w:pStyle w:val="BodyText"/>
      </w:pPr>
      <w:r>
        <w:t>This organizer identifies a set of antimicrobial susceptibility tests performed on a pathogen along with the final antimicrobial susceptibility result generated by those tests with regard to that pathogen-agent combination.</w:t>
      </w:r>
    </w:p>
    <w:p w:rsidR="004217A5" w:rsidRDefault="00E22415">
      <w:pPr>
        <w:pStyle w:val="Caption"/>
      </w:pPr>
      <w:bookmarkStart w:id="492" w:name="_Toc427746995"/>
      <w:r>
        <w:lastRenderedPageBreak/>
        <w:t xml:space="preserve">Table </w:t>
      </w:r>
      <w:r>
        <w:fldChar w:fldCharType="begin"/>
      </w:r>
      <w:r>
        <w:instrText>SEQ Table \* ARABIC</w:instrText>
      </w:r>
      <w:r>
        <w:fldChar w:fldCharType="separate"/>
      </w:r>
      <w:r w:rsidR="00A72DD7">
        <w:t>34</w:t>
      </w:r>
      <w:r>
        <w:fldChar w:fldCharType="end"/>
      </w:r>
      <w:r>
        <w:t>: Antimicrobial Susceptibility Tests Organizer (V2) Constraints Overview</w:t>
      </w:r>
      <w:bookmarkEnd w:id="492"/>
    </w:p>
    <w:tbl>
      <w:tblPr>
        <w:tblStyle w:val="TableGrid"/>
        <w:tblW w:w="10080" w:type="dxa"/>
        <w:jc w:val="center"/>
        <w:tblLayout w:type="fixed"/>
        <w:tblLook w:val="02A0" w:firstRow="1" w:lastRow="0" w:firstColumn="1" w:lastColumn="0" w:noHBand="1" w:noVBand="0"/>
        <w:tblDescription w:val="Table 34: Antimicrobial Susceptibility Tests Organizer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organizer (identifier: urn:hl7ii:2.16.840.1.113883.10.20.5.6.177:2014-12-01)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1">
              <w:r w:rsidR="00E22415">
                <w:rPr>
                  <w:rStyle w:val="HyperlinkText9pt"/>
                </w:rPr>
                <w:t>1129-21091</w:t>
              </w:r>
            </w:hyperlink>
          </w:p>
        </w:tc>
        <w:tc>
          <w:tcPr>
            <w:tcW w:w="3171" w:type="dxa"/>
          </w:tcPr>
          <w:p w:rsidR="004217A5" w:rsidRDefault="00E22415">
            <w:pPr>
              <w:pStyle w:val="TableText"/>
            </w:pPr>
            <w:r>
              <w:t>urn:oid:2.16.840.1.113883.5.6 (HL7ActClass) = CLUSTER</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2">
              <w:r w:rsidR="00E22415">
                <w:rPr>
                  <w:rStyle w:val="HyperlinkText9pt"/>
                </w:rPr>
                <w:t>1129-21092</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98">
              <w:r w:rsidR="00E22415">
                <w:rPr>
                  <w:rStyle w:val="HyperlinkText9pt"/>
                </w:rPr>
                <w:t>1129-30498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99">
              <w:r w:rsidR="00E22415">
                <w:rPr>
                  <w:rStyle w:val="HyperlinkText9pt"/>
                </w:rPr>
                <w:t>1129-30499</w:t>
              </w:r>
            </w:hyperlink>
          </w:p>
        </w:tc>
        <w:tc>
          <w:tcPr>
            <w:tcW w:w="3171" w:type="dxa"/>
          </w:tcPr>
          <w:p w:rsidR="004217A5" w:rsidRDefault="00E22415">
            <w:pPr>
              <w:pStyle w:val="TableText"/>
            </w:pPr>
            <w:r>
              <w:t>2.16.840.1.113883.10.20.22.4.1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3">
              <w:r w:rsidR="00E22415">
                <w:rPr>
                  <w:rStyle w:val="HyperlinkText9pt"/>
                </w:rPr>
                <w:t>1129-21093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4">
              <w:r w:rsidR="00E22415">
                <w:rPr>
                  <w:rStyle w:val="HyperlinkText9pt"/>
                </w:rPr>
                <w:t>1129-21094</w:t>
              </w:r>
            </w:hyperlink>
          </w:p>
        </w:tc>
        <w:tc>
          <w:tcPr>
            <w:tcW w:w="3171" w:type="dxa"/>
          </w:tcPr>
          <w:p w:rsidR="004217A5" w:rsidRDefault="00E22415">
            <w:pPr>
              <w:pStyle w:val="TableText"/>
            </w:pPr>
            <w:r>
              <w:t>2.16.840.1.113883.10.20.5.6.177</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500">
              <w:r w:rsidR="00E22415">
                <w:rPr>
                  <w:rStyle w:val="HyperlinkText9pt"/>
                </w:rPr>
                <w:t>1129-30500</w:t>
              </w:r>
            </w:hyperlink>
          </w:p>
        </w:tc>
        <w:tc>
          <w:tcPr>
            <w:tcW w:w="3171" w:type="dxa"/>
          </w:tcPr>
          <w:p w:rsidR="004217A5" w:rsidRDefault="00E22415">
            <w:pPr>
              <w:pStyle w:val="TableText"/>
            </w:pPr>
            <w:r>
              <w:t>2014-12-01</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7">
              <w:r w:rsidR="00E22415">
                <w:rPr>
                  <w:rStyle w:val="HyperlinkText9pt"/>
                </w:rPr>
                <w:t>1129-21097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723">
              <w:r w:rsidR="00E22415">
                <w:rPr>
                  <w:rStyle w:val="HyperlinkText9pt"/>
                </w:rPr>
                <w:t>1129-22723</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8">
              <w:r w:rsidR="00E22415">
                <w:rPr>
                  <w:rStyle w:val="HyperlinkText9pt"/>
                </w:rPr>
                <w:t>1129-21098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099">
              <w:r w:rsidR="00E22415">
                <w:rPr>
                  <w:rStyle w:val="HyperlinkText9pt"/>
                </w:rPr>
                <w:t>1129-21099</w:t>
              </w:r>
            </w:hyperlink>
          </w:p>
        </w:tc>
        <w:tc>
          <w:tcPr>
            <w:tcW w:w="3171" w:type="dxa"/>
          </w:tcPr>
          <w:p w:rsidR="004217A5" w:rsidRDefault="00E22415">
            <w:pPr>
              <w:pStyle w:val="TableText"/>
            </w:pPr>
            <w:r>
              <w:t>urn:oid:2.16.840.1.113883.6.1 (LOINC) = 18725-2</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00">
              <w:r w:rsidR="00E22415">
                <w:rPr>
                  <w:rStyle w:val="HyperlinkText9pt"/>
                </w:rPr>
                <w:t>1129-21100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01">
              <w:r w:rsidR="00E22415">
                <w:rPr>
                  <w:rStyle w:val="HyperlinkText9pt"/>
                </w:rPr>
                <w:t>1129-21101</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04">
              <w:r w:rsidR="00E22415">
                <w:rPr>
                  <w:rStyle w:val="HyperlinkText9pt"/>
                </w:rPr>
                <w:t>1129-21104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organizer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78">
              <w:r w:rsidR="00E22415">
                <w:rPr>
                  <w:rStyle w:val="HyperlinkText9pt"/>
                </w:rPr>
                <w:t>1129-27178</w:t>
              </w:r>
            </w:hyperlink>
          </w:p>
        </w:tc>
        <w:tc>
          <w:tcPr>
            <w:tcW w:w="3171" w:type="dxa"/>
          </w:tcPr>
          <w:p w:rsidR="004217A5" w:rsidRDefault="008C0A2C">
            <w:pPr>
              <w:pStyle w:val="TableText"/>
            </w:pPr>
            <w:hyperlink w:anchor="E_Antimicrobial_Susceptibility_Result_O">
              <w:r w:rsidR="00E22415">
                <w:rPr>
                  <w:rStyle w:val="HyperlinkText9pt"/>
                </w:rPr>
                <w:t>Antimicrobial Susceptibility Result Organizer (V2) (identifier: urn:hl7ii:2.16.840.1.113883.10.20.5.6.200:2014-12-01</w:t>
              </w:r>
            </w:hyperlink>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1106">
              <w:r w:rsidR="00E22415">
                <w:rPr>
                  <w:rStyle w:val="HyperlinkText9pt"/>
                </w:rPr>
                <w:t>1129-21106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observation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712">
              <w:r w:rsidR="00E22415">
                <w:rPr>
                  <w:rStyle w:val="HyperlinkText9pt"/>
                </w:rPr>
                <w:t>1129-22712</w:t>
              </w:r>
            </w:hyperlink>
          </w:p>
        </w:tc>
        <w:tc>
          <w:tcPr>
            <w:tcW w:w="3171" w:type="dxa"/>
          </w:tcPr>
          <w:p w:rsidR="004217A5" w:rsidRDefault="008C0A2C">
            <w:pPr>
              <w:pStyle w:val="TableText"/>
            </w:pPr>
            <w:hyperlink w:anchor="E_Antimicrobial_Susceptibility_Final_In">
              <w:r w:rsidR="00E22415">
                <w:rPr>
                  <w:rStyle w:val="HyperlinkText9pt"/>
                </w:rPr>
                <w:t>Antimicrobial Susceptibility Final Interpretation Result (identifier: urn:oid:2.16.840.1.113883.10.20.5.6.175</w:t>
              </w:r>
            </w:hyperlink>
          </w:p>
        </w:tc>
      </w:tr>
    </w:tbl>
    <w:p w:rsidR="004217A5" w:rsidRDefault="004217A5">
      <w:pPr>
        <w:pStyle w:val="BodyText"/>
      </w:pPr>
    </w:p>
    <w:p w:rsidR="004217A5" w:rsidRDefault="00E22415">
      <w:pPr>
        <w:numPr>
          <w:ilvl w:val="0"/>
          <w:numId w:val="28"/>
        </w:numPr>
      </w:pPr>
      <w:r>
        <w:t xml:space="preserve">Conforms to Result Organizer template </w:t>
      </w:r>
      <w:r>
        <w:rPr>
          <w:rStyle w:val="XMLname"/>
        </w:rPr>
        <w:t>(identifier: urn:oid:2.16.840.1.113883.10.20.22.4.1)</w:t>
      </w:r>
      <w:r>
        <w:t>.</w:t>
      </w:r>
    </w:p>
    <w:p w:rsidR="004217A5" w:rsidRDefault="00E22415">
      <w:pPr>
        <w:numPr>
          <w:ilvl w:val="0"/>
          <w:numId w:val="28"/>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493" w:name="C_1129-21091"/>
      <w:bookmarkEnd w:id="493"/>
      <w:r>
        <w:t xml:space="preserve"> (CONF:1129-21091).</w:t>
      </w:r>
    </w:p>
    <w:p w:rsidR="004217A5" w:rsidRDefault="00E22415">
      <w:pPr>
        <w:numPr>
          <w:ilvl w:val="0"/>
          <w:numId w:val="28"/>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494" w:name="C_1129-21092"/>
      <w:bookmarkEnd w:id="494"/>
      <w:r>
        <w:t xml:space="preserve"> (CONF:1129-21092).</w:t>
      </w:r>
    </w:p>
    <w:p w:rsidR="004217A5" w:rsidRDefault="00E22415">
      <w:pPr>
        <w:numPr>
          <w:ilvl w:val="0"/>
          <w:numId w:val="28"/>
        </w:numPr>
      </w:pPr>
      <w:r>
        <w:rPr>
          <w:rStyle w:val="keyword"/>
        </w:rPr>
        <w:t>SHALL</w:t>
      </w:r>
      <w:r>
        <w:t xml:space="preserve"> contain exactly one [1..1] </w:t>
      </w:r>
      <w:r>
        <w:rPr>
          <w:rStyle w:val="XMLnameBold"/>
        </w:rPr>
        <w:t>templateId</w:t>
      </w:r>
      <w:bookmarkStart w:id="495" w:name="C_1129-30498"/>
      <w:bookmarkEnd w:id="495"/>
      <w:r>
        <w:t xml:space="preserve"> (CONF:1129-30498) such that it</w:t>
      </w:r>
    </w:p>
    <w:p w:rsidR="004217A5" w:rsidRDefault="00E22415">
      <w:pPr>
        <w:numPr>
          <w:ilvl w:val="1"/>
          <w:numId w:val="28"/>
        </w:numPr>
      </w:pPr>
      <w:r>
        <w:rPr>
          <w:rStyle w:val="keyword"/>
        </w:rPr>
        <w:t>SHALL</w:t>
      </w:r>
      <w:r>
        <w:t xml:space="preserve"> contain exactly one [1..1] </w:t>
      </w:r>
      <w:r>
        <w:rPr>
          <w:rStyle w:val="XMLnameBold"/>
        </w:rPr>
        <w:t>@root</w:t>
      </w:r>
      <w:r>
        <w:t>=</w:t>
      </w:r>
      <w:r>
        <w:rPr>
          <w:rStyle w:val="XMLname"/>
        </w:rPr>
        <w:t>"2.16.840.1.113883.10.20.22.4.1"</w:t>
      </w:r>
      <w:bookmarkStart w:id="496" w:name="C_1129-30499"/>
      <w:bookmarkEnd w:id="496"/>
      <w:r>
        <w:t xml:space="preserve"> (CONF:1129-30499).</w:t>
      </w:r>
    </w:p>
    <w:p w:rsidR="004217A5" w:rsidRDefault="00E22415">
      <w:pPr>
        <w:numPr>
          <w:ilvl w:val="0"/>
          <w:numId w:val="28"/>
        </w:numPr>
      </w:pPr>
      <w:r>
        <w:rPr>
          <w:rStyle w:val="keyword"/>
        </w:rPr>
        <w:t>SHALL</w:t>
      </w:r>
      <w:r>
        <w:t xml:space="preserve"> contain exactly one [1..1] </w:t>
      </w:r>
      <w:r>
        <w:rPr>
          <w:rStyle w:val="XMLnameBold"/>
        </w:rPr>
        <w:t>templateId</w:t>
      </w:r>
      <w:bookmarkStart w:id="497" w:name="C_1129-21093"/>
      <w:bookmarkEnd w:id="497"/>
      <w:r>
        <w:t xml:space="preserve"> (CONF:1129-21093) such that it</w:t>
      </w:r>
    </w:p>
    <w:p w:rsidR="004217A5" w:rsidRDefault="00E22415">
      <w:pPr>
        <w:numPr>
          <w:ilvl w:val="1"/>
          <w:numId w:val="28"/>
        </w:numPr>
      </w:pPr>
      <w:r>
        <w:rPr>
          <w:rStyle w:val="keyword"/>
        </w:rPr>
        <w:t>SHALL</w:t>
      </w:r>
      <w:r>
        <w:t xml:space="preserve"> contain exactly one [1..1] </w:t>
      </w:r>
      <w:r>
        <w:rPr>
          <w:rStyle w:val="XMLnameBold"/>
        </w:rPr>
        <w:t>@root</w:t>
      </w:r>
      <w:r>
        <w:t>=</w:t>
      </w:r>
      <w:r>
        <w:rPr>
          <w:rStyle w:val="XMLname"/>
        </w:rPr>
        <w:t>"2.16.840.1.113883.10.20.5.6.177"</w:t>
      </w:r>
      <w:bookmarkStart w:id="498" w:name="C_1129-21094"/>
      <w:bookmarkEnd w:id="498"/>
      <w:r>
        <w:t xml:space="preserve"> (CONF:1129-21094).</w:t>
      </w:r>
    </w:p>
    <w:p w:rsidR="004217A5" w:rsidRDefault="00E22415">
      <w:pPr>
        <w:numPr>
          <w:ilvl w:val="1"/>
          <w:numId w:val="28"/>
        </w:numPr>
      </w:pPr>
      <w:r>
        <w:rPr>
          <w:rStyle w:val="keyword"/>
        </w:rPr>
        <w:t>SHALL</w:t>
      </w:r>
      <w:r>
        <w:t xml:space="preserve"> contain exactly one [1..1] </w:t>
      </w:r>
      <w:r>
        <w:rPr>
          <w:rStyle w:val="XMLnameBold"/>
        </w:rPr>
        <w:t>@extension</w:t>
      </w:r>
      <w:r>
        <w:t>=</w:t>
      </w:r>
      <w:r>
        <w:rPr>
          <w:rStyle w:val="XMLname"/>
        </w:rPr>
        <w:t>"2014-12-01"</w:t>
      </w:r>
      <w:bookmarkStart w:id="499" w:name="C_1129-30500"/>
      <w:bookmarkEnd w:id="499"/>
      <w:r>
        <w:t xml:space="preserve"> (CONF:1129-30500).</w:t>
      </w:r>
    </w:p>
    <w:p w:rsidR="004217A5" w:rsidRDefault="00E22415">
      <w:pPr>
        <w:numPr>
          <w:ilvl w:val="0"/>
          <w:numId w:val="28"/>
        </w:numPr>
      </w:pPr>
      <w:r>
        <w:rPr>
          <w:rStyle w:val="keyword"/>
        </w:rPr>
        <w:t>SHALL</w:t>
      </w:r>
      <w:r>
        <w:t xml:space="preserve"> contain at least one [1..*] </w:t>
      </w:r>
      <w:r>
        <w:rPr>
          <w:rStyle w:val="XMLnameBold"/>
        </w:rPr>
        <w:t>id</w:t>
      </w:r>
      <w:bookmarkStart w:id="500" w:name="C_1129-21097"/>
      <w:bookmarkEnd w:id="500"/>
      <w:r>
        <w:t xml:space="preserve"> (CONF:1129-21097).</w:t>
      </w:r>
    </w:p>
    <w:p w:rsidR="004217A5" w:rsidRDefault="00E22415">
      <w:pPr>
        <w:numPr>
          <w:ilvl w:val="1"/>
          <w:numId w:val="28"/>
        </w:numPr>
      </w:pPr>
      <w:r>
        <w:t xml:space="preserve">Such ids </w:t>
      </w:r>
      <w:r>
        <w:rPr>
          <w:rStyle w:val="keyword"/>
        </w:rPr>
        <w:t>SHALL</w:t>
      </w:r>
      <w:r>
        <w:t xml:space="preserve"> contain exactly one [1..1] </w:t>
      </w:r>
      <w:r>
        <w:rPr>
          <w:rStyle w:val="XMLnameBold"/>
        </w:rPr>
        <w:t>@nullFlavor</w:t>
      </w:r>
      <w:r>
        <w:t>=</w:t>
      </w:r>
      <w:r>
        <w:rPr>
          <w:rStyle w:val="XMLname"/>
        </w:rPr>
        <w:t>"NA"</w:t>
      </w:r>
      <w:bookmarkStart w:id="501" w:name="C_1129-22723"/>
      <w:bookmarkEnd w:id="501"/>
      <w:r>
        <w:t xml:space="preserve"> (CONF:1129-22723).</w:t>
      </w:r>
    </w:p>
    <w:p w:rsidR="004217A5" w:rsidRDefault="00E22415">
      <w:pPr>
        <w:numPr>
          <w:ilvl w:val="0"/>
          <w:numId w:val="28"/>
        </w:numPr>
      </w:pPr>
      <w:r>
        <w:rPr>
          <w:rStyle w:val="keyword"/>
        </w:rPr>
        <w:t>SHALL</w:t>
      </w:r>
      <w:r>
        <w:t xml:space="preserve"> contain exactly one [1..1] </w:t>
      </w:r>
      <w:r>
        <w:rPr>
          <w:rStyle w:val="XMLnameBold"/>
        </w:rPr>
        <w:t>code</w:t>
      </w:r>
      <w:bookmarkStart w:id="502" w:name="C_1129-21098"/>
      <w:bookmarkEnd w:id="502"/>
      <w:r>
        <w:t xml:space="preserve"> (CONF:1129-21098).</w:t>
      </w:r>
    </w:p>
    <w:p w:rsidR="004217A5" w:rsidRDefault="00E22415">
      <w:pPr>
        <w:numPr>
          <w:ilvl w:val="1"/>
          <w:numId w:val="28"/>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03" w:name="C_1129-21099"/>
      <w:bookmarkEnd w:id="503"/>
      <w:r>
        <w:t xml:space="preserve"> (CONF:1129-21099).</w:t>
      </w:r>
    </w:p>
    <w:p w:rsidR="004217A5" w:rsidRDefault="00E22415">
      <w:pPr>
        <w:numPr>
          <w:ilvl w:val="0"/>
          <w:numId w:val="28"/>
        </w:numPr>
      </w:pPr>
      <w:r>
        <w:rPr>
          <w:rStyle w:val="keyword"/>
        </w:rPr>
        <w:t>SHALL</w:t>
      </w:r>
      <w:r>
        <w:t xml:space="preserve"> contain exactly one [1..1] </w:t>
      </w:r>
      <w:r>
        <w:rPr>
          <w:rStyle w:val="XMLnameBold"/>
        </w:rPr>
        <w:t>statusCode</w:t>
      </w:r>
      <w:bookmarkStart w:id="504" w:name="C_1129-21100"/>
      <w:bookmarkEnd w:id="504"/>
      <w:r>
        <w:t xml:space="preserve"> (CONF:1129-21100).</w:t>
      </w:r>
    </w:p>
    <w:p w:rsidR="004217A5" w:rsidRDefault="00E22415">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05" w:name="C_1129-21101"/>
      <w:bookmarkEnd w:id="505"/>
      <w:r>
        <w:t xml:space="preserve"> (CONF:1129-21101).</w:t>
      </w:r>
    </w:p>
    <w:p w:rsidR="004217A5" w:rsidRDefault="00E22415">
      <w:pPr>
        <w:numPr>
          <w:ilvl w:val="0"/>
          <w:numId w:val="28"/>
        </w:numPr>
      </w:pPr>
      <w:r>
        <w:rPr>
          <w:rStyle w:val="keyword"/>
        </w:rPr>
        <w:t>SHALL</w:t>
      </w:r>
      <w:r>
        <w:t xml:space="preserve"> contain exactly one [1..1] </w:t>
      </w:r>
      <w:r>
        <w:rPr>
          <w:rStyle w:val="XMLnameBold"/>
        </w:rPr>
        <w:t>component</w:t>
      </w:r>
      <w:bookmarkStart w:id="506" w:name="C_1129-21104"/>
      <w:bookmarkEnd w:id="506"/>
      <w:r>
        <w:t xml:space="preserve"> (CONF:1129-21104) such that it</w:t>
      </w:r>
    </w:p>
    <w:p w:rsidR="004217A5" w:rsidRDefault="00E22415">
      <w:pPr>
        <w:numPr>
          <w:ilvl w:val="1"/>
          <w:numId w:val="28"/>
        </w:numPr>
      </w:pPr>
      <w:r>
        <w:rPr>
          <w:rStyle w:val="keyword"/>
        </w:rPr>
        <w:t>SHALL</w:t>
      </w:r>
      <w:r>
        <w:t xml:space="preserve"> contain exactly one [1..1] </w:t>
      </w:r>
      <w:hyperlink w:anchor="E_Antimicrobial_Susceptibility_Result_O">
        <w:r>
          <w:rPr>
            <w:rStyle w:val="HyperlinkCourierBold"/>
          </w:rPr>
          <w:t>Antimicrobial Susceptibility Result Organizer (V2)</w:t>
        </w:r>
      </w:hyperlink>
      <w:r>
        <w:rPr>
          <w:rStyle w:val="XMLname"/>
        </w:rPr>
        <w:t xml:space="preserve"> (identifier: urn:hl7ii:2.16.840.1.113883.10.20.5.6.200:2014-12-01)</w:t>
      </w:r>
      <w:bookmarkStart w:id="507" w:name="C_1129-27178"/>
      <w:bookmarkEnd w:id="507"/>
      <w:r>
        <w:t xml:space="preserve"> (CONF:1129-27178).</w:t>
      </w:r>
    </w:p>
    <w:p w:rsidR="004217A5" w:rsidRDefault="00E22415">
      <w:pPr>
        <w:numPr>
          <w:ilvl w:val="0"/>
          <w:numId w:val="28"/>
        </w:numPr>
      </w:pPr>
      <w:r>
        <w:rPr>
          <w:rStyle w:val="keyword"/>
        </w:rPr>
        <w:t>SHALL</w:t>
      </w:r>
      <w:r>
        <w:t xml:space="preserve"> contain exactly one [1..1] </w:t>
      </w:r>
      <w:r>
        <w:rPr>
          <w:rStyle w:val="XMLnameBold"/>
        </w:rPr>
        <w:t>component</w:t>
      </w:r>
      <w:bookmarkStart w:id="508" w:name="C_1129-21106"/>
      <w:bookmarkEnd w:id="508"/>
      <w:r>
        <w:t xml:space="preserve"> (CONF:1129-21106) such that it</w:t>
      </w:r>
    </w:p>
    <w:p w:rsidR="004217A5" w:rsidRDefault="00E22415">
      <w:pPr>
        <w:numPr>
          <w:ilvl w:val="1"/>
          <w:numId w:val="28"/>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509" w:name="C_1129-22712"/>
      <w:bookmarkEnd w:id="509"/>
      <w:r>
        <w:t xml:space="preserve"> (CONF:1129-22712).</w:t>
      </w:r>
    </w:p>
    <w:p w:rsidR="004217A5" w:rsidRDefault="00E22415">
      <w:pPr>
        <w:pStyle w:val="Caption"/>
        <w:ind w:left="130" w:right="115"/>
      </w:pPr>
      <w:bookmarkStart w:id="510" w:name="_Toc427746951"/>
      <w:r>
        <w:lastRenderedPageBreak/>
        <w:t xml:space="preserve">Figure </w:t>
      </w:r>
      <w:r>
        <w:fldChar w:fldCharType="begin"/>
      </w:r>
      <w:r>
        <w:instrText>SEQ Figure \* ARABIC</w:instrText>
      </w:r>
      <w:r>
        <w:fldChar w:fldCharType="separate"/>
      </w:r>
      <w:r w:rsidR="00A72DD7">
        <w:t>31</w:t>
      </w:r>
      <w:r>
        <w:fldChar w:fldCharType="end"/>
      </w:r>
      <w:r>
        <w:t>: Antimicrobial Susceptibility Tests Organizer (V2) Example</w:t>
      </w:r>
      <w:bookmarkEnd w:id="510"/>
    </w:p>
    <w:p w:rsidR="004217A5" w:rsidRDefault="00E22415">
      <w:pPr>
        <w:pStyle w:val="Example"/>
        <w:ind w:left="130" w:right="115"/>
      </w:pPr>
      <w:r>
        <w:t>&lt;organizer classCode="CLUSTER" moodCode="EVN"&gt;</w:t>
      </w:r>
    </w:p>
    <w:p w:rsidR="004217A5" w:rsidRDefault="00E22415">
      <w:pPr>
        <w:pStyle w:val="Example"/>
        <w:ind w:left="130" w:right="115"/>
      </w:pPr>
      <w:r>
        <w:t xml:space="preserve">  &lt;!-- Conforms to C-CDA Result Organizer template--&gt;</w:t>
      </w:r>
    </w:p>
    <w:p w:rsidR="004217A5" w:rsidRDefault="00E22415">
      <w:pPr>
        <w:pStyle w:val="Example"/>
        <w:ind w:left="130" w:right="115"/>
      </w:pPr>
      <w:r>
        <w:t xml:space="preserve">  &lt;templateId root=”2.16.840.1.113883.10.20.22.4.1” /&gt;</w:t>
      </w:r>
    </w:p>
    <w:p w:rsidR="004217A5" w:rsidRDefault="00E22415">
      <w:pPr>
        <w:pStyle w:val="Example"/>
        <w:ind w:left="130" w:right="115"/>
      </w:pPr>
      <w:r>
        <w:t xml:space="preserve">  &lt;!-- Antimicrobial Susceptibility Tests Organizer (V2) --&gt;</w:t>
      </w:r>
    </w:p>
    <w:p w:rsidR="004217A5" w:rsidRDefault="00E22415">
      <w:pPr>
        <w:pStyle w:val="Example"/>
        <w:ind w:left="130" w:right="115"/>
      </w:pPr>
      <w:r>
        <w:t xml:space="preserve">  &lt;templateId root="2.16.840.1.113883.10.20.5.6.177"</w:t>
      </w:r>
    </w:p>
    <w:p w:rsidR="004217A5" w:rsidRDefault="00E22415">
      <w:pPr>
        <w:pStyle w:val="Example"/>
        <w:ind w:left="130" w:right="115"/>
      </w:pPr>
      <w:r>
        <w:t xml:space="preserve">        extension="2014-12-01" /&gt;</w:t>
      </w:r>
    </w:p>
    <w:p w:rsidR="004217A5" w:rsidRDefault="00E22415">
      <w:pPr>
        <w:pStyle w:val="Example"/>
        <w:ind w:left="130" w:right="115"/>
      </w:pPr>
      <w:r>
        <w:t xml:space="preserve">  &lt;id nullFlavor="NA" /&gt;</w:t>
      </w:r>
    </w:p>
    <w:p w:rsidR="004217A5" w:rsidRDefault="00E22415">
      <w:pPr>
        <w:pStyle w:val="Example"/>
        <w:ind w:left="130" w:right="115"/>
      </w:pPr>
      <w:r>
        <w:t xml:space="preserve">  &lt;code code="18725-2" </w:t>
      </w:r>
    </w:p>
    <w:p w:rsidR="004217A5" w:rsidRDefault="00E22415">
      <w:pPr>
        <w:pStyle w:val="Example"/>
        <w:ind w:left="130" w:right="115"/>
      </w:pPr>
      <w:r>
        <w:t xml:space="preserve">        codeSystem="2.16.840.1.113883.6.1" </w:t>
      </w:r>
    </w:p>
    <w:p w:rsidR="004217A5" w:rsidRDefault="00E22415">
      <w:pPr>
        <w:pStyle w:val="Example"/>
        <w:ind w:left="130" w:right="115"/>
      </w:pPr>
      <w:r>
        <w:t xml:space="preserve">        codeSystemName="LOINC" </w:t>
      </w:r>
    </w:p>
    <w:p w:rsidR="004217A5" w:rsidRDefault="00E22415">
      <w:pPr>
        <w:pStyle w:val="Example"/>
        <w:ind w:left="130" w:right="115"/>
      </w:pPr>
      <w:r>
        <w:t xml:space="preserve">        displayName="Microbiology Studies" /&gt;</w:t>
      </w:r>
    </w:p>
    <w:p w:rsidR="004217A5" w:rsidRDefault="00E22415">
      <w:pPr>
        <w:pStyle w:val="Example"/>
        <w:ind w:left="130" w:right="115"/>
      </w:pPr>
      <w:r>
        <w:t xml:space="preserve">  &lt;statusCode code="completed" /&gt;</w:t>
      </w:r>
    </w:p>
    <w:p w:rsidR="004217A5" w:rsidRDefault="00E22415">
      <w:pPr>
        <w:pStyle w:val="Example"/>
        <w:ind w:left="130" w:right="115"/>
      </w:pPr>
      <w:r>
        <w:t xml:space="preserve">  &lt;component&gt; </w:t>
      </w:r>
    </w:p>
    <w:p w:rsidR="004217A5" w:rsidRDefault="00E22415">
      <w:pPr>
        <w:pStyle w:val="Example"/>
        <w:ind w:left="130" w:right="115"/>
      </w:pPr>
      <w:r>
        <w:t xml:space="preserve">    &lt;organizer classCode="BATTERY" moodCode="EVN"&gt; </w:t>
      </w:r>
    </w:p>
    <w:p w:rsidR="004217A5" w:rsidRDefault="00E22415">
      <w:pPr>
        <w:pStyle w:val="Example"/>
        <w:ind w:left="130" w:right="115"/>
      </w:pPr>
      <w:r>
        <w:t xml:space="preserve">      &lt;!-- Antimicrobial Susceptibility Result Organizer (V2) --&gt; </w:t>
      </w:r>
    </w:p>
    <w:p w:rsidR="004217A5" w:rsidRDefault="00E22415">
      <w:pPr>
        <w:pStyle w:val="Example"/>
        <w:ind w:left="130" w:right="115"/>
      </w:pPr>
      <w:r>
        <w:t xml:space="preserve">      &lt;templateId root="2.16.840.1.113883.10.20.5.6.200"</w:t>
      </w:r>
    </w:p>
    <w:p w:rsidR="004217A5" w:rsidRDefault="00E22415">
      <w:pPr>
        <w:pStyle w:val="Example"/>
        <w:ind w:left="130" w:right="115"/>
      </w:pPr>
      <w:r>
        <w:t xml:space="preserve">             extension="2014-12-01"/&gt; </w:t>
      </w:r>
    </w:p>
    <w:p w:rsidR="004217A5" w:rsidRDefault="00E22415">
      <w:pPr>
        <w:pStyle w:val="Example"/>
        <w:ind w:left="130" w:right="115"/>
      </w:pPr>
      <w:r>
        <w:t xml:space="preserve">      ...</w:t>
      </w:r>
    </w:p>
    <w:p w:rsidR="004217A5" w:rsidRDefault="00E22415">
      <w:pPr>
        <w:pStyle w:val="Example"/>
        <w:ind w:left="130" w:right="115"/>
      </w:pPr>
      <w:r>
        <w:t xml:space="preserve">    &lt;/organizer&gt; </w:t>
      </w:r>
    </w:p>
    <w:p w:rsidR="004217A5" w:rsidRDefault="00E22415">
      <w:pPr>
        <w:pStyle w:val="Example"/>
        <w:ind w:left="130" w:right="115"/>
      </w:pPr>
      <w:r>
        <w:t xml:space="preserve">  &lt;/component&gt; </w:t>
      </w:r>
    </w:p>
    <w:p w:rsidR="004217A5" w:rsidRDefault="00E22415">
      <w:pPr>
        <w:pStyle w:val="Example"/>
        <w:ind w:left="130" w:right="115"/>
      </w:pPr>
      <w:r>
        <w:t xml:space="preserve">  &lt;component&gt; </w:t>
      </w:r>
    </w:p>
    <w:p w:rsidR="004217A5" w:rsidRDefault="00E22415">
      <w:pPr>
        <w:pStyle w:val="Example"/>
        <w:ind w:left="130" w:right="115"/>
      </w:pPr>
      <w:r>
        <w:t xml:space="preserve">    &lt;!-- This observation specifies the Final Interpretation result. --&gt; </w:t>
      </w:r>
    </w:p>
    <w:p w:rsidR="004217A5" w:rsidRDefault="00E22415">
      <w:pPr>
        <w:pStyle w:val="Example"/>
        <w:ind w:left="130" w:right="115"/>
      </w:pPr>
      <w:r>
        <w:t xml:space="preserve">    &lt;observation classCode="OBS" moodCode="EVN"&gt; </w:t>
      </w:r>
    </w:p>
    <w:p w:rsidR="004217A5" w:rsidRDefault="00E22415">
      <w:pPr>
        <w:pStyle w:val="Example"/>
        <w:ind w:left="130" w:right="115"/>
      </w:pPr>
      <w:r>
        <w:t xml:space="preserve">      &lt;!-- Antimicrobial Susceptibility Final Interpretation Result --&gt; </w:t>
      </w:r>
    </w:p>
    <w:p w:rsidR="004217A5" w:rsidRDefault="00E22415">
      <w:pPr>
        <w:pStyle w:val="Example"/>
        <w:ind w:left="130" w:right="115"/>
      </w:pPr>
      <w:r>
        <w:t xml:space="preserve">      &lt;templateId root="2.16.840.1.113883.10.20.5.6.175"/&gt; </w:t>
      </w:r>
    </w:p>
    <w:p w:rsidR="004217A5" w:rsidRDefault="00E22415">
      <w:pPr>
        <w:pStyle w:val="Example"/>
        <w:ind w:left="130" w:right="115"/>
      </w:pPr>
      <w:r>
        <w:t xml:space="preserve">      ...</w:t>
      </w:r>
    </w:p>
    <w:p w:rsidR="004217A5" w:rsidRDefault="00E22415">
      <w:pPr>
        <w:pStyle w:val="Example"/>
        <w:ind w:left="130" w:right="115"/>
      </w:pPr>
      <w:r>
        <w:t xml:space="preserve">    &lt;/observation&gt; </w:t>
      </w:r>
    </w:p>
    <w:p w:rsidR="004217A5" w:rsidRDefault="00E22415">
      <w:pPr>
        <w:pStyle w:val="Example"/>
        <w:ind w:left="130" w:right="115"/>
      </w:pPr>
      <w:r>
        <w:t xml:space="preserve">  &lt;/component&gt; </w:t>
      </w:r>
    </w:p>
    <w:p w:rsidR="004217A5" w:rsidRDefault="00E22415">
      <w:pPr>
        <w:pStyle w:val="Example"/>
        <w:ind w:left="130" w:right="115"/>
      </w:pPr>
      <w:r>
        <w:t>&lt;/organizer&gt;</w:t>
      </w:r>
    </w:p>
    <w:p w:rsidR="004217A5" w:rsidRDefault="004217A5">
      <w:pPr>
        <w:pStyle w:val="BodyText"/>
      </w:pPr>
    </w:p>
    <w:p w:rsidR="004217A5" w:rsidRDefault="00E22415">
      <w:pPr>
        <w:pStyle w:val="Heading2nospace"/>
      </w:pPr>
      <w:bookmarkStart w:id="511" w:name="_Toc427746901"/>
      <w:r>
        <w:t>A</w:t>
      </w:r>
      <w:bookmarkStart w:id="512" w:name="E_ARO_Staph_Aureus_Specific_Tests_Organ"/>
      <w:bookmarkEnd w:id="512"/>
      <w:r>
        <w:t>RO Staph Aureus Specific Tests Organizer - Published</w:t>
      </w:r>
      <w:bookmarkEnd w:id="511"/>
    </w:p>
    <w:p w:rsidR="004217A5" w:rsidRDefault="00E22415">
      <w:pPr>
        <w:pStyle w:val="BracketData"/>
      </w:pPr>
      <w:r>
        <w:t>[organizer: identifier urn:oid:2.16.840.1.113883.10.20.5.6.190 (closed)]</w:t>
      </w:r>
    </w:p>
    <w:p w:rsidR="004217A5" w:rsidRDefault="00E22415">
      <w:pPr>
        <w:pStyle w:val="Caption"/>
      </w:pPr>
      <w:bookmarkStart w:id="513" w:name="_Toc427746996"/>
      <w:r>
        <w:t xml:space="preserve">Table </w:t>
      </w:r>
      <w:r>
        <w:fldChar w:fldCharType="begin"/>
      </w:r>
      <w:r>
        <w:instrText>SEQ Table \* ARABIC</w:instrText>
      </w:r>
      <w:r>
        <w:fldChar w:fldCharType="separate"/>
      </w:r>
      <w:r w:rsidR="00A72DD7">
        <w:t>35</w:t>
      </w:r>
      <w:r>
        <w:fldChar w:fldCharType="end"/>
      </w:r>
      <w:r>
        <w:t>: ARO Staph Aureus Specific Tests Organizer Contexts</w:t>
      </w:r>
      <w:bookmarkEnd w:id="5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Isolate_Susceptibility_Tests_Organize">
              <w:r w:rsidR="00E22415">
                <w:rPr>
                  <w:rStyle w:val="HyperlinkText9pt"/>
                </w:rPr>
                <w:t>Isolate Susceptibility Tests Organizer (V2)</w:t>
              </w:r>
            </w:hyperlink>
            <w:r w:rsidR="00E22415">
              <w:t xml:space="preserve"> (optional)</w:t>
            </w:r>
          </w:p>
        </w:tc>
        <w:tc>
          <w:tcPr>
            <w:tcW w:w="360" w:type="dxa"/>
          </w:tcPr>
          <w:p w:rsidR="004217A5" w:rsidRDefault="008C0A2C">
            <w:pPr>
              <w:pStyle w:val="TableText"/>
            </w:pPr>
            <w:hyperlink w:anchor="E_ARO_Staph_Aureus_Specific_Tests_Resul">
              <w:r w:rsidR="00E22415">
                <w:rPr>
                  <w:rStyle w:val="HyperlinkText9pt"/>
                </w:rPr>
                <w:t>ARO Staph Aureus Specific Tests Result Observation</w:t>
              </w:r>
            </w:hyperlink>
          </w:p>
        </w:tc>
      </w:tr>
    </w:tbl>
    <w:p w:rsidR="004217A5" w:rsidRDefault="004217A5">
      <w:pPr>
        <w:pStyle w:val="BodyText"/>
      </w:pPr>
    </w:p>
    <w:p w:rsidR="004217A5" w:rsidRDefault="00E22415">
      <w:pPr>
        <w:pStyle w:val="BodyText"/>
      </w:pPr>
      <w:r>
        <w:t>This organizer represents the set of specific tests conducted on an isolate of Staphylococcus aureus when performing antimicrobial susceptibility testing.</w:t>
      </w:r>
    </w:p>
    <w:p w:rsidR="004217A5" w:rsidRDefault="00E22415">
      <w:pPr>
        <w:pStyle w:val="Caption"/>
      </w:pPr>
      <w:bookmarkStart w:id="514" w:name="_Toc427746997"/>
      <w:r>
        <w:lastRenderedPageBreak/>
        <w:t xml:space="preserve">Table </w:t>
      </w:r>
      <w:r>
        <w:fldChar w:fldCharType="begin"/>
      </w:r>
      <w:r>
        <w:instrText>SEQ Table \* ARABIC</w:instrText>
      </w:r>
      <w:r>
        <w:fldChar w:fldCharType="separate"/>
      </w:r>
      <w:r w:rsidR="00A72DD7">
        <w:t>36</w:t>
      </w:r>
      <w:r>
        <w:fldChar w:fldCharType="end"/>
      </w:r>
      <w:r>
        <w:t>: ARO Staph Aureus Specific Tests Organizer Constraints Overview</w:t>
      </w:r>
      <w:bookmarkEnd w:id="514"/>
    </w:p>
    <w:tbl>
      <w:tblPr>
        <w:tblStyle w:val="TableGrid"/>
        <w:tblW w:w="10080" w:type="dxa"/>
        <w:jc w:val="center"/>
        <w:tblLayout w:type="fixed"/>
        <w:tblLook w:val="02A0" w:firstRow="1" w:lastRow="0" w:firstColumn="1" w:lastColumn="0" w:noHBand="1" w:noVBand="0"/>
        <w:tblDescription w:val="Table 36: ARO Staph Aureus Specific Tests Organizer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organizer (identifier: urn:oid:2.16.840.1.113883.10.20.5.6.190)</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0">
              <w:r w:rsidR="00E22415">
                <w:rPr>
                  <w:rStyle w:val="HyperlinkText9pt"/>
                </w:rPr>
                <w:t>86-22700</w:t>
              </w:r>
            </w:hyperlink>
          </w:p>
        </w:tc>
        <w:tc>
          <w:tcPr>
            <w:tcW w:w="3171" w:type="dxa"/>
          </w:tcPr>
          <w:p w:rsidR="004217A5" w:rsidRDefault="00E22415">
            <w:pPr>
              <w:pStyle w:val="TableText"/>
            </w:pPr>
            <w:r>
              <w:t>urn:oid:2.16.840.1.113883.5.6 (HL7ActClass) = CLUSTER</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1">
              <w:r w:rsidR="00E22415">
                <w:rPr>
                  <w:rStyle w:val="HyperlinkText9pt"/>
                </w:rPr>
                <w:t>86-22701</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09">
              <w:r w:rsidR="00E22415">
                <w:rPr>
                  <w:rStyle w:val="HyperlinkText9pt"/>
                </w:rPr>
                <w:t>86-28209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10">
              <w:r w:rsidR="00E22415">
                <w:rPr>
                  <w:rStyle w:val="HyperlinkText9pt"/>
                </w:rPr>
                <w:t>86-28210</w:t>
              </w:r>
            </w:hyperlink>
          </w:p>
        </w:tc>
        <w:tc>
          <w:tcPr>
            <w:tcW w:w="3171" w:type="dxa"/>
          </w:tcPr>
          <w:p w:rsidR="004217A5" w:rsidRDefault="00E22415">
            <w:pPr>
              <w:pStyle w:val="TableText"/>
            </w:pPr>
            <w:r>
              <w:t>2.16.840.1.113883.10.20.22.4.1</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2">
              <w:r w:rsidR="00E22415">
                <w:rPr>
                  <w:rStyle w:val="HyperlinkText9pt"/>
                </w:rPr>
                <w:t>86-22702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3">
              <w:r w:rsidR="00E22415">
                <w:rPr>
                  <w:rStyle w:val="HyperlinkText9pt"/>
                </w:rPr>
                <w:t>86-22703</w:t>
              </w:r>
            </w:hyperlink>
          </w:p>
        </w:tc>
        <w:tc>
          <w:tcPr>
            <w:tcW w:w="3171" w:type="dxa"/>
          </w:tcPr>
          <w:p w:rsidR="004217A5" w:rsidRDefault="00E22415">
            <w:pPr>
              <w:pStyle w:val="TableText"/>
            </w:pPr>
            <w:r>
              <w:t>2.16.840.1.113883.10.20.5.6.190</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4">
              <w:r w:rsidR="00E22415">
                <w:rPr>
                  <w:rStyle w:val="HyperlinkText9pt"/>
                </w:rPr>
                <w:t>86-22704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3365">
              <w:r w:rsidR="00E22415">
                <w:rPr>
                  <w:rStyle w:val="HyperlinkText9pt"/>
                </w:rPr>
                <w:t>86-23365</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5">
              <w:r w:rsidR="00E22415">
                <w:rPr>
                  <w:rStyle w:val="HyperlinkText9pt"/>
                </w:rPr>
                <w:t>86-22705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6">
              <w:r w:rsidR="00E22415">
                <w:rPr>
                  <w:rStyle w:val="HyperlinkText9pt"/>
                </w:rPr>
                <w:t>86-22706</w:t>
              </w:r>
            </w:hyperlink>
          </w:p>
        </w:tc>
        <w:tc>
          <w:tcPr>
            <w:tcW w:w="3171" w:type="dxa"/>
          </w:tcPr>
          <w:p w:rsidR="004217A5" w:rsidRDefault="00E22415">
            <w:pPr>
              <w:pStyle w:val="TableText"/>
            </w:pPr>
            <w:r>
              <w:t>urn:oid:2.16.840.1.113883.6.1 (LOINC) = 18725-2</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7">
              <w:r w:rsidR="00E22415">
                <w:rPr>
                  <w:rStyle w:val="HyperlinkText9pt"/>
                </w:rPr>
                <w:t>86-22707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8">
              <w:r w:rsidR="00E22415">
                <w:rPr>
                  <w:rStyle w:val="HyperlinkText9pt"/>
                </w:rPr>
                <w:t>86-22708</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09">
              <w:r w:rsidR="00E22415">
                <w:rPr>
                  <w:rStyle w:val="HyperlinkText9pt"/>
                </w:rPr>
                <w:t>86-22709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observation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710">
              <w:r w:rsidR="00E22415">
                <w:rPr>
                  <w:rStyle w:val="HyperlinkText9pt"/>
                </w:rPr>
                <w:t>86-22710</w:t>
              </w:r>
            </w:hyperlink>
          </w:p>
        </w:tc>
        <w:tc>
          <w:tcPr>
            <w:tcW w:w="3171" w:type="dxa"/>
          </w:tcPr>
          <w:p w:rsidR="004217A5" w:rsidRDefault="008C0A2C">
            <w:pPr>
              <w:pStyle w:val="TableText"/>
            </w:pPr>
            <w:hyperlink w:anchor="E_ARO_Staph_Aureus_Specific_Tests_Resul">
              <w:r w:rsidR="00E22415">
                <w:rPr>
                  <w:rStyle w:val="HyperlinkText9pt"/>
                </w:rPr>
                <w:t>ARO Staph Aureus Specific Tests Result Observation (identifier: urn:oid:2.16.840.1.113883.10.20.5.6.189</w:t>
              </w:r>
            </w:hyperlink>
          </w:p>
        </w:tc>
      </w:tr>
    </w:tbl>
    <w:p w:rsidR="004217A5" w:rsidRDefault="004217A5">
      <w:pPr>
        <w:pStyle w:val="BodyText"/>
      </w:pPr>
    </w:p>
    <w:p w:rsidR="004217A5" w:rsidRDefault="00E22415">
      <w:pPr>
        <w:numPr>
          <w:ilvl w:val="0"/>
          <w:numId w:val="26"/>
        </w:numPr>
      </w:pPr>
      <w:r>
        <w:t xml:space="preserve">Conforms to Result Organizer template </w:t>
      </w:r>
      <w:r>
        <w:rPr>
          <w:rStyle w:val="XMLname"/>
        </w:rPr>
        <w:t>(identifier: urn:oid:2.16.840.1.113883.10.20.22.4.1)</w:t>
      </w:r>
      <w:r>
        <w:t>.</w:t>
      </w:r>
    </w:p>
    <w:p w:rsidR="004217A5" w:rsidRDefault="00E22415">
      <w:pPr>
        <w:numPr>
          <w:ilvl w:val="0"/>
          <w:numId w:val="2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15" w:name="C_86-22700"/>
      <w:bookmarkEnd w:id="515"/>
      <w:r>
        <w:t xml:space="preserve"> (CONF:86-22700).</w:t>
      </w:r>
    </w:p>
    <w:p w:rsidR="004217A5" w:rsidRDefault="00E22415">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16" w:name="C_86-22701"/>
      <w:bookmarkEnd w:id="516"/>
      <w:r>
        <w:t xml:space="preserve"> (CONF:86-22701).</w:t>
      </w:r>
    </w:p>
    <w:p w:rsidR="004217A5" w:rsidRDefault="00E22415">
      <w:pPr>
        <w:numPr>
          <w:ilvl w:val="0"/>
          <w:numId w:val="26"/>
        </w:numPr>
      </w:pPr>
      <w:r>
        <w:rPr>
          <w:rStyle w:val="keyword"/>
        </w:rPr>
        <w:t>SHALL</w:t>
      </w:r>
      <w:r>
        <w:t xml:space="preserve"> contain exactly one [1..1] </w:t>
      </w:r>
      <w:r>
        <w:rPr>
          <w:rStyle w:val="XMLnameBold"/>
        </w:rPr>
        <w:t>templateId</w:t>
      </w:r>
      <w:bookmarkStart w:id="517" w:name="C_86-28209"/>
      <w:bookmarkEnd w:id="517"/>
      <w:r>
        <w:t xml:space="preserve"> (CONF:86-28209) such that it</w:t>
      </w:r>
    </w:p>
    <w:p w:rsidR="004217A5" w:rsidRDefault="00E22415">
      <w:pPr>
        <w:numPr>
          <w:ilvl w:val="1"/>
          <w:numId w:val="26"/>
        </w:numPr>
      </w:pPr>
      <w:r>
        <w:rPr>
          <w:rStyle w:val="keyword"/>
        </w:rPr>
        <w:t>SHALL</w:t>
      </w:r>
      <w:r>
        <w:t xml:space="preserve"> contain exactly one [1..1] </w:t>
      </w:r>
      <w:r>
        <w:rPr>
          <w:rStyle w:val="XMLnameBold"/>
        </w:rPr>
        <w:t>@root</w:t>
      </w:r>
      <w:r>
        <w:t>=</w:t>
      </w:r>
      <w:r>
        <w:rPr>
          <w:rStyle w:val="XMLname"/>
        </w:rPr>
        <w:t>"2.16.840.1.113883.10.20.22.4.1"</w:t>
      </w:r>
      <w:bookmarkStart w:id="518" w:name="C_86-28210"/>
      <w:bookmarkEnd w:id="518"/>
      <w:r>
        <w:t xml:space="preserve"> (CONF:86-28210).</w:t>
      </w:r>
    </w:p>
    <w:p w:rsidR="004217A5" w:rsidRDefault="00E22415">
      <w:pPr>
        <w:numPr>
          <w:ilvl w:val="0"/>
          <w:numId w:val="26"/>
        </w:numPr>
      </w:pPr>
      <w:r>
        <w:rPr>
          <w:rStyle w:val="keyword"/>
        </w:rPr>
        <w:t>SHALL</w:t>
      </w:r>
      <w:r>
        <w:t xml:space="preserve"> contain exactly one [1..1] </w:t>
      </w:r>
      <w:r>
        <w:rPr>
          <w:rStyle w:val="XMLnameBold"/>
        </w:rPr>
        <w:t>templateId</w:t>
      </w:r>
      <w:bookmarkStart w:id="519" w:name="C_86-22702"/>
      <w:bookmarkEnd w:id="519"/>
      <w:r>
        <w:t xml:space="preserve"> (CONF:86-22702) such that it</w:t>
      </w:r>
    </w:p>
    <w:p w:rsidR="004217A5" w:rsidRDefault="00E22415">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"2.16.840.1.113883.10.20.5.6.190"</w:t>
      </w:r>
      <w:bookmarkStart w:id="520" w:name="C_86-22703"/>
      <w:bookmarkEnd w:id="520"/>
      <w:r>
        <w:t xml:space="preserve"> (CONF:86-22703).</w:t>
      </w:r>
    </w:p>
    <w:p w:rsidR="004217A5" w:rsidRDefault="00E22415">
      <w:pPr>
        <w:numPr>
          <w:ilvl w:val="0"/>
          <w:numId w:val="26"/>
        </w:numPr>
      </w:pPr>
      <w:r>
        <w:rPr>
          <w:rStyle w:val="keyword"/>
        </w:rPr>
        <w:t>SHALL</w:t>
      </w:r>
      <w:r>
        <w:t xml:space="preserve"> contain exactly one [1..1] </w:t>
      </w:r>
      <w:r>
        <w:rPr>
          <w:rStyle w:val="XMLnameBold"/>
        </w:rPr>
        <w:t>id</w:t>
      </w:r>
      <w:bookmarkStart w:id="521" w:name="C_86-22704"/>
      <w:bookmarkEnd w:id="521"/>
      <w:r>
        <w:t xml:space="preserve"> (CONF:86-22704).</w:t>
      </w:r>
    </w:p>
    <w:p w:rsidR="004217A5" w:rsidRDefault="00E22415">
      <w:pPr>
        <w:numPr>
          <w:ilvl w:val="1"/>
          <w:numId w:val="26"/>
        </w:numPr>
      </w:pPr>
      <w:r>
        <w:t xml:space="preserve">This id </w:t>
      </w:r>
      <w:r>
        <w:rPr>
          <w:rStyle w:val="keyword"/>
        </w:rPr>
        <w:t>SHALL</w:t>
      </w:r>
      <w:r>
        <w:t xml:space="preserve"> contain exactly one [1..1] </w:t>
      </w:r>
      <w:r>
        <w:rPr>
          <w:rStyle w:val="XMLnameBold"/>
        </w:rPr>
        <w:t>@nullFlavor</w:t>
      </w:r>
      <w:r>
        <w:t>=</w:t>
      </w:r>
      <w:r>
        <w:rPr>
          <w:rStyle w:val="XMLname"/>
        </w:rPr>
        <w:t>"NA"</w:t>
      </w:r>
      <w:bookmarkStart w:id="522" w:name="C_86-23365"/>
      <w:bookmarkEnd w:id="522"/>
      <w:r>
        <w:t xml:space="preserve"> (CONF:86-23365).</w:t>
      </w:r>
    </w:p>
    <w:p w:rsidR="004217A5" w:rsidRDefault="00E22415">
      <w:pPr>
        <w:numPr>
          <w:ilvl w:val="0"/>
          <w:numId w:val="26"/>
        </w:numPr>
      </w:pPr>
      <w:r>
        <w:rPr>
          <w:rStyle w:val="keyword"/>
        </w:rPr>
        <w:t>SHALL</w:t>
      </w:r>
      <w:r>
        <w:t xml:space="preserve"> contain exactly one [1..1] </w:t>
      </w:r>
      <w:r>
        <w:rPr>
          <w:rStyle w:val="XMLnameBold"/>
        </w:rPr>
        <w:t>code</w:t>
      </w:r>
      <w:bookmarkStart w:id="523" w:name="C_86-22705"/>
      <w:bookmarkEnd w:id="523"/>
      <w:r>
        <w:t xml:space="preserve"> (CONF:86-22705).</w:t>
      </w:r>
    </w:p>
    <w:p w:rsidR="004217A5" w:rsidRDefault="00E22415">
      <w:pPr>
        <w:numPr>
          <w:ilvl w:val="1"/>
          <w:numId w:val="2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24" w:name="C_86-22706"/>
      <w:bookmarkEnd w:id="524"/>
      <w:r>
        <w:t xml:space="preserve"> (CONF:86-22706).</w:t>
      </w:r>
    </w:p>
    <w:p w:rsidR="004217A5" w:rsidRDefault="00E22415">
      <w:pPr>
        <w:numPr>
          <w:ilvl w:val="0"/>
          <w:numId w:val="26"/>
        </w:numPr>
      </w:pPr>
      <w:r>
        <w:rPr>
          <w:rStyle w:val="keyword"/>
        </w:rPr>
        <w:t>SHALL</w:t>
      </w:r>
      <w:r>
        <w:t xml:space="preserve"> contain exactly one [1..1] </w:t>
      </w:r>
      <w:r>
        <w:rPr>
          <w:rStyle w:val="XMLnameBold"/>
        </w:rPr>
        <w:t>statusCode</w:t>
      </w:r>
      <w:bookmarkStart w:id="525" w:name="C_86-22707"/>
      <w:bookmarkEnd w:id="525"/>
      <w:r>
        <w:t xml:space="preserve"> (CONF:86-22707).</w:t>
      </w:r>
    </w:p>
    <w:p w:rsidR="004217A5" w:rsidRDefault="00E22415">
      <w:pPr>
        <w:numPr>
          <w:ilvl w:val="1"/>
          <w:numId w:val="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26" w:name="C_86-22708"/>
      <w:bookmarkEnd w:id="526"/>
      <w:r>
        <w:t xml:space="preserve"> (CONF:86-22708).</w:t>
      </w:r>
    </w:p>
    <w:p w:rsidR="004217A5" w:rsidRDefault="00E22415">
      <w:pPr>
        <w:numPr>
          <w:ilvl w:val="0"/>
          <w:numId w:val="26"/>
        </w:numPr>
      </w:pPr>
      <w:r>
        <w:rPr>
          <w:rStyle w:val="keyword"/>
        </w:rPr>
        <w:t>SHALL</w:t>
      </w:r>
      <w:r>
        <w:t xml:space="preserve"> contain at least one [1..*] </w:t>
      </w:r>
      <w:r>
        <w:rPr>
          <w:rStyle w:val="XMLnameBold"/>
        </w:rPr>
        <w:t>component</w:t>
      </w:r>
      <w:bookmarkStart w:id="527" w:name="C_86-22709"/>
      <w:bookmarkEnd w:id="527"/>
      <w:r>
        <w:t xml:space="preserve"> (CONF:86-22709) such that it</w:t>
      </w:r>
    </w:p>
    <w:p w:rsidR="004217A5" w:rsidRDefault="00E22415">
      <w:pPr>
        <w:numPr>
          <w:ilvl w:val="1"/>
          <w:numId w:val="26"/>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528" w:name="C_86-22710"/>
      <w:bookmarkEnd w:id="528"/>
      <w:r>
        <w:t xml:space="preserve"> (CONF:86-22710).</w:t>
      </w:r>
    </w:p>
    <w:p w:rsidR="004217A5" w:rsidRDefault="00E22415">
      <w:pPr>
        <w:pStyle w:val="Caption"/>
        <w:ind w:left="130" w:right="115"/>
      </w:pPr>
      <w:bookmarkStart w:id="529" w:name="_Toc427746952"/>
      <w:r>
        <w:t xml:space="preserve">Figure </w:t>
      </w:r>
      <w:r>
        <w:fldChar w:fldCharType="begin"/>
      </w:r>
      <w:r>
        <w:instrText>SEQ Figure \* ARABIC</w:instrText>
      </w:r>
      <w:r>
        <w:fldChar w:fldCharType="separate"/>
      </w:r>
      <w:r w:rsidR="00A72DD7">
        <w:t>32</w:t>
      </w:r>
      <w:r>
        <w:fldChar w:fldCharType="end"/>
      </w:r>
      <w:r>
        <w:t>: ARO Staph Aureus Specific Tests Organizer Example</w:t>
      </w:r>
      <w:bookmarkEnd w:id="529"/>
    </w:p>
    <w:p w:rsidR="004217A5" w:rsidRDefault="00E22415">
      <w:pPr>
        <w:pStyle w:val="Example"/>
        <w:ind w:left="130" w:right="115"/>
      </w:pPr>
      <w:r>
        <w:t>&lt;organizer classCode="CLUSTER" moodCode="EVN"&gt;</w:t>
      </w:r>
    </w:p>
    <w:p w:rsidR="004217A5" w:rsidRDefault="00E22415">
      <w:pPr>
        <w:pStyle w:val="Example"/>
        <w:ind w:left="130" w:right="115"/>
      </w:pPr>
      <w:r>
        <w:t xml:space="preserve">  &lt;!-- ARO Staph Aureus Specific Tests Organizer --&gt;</w:t>
      </w:r>
    </w:p>
    <w:p w:rsidR="004217A5" w:rsidRDefault="00E22415">
      <w:pPr>
        <w:pStyle w:val="Example"/>
        <w:ind w:left="130" w:right="115"/>
      </w:pPr>
      <w:r>
        <w:t xml:space="preserve">  &lt;templateId root="2.16.840.1.113883.10.20.5.6.190" /&gt;</w:t>
      </w:r>
    </w:p>
    <w:p w:rsidR="004217A5" w:rsidRDefault="00E22415">
      <w:pPr>
        <w:pStyle w:val="Example"/>
        <w:ind w:left="130" w:right="115"/>
      </w:pPr>
      <w:r>
        <w:t xml:space="preserve">  &lt;!-- Conforms to Consolidated CDA Result Organizer template --&gt;</w:t>
      </w:r>
    </w:p>
    <w:p w:rsidR="004217A5" w:rsidRDefault="00E22415">
      <w:pPr>
        <w:pStyle w:val="Example"/>
        <w:ind w:left="130" w:right="115"/>
      </w:pPr>
      <w:r>
        <w:t xml:space="preserve">  &lt;templateId root="2.16.840.1.113883.10.20.22.4.1" /&gt;</w:t>
      </w:r>
    </w:p>
    <w:p w:rsidR="004217A5" w:rsidRDefault="00E22415">
      <w:pPr>
        <w:pStyle w:val="Example"/>
        <w:ind w:left="130" w:right="115"/>
      </w:pPr>
      <w:r>
        <w:t xml:space="preserve">  &lt;id nullFlavor="NA" /&gt;</w:t>
      </w:r>
    </w:p>
    <w:p w:rsidR="004217A5" w:rsidRDefault="00E22415">
      <w:pPr>
        <w:pStyle w:val="Example"/>
        <w:ind w:left="130" w:right="115"/>
      </w:pPr>
      <w:r>
        <w:t xml:space="preserve">  &lt;code code="18725-2" </w:t>
      </w:r>
    </w:p>
    <w:p w:rsidR="004217A5" w:rsidRDefault="00E22415">
      <w:pPr>
        <w:pStyle w:val="Example"/>
        <w:ind w:left="130" w:right="115"/>
      </w:pPr>
      <w:r>
        <w:t xml:space="preserve">        codeSystem="2.16.840.1.113883.6.1" </w:t>
      </w:r>
    </w:p>
    <w:p w:rsidR="004217A5" w:rsidRDefault="00E22415">
      <w:pPr>
        <w:pStyle w:val="Example"/>
        <w:ind w:left="130" w:right="115"/>
      </w:pPr>
      <w:r>
        <w:t xml:space="preserve">        codeSystemName="LOINC" </w:t>
      </w:r>
    </w:p>
    <w:p w:rsidR="004217A5" w:rsidRDefault="00E22415">
      <w:pPr>
        <w:pStyle w:val="Example"/>
        <w:ind w:left="130" w:right="115"/>
      </w:pPr>
      <w:r>
        <w:t xml:space="preserve">        displayName="Microbiology studies" /&gt;</w:t>
      </w:r>
    </w:p>
    <w:p w:rsidR="004217A5" w:rsidRDefault="00E22415">
      <w:pPr>
        <w:pStyle w:val="Example"/>
        <w:ind w:left="130" w:right="115"/>
      </w:pPr>
      <w:r>
        <w:t xml:space="preserve">  &lt;statusCode code="completed" /&gt;</w:t>
      </w:r>
    </w:p>
    <w:p w:rsidR="004217A5" w:rsidRDefault="00E22415">
      <w:pPr>
        <w:pStyle w:val="Example"/>
        <w:ind w:left="130" w:right="115"/>
      </w:pPr>
      <w:r>
        <w:t xml:space="preserve">  &lt;component&gt;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ARO Staph Aureus Specific Tests Result Observation --&gt;</w:t>
      </w:r>
    </w:p>
    <w:p w:rsidR="004217A5" w:rsidRDefault="00E22415">
      <w:pPr>
        <w:pStyle w:val="Example"/>
        <w:ind w:left="130" w:right="115"/>
      </w:pPr>
      <w:r>
        <w:t xml:space="preserve">      &lt;templateId root="2.16.840.1.113883.10.20.5.6.189" /&gt;</w:t>
      </w:r>
    </w:p>
    <w:p w:rsidR="004217A5" w:rsidRDefault="00E22415">
      <w:pPr>
        <w:pStyle w:val="Example"/>
        <w:ind w:left="130" w:right="115"/>
      </w:pPr>
      <w:r>
        <w:t xml:space="preserve">      &lt;!-- Conforms to Consolidated CDA Result Observation template --&gt;</w:t>
      </w:r>
    </w:p>
    <w:p w:rsidR="004217A5" w:rsidRDefault="00E22415">
      <w:pPr>
        <w:pStyle w:val="Example"/>
        <w:ind w:left="130" w:right="115"/>
      </w:pPr>
      <w:r>
        <w:t xml:space="preserve">      &lt;templateId root="2.16.840.1.113883.10.20.22.4.2" /&gt;</w:t>
      </w:r>
    </w:p>
    <w:p w:rsidR="004217A5" w:rsidRDefault="00E22415">
      <w:pPr>
        <w:pStyle w:val="Example"/>
        <w:ind w:left="130" w:right="115"/>
      </w:pPr>
      <w:r>
        <w:t xml:space="preserve">      ...</w:t>
      </w:r>
    </w:p>
    <w:p w:rsidR="004217A5" w:rsidRDefault="00E22415">
      <w:pPr>
        <w:pStyle w:val="Example"/>
        <w:ind w:left="130" w:right="115"/>
      </w:pPr>
      <w:r>
        <w:t xml:space="preserve">    &lt;/observation&gt;</w:t>
      </w:r>
    </w:p>
    <w:p w:rsidR="004217A5" w:rsidRDefault="00E22415">
      <w:pPr>
        <w:pStyle w:val="Example"/>
        <w:ind w:left="130" w:right="115"/>
      </w:pPr>
      <w:r>
        <w:t xml:space="preserve">  &lt;/component&gt;</w:t>
      </w:r>
    </w:p>
    <w:p w:rsidR="004217A5" w:rsidRDefault="00E22415">
      <w:pPr>
        <w:pStyle w:val="Example"/>
        <w:ind w:left="130" w:right="115"/>
      </w:pPr>
      <w:r>
        <w:t xml:space="preserve">  ...</w:t>
      </w:r>
    </w:p>
    <w:p w:rsidR="004217A5" w:rsidRDefault="00E22415">
      <w:pPr>
        <w:pStyle w:val="Example"/>
        <w:ind w:left="130" w:right="115"/>
      </w:pPr>
      <w:r>
        <w:t>&lt;/organizer&gt;</w:t>
      </w:r>
    </w:p>
    <w:p w:rsidR="004217A5" w:rsidRDefault="004217A5">
      <w:pPr>
        <w:pStyle w:val="BodyText"/>
      </w:pPr>
    </w:p>
    <w:p w:rsidR="004217A5" w:rsidRDefault="00E22415">
      <w:pPr>
        <w:pStyle w:val="Heading2nospace"/>
      </w:pPr>
      <w:bookmarkStart w:id="530" w:name="_Toc427746902"/>
      <w:r>
        <w:t>A</w:t>
      </w:r>
      <w:bookmarkStart w:id="531" w:name="E_ARO_Staph_Aureus_Specific_Tests_Resul"/>
      <w:bookmarkEnd w:id="531"/>
      <w:r>
        <w:t>RO Staph Aureus Specific Tests Result Observation - Published</w:t>
      </w:r>
      <w:bookmarkEnd w:id="530"/>
    </w:p>
    <w:p w:rsidR="004217A5" w:rsidRDefault="00E22415">
      <w:pPr>
        <w:pStyle w:val="BracketData"/>
      </w:pPr>
      <w:r>
        <w:t>[observation: identifier urn:oid:2.16.840.1.113883.10.20.5.6.189 (closed)]</w:t>
      </w:r>
    </w:p>
    <w:p w:rsidR="004217A5" w:rsidRDefault="00E22415">
      <w:pPr>
        <w:pStyle w:val="Caption"/>
      </w:pPr>
      <w:bookmarkStart w:id="532" w:name="_Toc427746998"/>
      <w:r>
        <w:t xml:space="preserve">Table </w:t>
      </w:r>
      <w:r>
        <w:fldChar w:fldCharType="begin"/>
      </w:r>
      <w:r>
        <w:instrText>SEQ Table \* ARABIC</w:instrText>
      </w:r>
      <w:r>
        <w:fldChar w:fldCharType="separate"/>
      </w:r>
      <w:r w:rsidR="00A72DD7">
        <w:t>37</w:t>
      </w:r>
      <w:r>
        <w:fldChar w:fldCharType="end"/>
      </w:r>
      <w:r>
        <w:t>: ARO Staph Aureus Specific Tests Result Observation Contexts</w:t>
      </w:r>
      <w:bookmarkEnd w:id="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ARO_Staph_Aureus_Specific_Tests_Organ">
              <w:r w:rsidR="00E22415">
                <w:rPr>
                  <w:rStyle w:val="HyperlinkText9pt"/>
                </w:rPr>
                <w:t>ARO Staph Aureus Specific Tests Organizer</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lastRenderedPageBreak/>
        <w:t>This clinical statement represents the results of a Staphylococcus aureus-specific test when performing antimicrobial susceptibility testing. The type of test is recorded in the code element; the results of the test are recorded in the value element.</w:t>
      </w:r>
    </w:p>
    <w:p w:rsidR="004217A5" w:rsidRDefault="00E22415">
      <w:pPr>
        <w:pStyle w:val="Caption"/>
      </w:pPr>
      <w:bookmarkStart w:id="533" w:name="_Toc427746999"/>
      <w:r>
        <w:t xml:space="preserve">Table </w:t>
      </w:r>
      <w:r>
        <w:fldChar w:fldCharType="begin"/>
      </w:r>
      <w:r>
        <w:instrText>SEQ Table \* ARABIC</w:instrText>
      </w:r>
      <w:r>
        <w:fldChar w:fldCharType="separate"/>
      </w:r>
      <w:r w:rsidR="00A72DD7">
        <w:t>38</w:t>
      </w:r>
      <w:r>
        <w:fldChar w:fldCharType="end"/>
      </w:r>
      <w:r>
        <w:t>: ARO Staph Aureus Specific Tests Result Observation Constraints Overview</w:t>
      </w:r>
      <w:bookmarkEnd w:id="533"/>
    </w:p>
    <w:tbl>
      <w:tblPr>
        <w:tblStyle w:val="TableGrid"/>
        <w:tblW w:w="10080" w:type="dxa"/>
        <w:jc w:val="center"/>
        <w:tblLayout w:type="fixed"/>
        <w:tblLook w:val="02A0" w:firstRow="1" w:lastRow="0" w:firstColumn="1" w:lastColumn="0" w:noHBand="1" w:noVBand="0"/>
        <w:tblDescription w:val="Table 38: ARO Staph Aureus Specific Tests Result Observation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observation (identifier: urn:oid:2.16.840.1.113883.10.20.5.6.189)</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87">
              <w:r w:rsidR="00E22415">
                <w:rPr>
                  <w:rStyle w:val="HyperlinkText9pt"/>
                </w:rPr>
                <w:t>86-22687</w:t>
              </w:r>
            </w:hyperlink>
          </w:p>
        </w:tc>
        <w:tc>
          <w:tcPr>
            <w:tcW w:w="3171" w:type="dxa"/>
          </w:tcPr>
          <w:p w:rsidR="004217A5" w:rsidRDefault="00E22415">
            <w:pPr>
              <w:pStyle w:val="TableText"/>
            </w:pPr>
            <w:r>
              <w:t>urn:oid:2.16.840.1.113883.5.6 (HL7ActClass) = OBS</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88">
              <w:r w:rsidR="00E22415">
                <w:rPr>
                  <w:rStyle w:val="HyperlinkText9pt"/>
                </w:rPr>
                <w:t>86-22688</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11">
              <w:r w:rsidR="00E22415">
                <w:rPr>
                  <w:rStyle w:val="HyperlinkText9pt"/>
                </w:rPr>
                <w:t>86-28211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12">
              <w:r w:rsidR="00E22415">
                <w:rPr>
                  <w:rStyle w:val="HyperlinkText9pt"/>
                </w:rPr>
                <w:t>86-28212</w:t>
              </w:r>
            </w:hyperlink>
          </w:p>
        </w:tc>
        <w:tc>
          <w:tcPr>
            <w:tcW w:w="3171" w:type="dxa"/>
          </w:tcPr>
          <w:p w:rsidR="004217A5" w:rsidRDefault="00E22415">
            <w:pPr>
              <w:pStyle w:val="TableText"/>
            </w:pPr>
            <w:r>
              <w:t>2.16.840.1.113883.10.20.22.4.2</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89">
              <w:r w:rsidR="00E22415">
                <w:rPr>
                  <w:rStyle w:val="HyperlinkText9pt"/>
                </w:rPr>
                <w:t>86-22689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0">
              <w:r w:rsidR="00E22415">
                <w:rPr>
                  <w:rStyle w:val="HyperlinkText9pt"/>
                </w:rPr>
                <w:t>86-22690</w:t>
              </w:r>
            </w:hyperlink>
          </w:p>
        </w:tc>
        <w:tc>
          <w:tcPr>
            <w:tcW w:w="3171" w:type="dxa"/>
          </w:tcPr>
          <w:p w:rsidR="004217A5" w:rsidRDefault="00E22415">
            <w:pPr>
              <w:pStyle w:val="TableText"/>
            </w:pPr>
            <w:r>
              <w:t>2.16.840.1.113883.10.20.5.6.189</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1">
              <w:r w:rsidR="00E22415">
                <w:rPr>
                  <w:rStyle w:val="HyperlinkText9pt"/>
                </w:rPr>
                <w:t>86-22691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2">
              <w:r w:rsidR="00E22415">
                <w:rPr>
                  <w:rStyle w:val="HyperlinkText9pt"/>
                </w:rPr>
                <w:t>86-22692</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3">
              <w:r w:rsidR="00E22415">
                <w:rPr>
                  <w:rStyle w:val="HyperlinkText9pt"/>
                </w:rPr>
                <w:t>86-22693</w:t>
              </w:r>
            </w:hyperlink>
          </w:p>
        </w:tc>
        <w:tc>
          <w:tcPr>
            <w:tcW w:w="3171" w:type="dxa"/>
          </w:tcPr>
          <w:p w:rsidR="004217A5" w:rsidRDefault="00E22415">
            <w:pPr>
              <w:pStyle w:val="TableText"/>
            </w:pPr>
            <w:r>
              <w:t>urn:oid:2.16.840.1.114222.4.11.7160 (NHSNStaphAureusSpecificTest)</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4">
              <w:r w:rsidR="00E22415">
                <w:rPr>
                  <w:rStyle w:val="HyperlinkText9pt"/>
                </w:rPr>
                <w:t>86-22694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5">
              <w:r w:rsidR="00E22415">
                <w:rPr>
                  <w:rStyle w:val="HyperlinkText9pt"/>
                </w:rPr>
                <w:t>86-22695</w:t>
              </w:r>
            </w:hyperlink>
          </w:p>
        </w:tc>
        <w:tc>
          <w:tcPr>
            <w:tcW w:w="3171" w:type="dxa"/>
          </w:tcPr>
          <w:p w:rsidR="004217A5" w:rsidRDefault="00E22415">
            <w:pPr>
              <w:pStyle w:val="TableText"/>
            </w:pPr>
            <w:r>
              <w:t>completed</w:t>
            </w:r>
          </w:p>
        </w:tc>
      </w:tr>
      <w:tr w:rsidR="004217A5">
        <w:trPr>
          <w:jc w:val="center"/>
        </w:trPr>
        <w:tc>
          <w:tcPr>
            <w:tcW w:w="3445" w:type="dxa"/>
          </w:tcPr>
          <w:p w:rsidR="004217A5" w:rsidRDefault="00E22415">
            <w:pPr>
              <w:pStyle w:val="TableText"/>
            </w:pPr>
            <w:r>
              <w:tab/>
              <w:t>effectiveTime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6">
              <w:r w:rsidR="00E22415">
                <w:rPr>
                  <w:rStyle w:val="HyperlinkText9pt"/>
                </w:rPr>
                <w:t>86-22696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97">
              <w:r w:rsidR="00E22415">
                <w:rPr>
                  <w:rStyle w:val="HyperlinkText9pt"/>
                </w:rPr>
                <w:t>86-22697</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E22415">
            <w:pPr>
              <w:pStyle w:val="TableText"/>
            </w:pPr>
            <w:r>
              <w:t>CD</w:t>
            </w:r>
          </w:p>
        </w:tc>
        <w:tc>
          <w:tcPr>
            <w:tcW w:w="864" w:type="dxa"/>
          </w:tcPr>
          <w:p w:rsidR="004217A5" w:rsidRDefault="008C0A2C">
            <w:pPr>
              <w:pStyle w:val="TableText"/>
            </w:pPr>
            <w:hyperlink w:anchor="C_86-22698">
              <w:r w:rsidR="00E22415">
                <w:rPr>
                  <w:rStyle w:val="HyperlinkText9pt"/>
                </w:rPr>
                <w:t>86-22698</w:t>
              </w:r>
            </w:hyperlink>
          </w:p>
        </w:tc>
        <w:tc>
          <w:tcPr>
            <w:tcW w:w="3171" w:type="dxa"/>
          </w:tcPr>
          <w:p w:rsidR="004217A5" w:rsidRDefault="00E22415">
            <w:pPr>
              <w:pStyle w:val="TableText"/>
            </w:pPr>
            <w:r>
              <w:t>urn:oid:2.16.840.1.114222.4.11.6074 (NHSNStaphAureusTestResults)</w:t>
            </w:r>
          </w:p>
        </w:tc>
      </w:tr>
    </w:tbl>
    <w:p w:rsidR="004217A5" w:rsidRDefault="004217A5">
      <w:pPr>
        <w:pStyle w:val="BodyText"/>
      </w:pPr>
    </w:p>
    <w:p w:rsidR="004217A5" w:rsidRDefault="00E22415">
      <w:pPr>
        <w:numPr>
          <w:ilvl w:val="0"/>
          <w:numId w:val="25"/>
        </w:numPr>
      </w:pPr>
      <w:r>
        <w:t xml:space="preserve">Conforms to Result Observation template </w:t>
      </w:r>
      <w:r>
        <w:rPr>
          <w:rStyle w:val="XMLname"/>
        </w:rPr>
        <w:t>(identifier: urn:oid:2.16.840.1.113883.10.20.22.4.2)</w:t>
      </w:r>
      <w:r>
        <w:t>.</w:t>
      </w:r>
    </w:p>
    <w:p w:rsidR="004217A5" w:rsidRDefault="00E22415">
      <w:pPr>
        <w:numPr>
          <w:ilvl w:val="0"/>
          <w:numId w:val="2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34" w:name="C_86-22687"/>
      <w:bookmarkEnd w:id="534"/>
      <w:r>
        <w:t xml:space="preserve"> (CONF:86-22687).</w:t>
      </w:r>
    </w:p>
    <w:p w:rsidR="004217A5" w:rsidRDefault="00E22415">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35" w:name="C_86-22688"/>
      <w:bookmarkEnd w:id="535"/>
      <w:r>
        <w:t xml:space="preserve"> (CONF:86-22688).</w:t>
      </w:r>
    </w:p>
    <w:p w:rsidR="004217A5" w:rsidRDefault="00E22415">
      <w:pPr>
        <w:numPr>
          <w:ilvl w:val="0"/>
          <w:numId w:val="25"/>
        </w:numPr>
      </w:pPr>
      <w:r>
        <w:rPr>
          <w:rStyle w:val="keyword"/>
        </w:rPr>
        <w:t>SHALL</w:t>
      </w:r>
      <w:r>
        <w:t xml:space="preserve"> contain exactly one [1..1] </w:t>
      </w:r>
      <w:r>
        <w:rPr>
          <w:rStyle w:val="XMLnameBold"/>
        </w:rPr>
        <w:t>templateId</w:t>
      </w:r>
      <w:bookmarkStart w:id="536" w:name="C_86-28211"/>
      <w:bookmarkEnd w:id="536"/>
      <w:r>
        <w:t xml:space="preserve"> (CONF:86-28211) such that it</w:t>
      </w:r>
    </w:p>
    <w:p w:rsidR="004217A5" w:rsidRDefault="00E22415">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"2.16.840.1.113883.10.20.22.4.2"</w:t>
      </w:r>
      <w:bookmarkStart w:id="537" w:name="C_86-28212"/>
      <w:bookmarkEnd w:id="537"/>
      <w:r>
        <w:t xml:space="preserve"> (CONF:86-28212).</w:t>
      </w:r>
    </w:p>
    <w:p w:rsidR="004217A5" w:rsidRDefault="00E22415">
      <w:pPr>
        <w:numPr>
          <w:ilvl w:val="0"/>
          <w:numId w:val="25"/>
        </w:numPr>
      </w:pPr>
      <w:r>
        <w:rPr>
          <w:rStyle w:val="keyword"/>
        </w:rPr>
        <w:t>SHALL</w:t>
      </w:r>
      <w:r>
        <w:t xml:space="preserve"> contain exactly one [1..1] </w:t>
      </w:r>
      <w:r>
        <w:rPr>
          <w:rStyle w:val="XMLnameBold"/>
        </w:rPr>
        <w:t>templateId</w:t>
      </w:r>
      <w:bookmarkStart w:id="538" w:name="C_86-22689"/>
      <w:bookmarkEnd w:id="538"/>
      <w:r>
        <w:t xml:space="preserve"> (CONF:86-22689) such that it</w:t>
      </w:r>
    </w:p>
    <w:p w:rsidR="004217A5" w:rsidRDefault="00E22415">
      <w:pPr>
        <w:numPr>
          <w:ilvl w:val="1"/>
          <w:numId w:val="25"/>
        </w:numPr>
      </w:pPr>
      <w:r>
        <w:rPr>
          <w:rStyle w:val="keyword"/>
        </w:rPr>
        <w:t>SHALL</w:t>
      </w:r>
      <w:r>
        <w:t xml:space="preserve"> contain exactly one [1..1] </w:t>
      </w:r>
      <w:r>
        <w:rPr>
          <w:rStyle w:val="XMLnameBold"/>
        </w:rPr>
        <w:t>@root</w:t>
      </w:r>
      <w:r>
        <w:t>=</w:t>
      </w:r>
      <w:r>
        <w:rPr>
          <w:rStyle w:val="XMLname"/>
        </w:rPr>
        <w:t>"2.16.840.1.113883.10.20.5.6.189"</w:t>
      </w:r>
      <w:bookmarkStart w:id="539" w:name="C_86-22690"/>
      <w:bookmarkEnd w:id="539"/>
      <w:r>
        <w:t xml:space="preserve"> (CONF:86-22690).</w:t>
      </w:r>
    </w:p>
    <w:p w:rsidR="004217A5" w:rsidRDefault="00E22415">
      <w:pPr>
        <w:numPr>
          <w:ilvl w:val="0"/>
          <w:numId w:val="25"/>
        </w:numPr>
      </w:pPr>
      <w:r>
        <w:rPr>
          <w:rStyle w:val="keyword"/>
        </w:rPr>
        <w:t>SHALL</w:t>
      </w:r>
      <w:r>
        <w:t xml:space="preserve"> contain exactly one [1..1] </w:t>
      </w:r>
      <w:r>
        <w:rPr>
          <w:rStyle w:val="XMLnameBold"/>
        </w:rPr>
        <w:t>id</w:t>
      </w:r>
      <w:bookmarkStart w:id="540" w:name="C_86-22691"/>
      <w:bookmarkEnd w:id="540"/>
      <w:r>
        <w:t xml:space="preserve"> (CONF:86-22691).</w:t>
      </w:r>
    </w:p>
    <w:p w:rsidR="004217A5" w:rsidRDefault="00E22415">
      <w:pPr>
        <w:numPr>
          <w:ilvl w:val="1"/>
          <w:numId w:val="25"/>
        </w:numPr>
      </w:pPr>
      <w:r>
        <w:t xml:space="preserve">This id </w:t>
      </w:r>
      <w:r>
        <w:rPr>
          <w:rStyle w:val="keyword"/>
        </w:rPr>
        <w:t>SHALL</w:t>
      </w:r>
      <w:r>
        <w:t xml:space="preserve"> contain exactly one [1..1] </w:t>
      </w:r>
      <w:r>
        <w:rPr>
          <w:rStyle w:val="XMLnameBold"/>
        </w:rPr>
        <w:t>@nullFlavor</w:t>
      </w:r>
      <w:r>
        <w:t>=</w:t>
      </w:r>
      <w:r>
        <w:rPr>
          <w:rStyle w:val="XMLname"/>
        </w:rPr>
        <w:t>"NA"</w:t>
      </w:r>
      <w:bookmarkStart w:id="541" w:name="C_86-22692"/>
      <w:bookmarkEnd w:id="541"/>
      <w:r>
        <w:t xml:space="preserve"> (CONF:86-22692).</w:t>
      </w:r>
    </w:p>
    <w:p w:rsidR="004217A5" w:rsidRDefault="00E22415">
      <w:pPr>
        <w:numPr>
          <w:ilvl w:val="0"/>
          <w:numId w:val="2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542" w:name="C_86-22693"/>
      <w:bookmarkEnd w:id="542"/>
      <w:r>
        <w:t xml:space="preserve"> (CONF:86-22693).</w:t>
      </w:r>
    </w:p>
    <w:p w:rsidR="004217A5" w:rsidRDefault="00E22415">
      <w:pPr>
        <w:numPr>
          <w:ilvl w:val="0"/>
          <w:numId w:val="25"/>
        </w:numPr>
      </w:pPr>
      <w:r>
        <w:rPr>
          <w:rStyle w:val="keyword"/>
        </w:rPr>
        <w:t>SHALL</w:t>
      </w:r>
      <w:r>
        <w:t xml:space="preserve"> contain exactly one [1..1] </w:t>
      </w:r>
      <w:r>
        <w:rPr>
          <w:rStyle w:val="XMLnameBold"/>
        </w:rPr>
        <w:t>statusCode</w:t>
      </w:r>
      <w:bookmarkStart w:id="543" w:name="C_86-22694"/>
      <w:bookmarkEnd w:id="543"/>
      <w:r>
        <w:t xml:space="preserve"> (CONF:86-22694).</w:t>
      </w:r>
    </w:p>
    <w:p w:rsidR="004217A5" w:rsidRDefault="00E22415">
      <w:pPr>
        <w:numPr>
          <w:ilvl w:val="1"/>
          <w:numId w:val="2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544" w:name="C_86-22695"/>
      <w:bookmarkEnd w:id="544"/>
      <w:r>
        <w:t xml:space="preserve"> (CONF:86-22695).</w:t>
      </w:r>
    </w:p>
    <w:p w:rsidR="004217A5" w:rsidRDefault="00E22415">
      <w:pPr>
        <w:numPr>
          <w:ilvl w:val="0"/>
          <w:numId w:val="25"/>
        </w:numPr>
      </w:pPr>
      <w:r>
        <w:rPr>
          <w:rStyle w:val="keyword"/>
        </w:rPr>
        <w:t>SHALL</w:t>
      </w:r>
      <w:r>
        <w:t xml:space="preserve"> contain exactly one [1..1] </w:t>
      </w:r>
      <w:r>
        <w:rPr>
          <w:rStyle w:val="XMLnameBold"/>
        </w:rPr>
        <w:t>effectiveTime</w:t>
      </w:r>
      <w:bookmarkStart w:id="545" w:name="C_86-22696"/>
      <w:bookmarkEnd w:id="545"/>
      <w:r>
        <w:t xml:space="preserve"> (CONF:86-22696).</w:t>
      </w:r>
    </w:p>
    <w:p w:rsidR="004217A5" w:rsidRDefault="00E22415">
      <w:pPr>
        <w:numPr>
          <w:ilvl w:val="1"/>
          <w:numId w:val="2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46" w:name="C_86-22697"/>
      <w:bookmarkEnd w:id="546"/>
      <w:r>
        <w:t xml:space="preserve"> (CONF:86-22697).</w:t>
      </w:r>
    </w:p>
    <w:p w:rsidR="004217A5" w:rsidRDefault="00E22415">
      <w:pPr>
        <w:numPr>
          <w:ilvl w:val="0"/>
          <w:numId w:val="2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547" w:name="C_86-22698"/>
      <w:bookmarkEnd w:id="547"/>
      <w:r>
        <w:t xml:space="preserve"> (CONF:86-22698).</w:t>
      </w:r>
    </w:p>
    <w:p w:rsidR="004217A5" w:rsidRDefault="00E22415">
      <w:pPr>
        <w:pStyle w:val="Caption"/>
      </w:pPr>
      <w:bookmarkStart w:id="548" w:name="_Toc427747000"/>
      <w:r>
        <w:t xml:space="preserve">Table </w:t>
      </w:r>
      <w:r>
        <w:fldChar w:fldCharType="begin"/>
      </w:r>
      <w:r>
        <w:instrText>SEQ Table \* ARABIC</w:instrText>
      </w:r>
      <w:r>
        <w:fldChar w:fldCharType="separate"/>
      </w:r>
      <w:bookmarkStart w:id="549" w:name="NHSNStaphAureusSpecificTest"/>
      <w:bookmarkEnd w:id="549"/>
      <w:r w:rsidR="00A72DD7">
        <w:t>39</w:t>
      </w:r>
      <w:r>
        <w:fldChar w:fldCharType="end"/>
      </w:r>
      <w:r>
        <w:t>: NHSNStaphAureusSpecificTest</w:t>
      </w:r>
      <w:bookmarkEnd w:id="5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NHSNStaphAureusSpecificTest urn:oid:2.16.840.1.114222.4.11.7160</w:t>
            </w:r>
          </w:p>
          <w:p w:rsidR="004217A5" w:rsidRDefault="00E22415">
            <w:pPr>
              <w:pStyle w:val="TableText"/>
            </w:pPr>
            <w:r>
              <w:t>Code System: LOINC 2.16.840.1.113883.6.1</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42721-1</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Oxacillin Resistant Staphylococcus sp isolate [Presence] in Isolate by Latex agglutination</w:t>
            </w:r>
          </w:p>
        </w:tc>
      </w:tr>
      <w:tr w:rsidR="004217A5">
        <w:trPr>
          <w:jc w:val="center"/>
        </w:trPr>
        <w:tc>
          <w:tcPr>
            <w:tcW w:w="360" w:type="dxa"/>
          </w:tcPr>
          <w:p w:rsidR="004217A5" w:rsidRDefault="00E22415">
            <w:pPr>
              <w:pStyle w:val="TableText"/>
            </w:pPr>
            <w:r>
              <w:t>48813-0</w:t>
            </w:r>
          </w:p>
        </w:tc>
        <w:tc>
          <w:tcPr>
            <w:tcW w:w="360" w:type="dxa"/>
          </w:tcPr>
          <w:p w:rsidR="004217A5" w:rsidRDefault="00E22415">
            <w:pPr>
              <w:pStyle w:val="TableText"/>
            </w:pPr>
            <w:r>
              <w:t>LOINC</w:t>
            </w:r>
          </w:p>
        </w:tc>
        <w:tc>
          <w:tcPr>
            <w:tcW w:w="360" w:type="dxa"/>
          </w:tcPr>
          <w:p w:rsidR="004217A5" w:rsidRDefault="00E22415">
            <w:pPr>
              <w:pStyle w:val="TableText"/>
            </w:pPr>
            <w:r>
              <w:t>urn:oid:2.16.840.1.113883.6.1</w:t>
            </w:r>
          </w:p>
        </w:tc>
        <w:tc>
          <w:tcPr>
            <w:tcW w:w="360" w:type="dxa"/>
          </w:tcPr>
          <w:p w:rsidR="004217A5" w:rsidRDefault="00E22415">
            <w:pPr>
              <w:pStyle w:val="TableText"/>
            </w:pPr>
            <w:r>
              <w:t>Bacterial methicillin resistance (mecA) gene [Presence] by Probe and target amplification method</w:t>
            </w:r>
          </w:p>
        </w:tc>
      </w:tr>
    </w:tbl>
    <w:p w:rsidR="004217A5" w:rsidRDefault="004217A5">
      <w:pPr>
        <w:pStyle w:val="BodyText"/>
      </w:pPr>
    </w:p>
    <w:p w:rsidR="004217A5" w:rsidRDefault="00E22415">
      <w:pPr>
        <w:pStyle w:val="Caption"/>
      </w:pPr>
      <w:bookmarkStart w:id="550" w:name="_Toc427747001"/>
      <w:r>
        <w:lastRenderedPageBreak/>
        <w:t xml:space="preserve">Table </w:t>
      </w:r>
      <w:r>
        <w:fldChar w:fldCharType="begin"/>
      </w:r>
      <w:r>
        <w:instrText>SEQ Table \* ARABIC</w:instrText>
      </w:r>
      <w:r>
        <w:fldChar w:fldCharType="separate"/>
      </w:r>
      <w:bookmarkStart w:id="551" w:name="NHSNStaphAureusTestResults"/>
      <w:bookmarkEnd w:id="551"/>
      <w:r w:rsidR="00A72DD7">
        <w:t>40</w:t>
      </w:r>
      <w:r>
        <w:fldChar w:fldCharType="end"/>
      </w:r>
      <w:r>
        <w:t>: NHSNStaphAureusTestResults</w:t>
      </w:r>
      <w:bookmarkEnd w:id="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NHSNStaphAureusTestResults urn:oid:2.16.840.1.114222.4.11.6074</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10828004</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Positive</w:t>
            </w:r>
          </w:p>
        </w:tc>
      </w:tr>
      <w:tr w:rsidR="004217A5">
        <w:trPr>
          <w:jc w:val="center"/>
        </w:trPr>
        <w:tc>
          <w:tcPr>
            <w:tcW w:w="360" w:type="dxa"/>
          </w:tcPr>
          <w:p w:rsidR="004217A5" w:rsidRDefault="00E22415">
            <w:pPr>
              <w:pStyle w:val="TableText"/>
            </w:pPr>
            <w:r>
              <w:t>260385009</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Negative</w:t>
            </w:r>
          </w:p>
        </w:tc>
      </w:tr>
      <w:tr w:rsidR="004217A5">
        <w:trPr>
          <w:jc w:val="center"/>
        </w:trPr>
        <w:tc>
          <w:tcPr>
            <w:tcW w:w="360" w:type="dxa"/>
          </w:tcPr>
          <w:p w:rsidR="004217A5" w:rsidRDefault="00E22415">
            <w:pPr>
              <w:pStyle w:val="TableText"/>
            </w:pPr>
            <w:r>
              <w:t>261665006</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Unknown</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552" w:name="_Toc427746953"/>
      <w:r>
        <w:t xml:space="preserve">Figure </w:t>
      </w:r>
      <w:r>
        <w:fldChar w:fldCharType="begin"/>
      </w:r>
      <w:r>
        <w:instrText>SEQ Figure \* ARABIC</w:instrText>
      </w:r>
      <w:r>
        <w:fldChar w:fldCharType="separate"/>
      </w:r>
      <w:r w:rsidR="00A72DD7">
        <w:t>33</w:t>
      </w:r>
      <w:r>
        <w:fldChar w:fldCharType="end"/>
      </w:r>
      <w:r>
        <w:t>: ARO Staph Aureus Specific Tests Result Example</w:t>
      </w:r>
      <w:bookmarkEnd w:id="552"/>
    </w:p>
    <w:p w:rsidR="004217A5" w:rsidRDefault="00E22415">
      <w:pPr>
        <w:pStyle w:val="Example"/>
        <w:ind w:left="130" w:right="115"/>
      </w:pPr>
      <w:r>
        <w:t>&lt;observation classCode="OBS" moodCode="EVN"&gt;</w:t>
      </w:r>
    </w:p>
    <w:p w:rsidR="004217A5" w:rsidRDefault="00E22415">
      <w:pPr>
        <w:pStyle w:val="Example"/>
        <w:ind w:left="130" w:right="115"/>
      </w:pPr>
      <w:r>
        <w:t xml:space="preserve">  &lt;!--  ARO Staph Aureus Specific Tests Result Observation --&gt;</w:t>
      </w:r>
    </w:p>
    <w:p w:rsidR="004217A5" w:rsidRDefault="00E22415">
      <w:pPr>
        <w:pStyle w:val="Example"/>
        <w:ind w:left="130" w:right="115"/>
      </w:pPr>
      <w:r>
        <w:t xml:space="preserve">  &lt;templateId root="2.16.840.1.113883.10.20.5.6.189"/&gt;</w:t>
      </w:r>
    </w:p>
    <w:p w:rsidR="004217A5" w:rsidRDefault="00E22415">
      <w:pPr>
        <w:pStyle w:val="Example"/>
        <w:ind w:left="130" w:right="115"/>
      </w:pPr>
      <w:r>
        <w:t xml:space="preserve">  &lt;!-- Conforms to Consolidated CDA Result Observation template --&gt;</w:t>
      </w:r>
    </w:p>
    <w:p w:rsidR="004217A5" w:rsidRDefault="00E22415">
      <w:pPr>
        <w:pStyle w:val="Example"/>
        <w:ind w:left="130" w:right="115"/>
      </w:pPr>
      <w:r>
        <w:t xml:space="preserve">  &lt;templateId root="2.16.840.1.113883.10.20.22.4.2"/&gt;</w:t>
      </w:r>
    </w:p>
    <w:p w:rsidR="004217A5" w:rsidRDefault="00E22415">
      <w:pPr>
        <w:pStyle w:val="Example"/>
        <w:ind w:left="130" w:right="115"/>
      </w:pPr>
      <w:r>
        <w:t xml:space="preserve">  &lt;id nullFlavor="NA"/&gt;</w:t>
      </w:r>
    </w:p>
    <w:p w:rsidR="004217A5" w:rsidRDefault="00E22415">
      <w:pPr>
        <w:pStyle w:val="Example"/>
        <w:ind w:left="130" w:right="115"/>
      </w:pPr>
      <w:r>
        <w:t xml:space="preserve">  &lt;code code="42721-1" </w:t>
      </w:r>
    </w:p>
    <w:p w:rsidR="004217A5" w:rsidRDefault="00E22415">
      <w:pPr>
        <w:pStyle w:val="Example"/>
        <w:ind w:left="130" w:right="115"/>
      </w:pPr>
      <w:r>
        <w:t xml:space="preserve">        displayName="Oxacillin Resistant Staphylococcus sp isolate [Presence] </w:t>
      </w:r>
    </w:p>
    <w:p w:rsidR="004217A5" w:rsidRDefault="00E22415">
      <w:pPr>
        <w:pStyle w:val="Example"/>
        <w:ind w:left="130" w:right="115"/>
      </w:pPr>
      <w:r>
        <w:t xml:space="preserve">                     in Isolate by Latex agglutination"</w:t>
      </w:r>
    </w:p>
    <w:p w:rsidR="004217A5" w:rsidRDefault="00E22415">
      <w:pPr>
        <w:pStyle w:val="Example"/>
        <w:ind w:left="130" w:right="115"/>
      </w:pPr>
      <w:r>
        <w:t xml:space="preserve">        codeSystem="2.16.840.1.113883.6.1" </w:t>
      </w:r>
    </w:p>
    <w:p w:rsidR="004217A5" w:rsidRDefault="00E22415">
      <w:pPr>
        <w:pStyle w:val="Example"/>
        <w:ind w:left="130" w:right="115"/>
      </w:pPr>
      <w:r>
        <w:t xml:space="preserve">        codeSystemName="LOINC"/&gt;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&lt;effectiveTime nullFlavor="NA"/&gt;</w:t>
      </w:r>
    </w:p>
    <w:p w:rsidR="004217A5" w:rsidRDefault="00E22415">
      <w:pPr>
        <w:pStyle w:val="Example"/>
        <w:ind w:left="130" w:right="115"/>
      </w:pPr>
      <w:r>
        <w:t xml:space="preserve">  &lt;value xsi:type="CD" codeSystem="2.16.840.1.113883.6.96"</w:t>
      </w:r>
    </w:p>
    <w:p w:rsidR="004217A5" w:rsidRDefault="00E22415">
      <w:pPr>
        <w:pStyle w:val="Example"/>
        <w:ind w:left="130" w:right="115"/>
      </w:pPr>
      <w:r>
        <w:t xml:space="preserve">       codeSystemName="SNOMED CT" </w:t>
      </w:r>
    </w:p>
    <w:p w:rsidR="004217A5" w:rsidRDefault="00E22415">
      <w:pPr>
        <w:pStyle w:val="Example"/>
        <w:ind w:left="130" w:right="115"/>
      </w:pPr>
      <w:r>
        <w:t xml:space="preserve">       code="260385009" </w:t>
      </w:r>
    </w:p>
    <w:p w:rsidR="004217A5" w:rsidRDefault="00E22415">
      <w:pPr>
        <w:pStyle w:val="Example"/>
        <w:ind w:left="130" w:right="115"/>
      </w:pPr>
      <w:r>
        <w:t xml:space="preserve">       displayName="Negative"/&gt;</w:t>
      </w:r>
    </w:p>
    <w:p w:rsidR="004217A5" w:rsidRDefault="00E22415">
      <w:pPr>
        <w:pStyle w:val="Example"/>
        <w:ind w:left="130" w:right="115"/>
      </w:pPr>
      <w:r>
        <w:t>&lt;/observation&gt;</w:t>
      </w:r>
    </w:p>
    <w:p w:rsidR="004217A5" w:rsidRDefault="004217A5">
      <w:pPr>
        <w:pStyle w:val="BodyText"/>
      </w:pPr>
    </w:p>
    <w:p w:rsidR="004217A5" w:rsidRDefault="00E22415">
      <w:pPr>
        <w:pStyle w:val="Heading2nospace"/>
      </w:pPr>
      <w:bookmarkStart w:id="553" w:name="_Toc427746903"/>
      <w:r>
        <w:t>I</w:t>
      </w:r>
      <w:bookmarkStart w:id="554" w:name="E_Isolate_Susceptibility_Tests_Organize"/>
      <w:bookmarkEnd w:id="554"/>
      <w:r>
        <w:t>solate Susceptibility Tests Organizer (V2) - Published</w:t>
      </w:r>
      <w:bookmarkEnd w:id="553"/>
    </w:p>
    <w:p w:rsidR="004217A5" w:rsidRDefault="00E22415">
      <w:pPr>
        <w:pStyle w:val="BracketData"/>
      </w:pPr>
      <w:r>
        <w:t>[organizer: identifier urn:hl7ii:2.16.840.1.113883.10.20.5.6.201:2014-12-01 (closed)]</w:t>
      </w:r>
    </w:p>
    <w:p w:rsidR="004217A5" w:rsidRDefault="00E22415">
      <w:pPr>
        <w:pStyle w:val="Caption"/>
      </w:pPr>
      <w:bookmarkStart w:id="555" w:name="_Toc427747002"/>
      <w:r>
        <w:t xml:space="preserve">Table </w:t>
      </w:r>
      <w:r>
        <w:fldChar w:fldCharType="begin"/>
      </w:r>
      <w:r>
        <w:instrText>SEQ Table \* ARABIC</w:instrText>
      </w:r>
      <w:r>
        <w:fldChar w:fldCharType="separate"/>
      </w:r>
      <w:r w:rsidR="00A72DD7">
        <w:t>41</w:t>
      </w:r>
      <w:r>
        <w:fldChar w:fldCharType="end"/>
      </w:r>
      <w:r>
        <w:t>: Isolate Susceptibility Tests Organizer (V2) Contexts</w:t>
      </w:r>
      <w:bookmarkEnd w:id="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Specimen_Collection_Procedure_ARO_V2">
              <w:r w:rsidR="00E22415">
                <w:rPr>
                  <w:rStyle w:val="HyperlinkText9pt"/>
                </w:rPr>
                <w:t>Specimen Collection Procedure (ARO) (V2)</w:t>
              </w:r>
            </w:hyperlink>
            <w:r w:rsidR="00E22415">
              <w:t xml:space="preserve"> (required)</w:t>
            </w:r>
          </w:p>
        </w:tc>
        <w:tc>
          <w:tcPr>
            <w:tcW w:w="360" w:type="dxa"/>
          </w:tcPr>
          <w:p w:rsidR="004217A5" w:rsidRDefault="008C0A2C">
            <w:pPr>
              <w:pStyle w:val="TableText"/>
            </w:pPr>
            <w:hyperlink w:anchor="E_Antimicrobial_Susceptibility_Isolate_">
              <w:r w:rsidR="00E22415">
                <w:rPr>
                  <w:rStyle w:val="HyperlinkText9pt"/>
                </w:rPr>
                <w:t>Antimicrobial Susceptibility Isolate Participant</w:t>
              </w:r>
            </w:hyperlink>
          </w:p>
          <w:p w:rsidR="004217A5" w:rsidRDefault="008C0A2C">
            <w:pPr>
              <w:pStyle w:val="TableText"/>
            </w:pPr>
            <w:hyperlink w:anchor="E_Antimicrobial_Susceptibility_Tests_Or">
              <w:r w:rsidR="00E22415">
                <w:rPr>
                  <w:rStyle w:val="HyperlinkText9pt"/>
                </w:rPr>
                <w:t>Antimicrobial Susceptibility Tests Organizer (V2)</w:t>
              </w:r>
            </w:hyperlink>
          </w:p>
          <w:p w:rsidR="004217A5" w:rsidRDefault="008C0A2C">
            <w:pPr>
              <w:pStyle w:val="TableText"/>
            </w:pPr>
            <w:hyperlink w:anchor="E_ARO_Staph_Aureus_Specific_Tests_Organ">
              <w:r w:rsidR="00E22415">
                <w:rPr>
                  <w:rStyle w:val="HyperlinkText9pt"/>
                </w:rPr>
                <w:t>ARO Staph Aureus Specific Tests Organizer</w:t>
              </w:r>
            </w:hyperlink>
          </w:p>
        </w:tc>
      </w:tr>
    </w:tbl>
    <w:p w:rsidR="004217A5" w:rsidRDefault="004217A5">
      <w:pPr>
        <w:pStyle w:val="BodyText"/>
      </w:pPr>
    </w:p>
    <w:p w:rsidR="004217A5" w:rsidRDefault="00E22415">
      <w:pPr>
        <w:pStyle w:val="BodyText"/>
      </w:pPr>
      <w:r>
        <w:t>This organizer records a laboratory-identified microorganism isolate and details of the antimicrobial susceptibility tests performed on that isolate.</w:t>
      </w:r>
    </w:p>
    <w:p w:rsidR="004217A5" w:rsidRDefault="00E22415">
      <w:pPr>
        <w:pStyle w:val="BodyText"/>
      </w:pPr>
      <w:r>
        <w:lastRenderedPageBreak/>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rsidR="004217A5" w:rsidRDefault="00E22415">
      <w:pPr>
        <w:pStyle w:val="Caption"/>
      </w:pPr>
      <w:bookmarkStart w:id="556" w:name="_Toc427747003"/>
      <w:r>
        <w:t xml:space="preserve">Table </w:t>
      </w:r>
      <w:r>
        <w:fldChar w:fldCharType="begin"/>
      </w:r>
      <w:r>
        <w:instrText>SEQ Table \* ARABIC</w:instrText>
      </w:r>
      <w:r>
        <w:fldChar w:fldCharType="separate"/>
      </w:r>
      <w:r w:rsidR="00A72DD7">
        <w:t>42</w:t>
      </w:r>
      <w:r>
        <w:fldChar w:fldCharType="end"/>
      </w:r>
      <w:r>
        <w:t>: Isolate Susceptibility Tests Organizer (V2) Constraints Overview</w:t>
      </w:r>
      <w:bookmarkEnd w:id="556"/>
    </w:p>
    <w:tbl>
      <w:tblPr>
        <w:tblStyle w:val="TableGrid"/>
        <w:tblW w:w="10080" w:type="dxa"/>
        <w:jc w:val="center"/>
        <w:tblLayout w:type="fixed"/>
        <w:tblLook w:val="02A0" w:firstRow="1" w:lastRow="0" w:firstColumn="1" w:lastColumn="0" w:noHBand="1" w:noVBand="0"/>
        <w:tblDescription w:val="Table 42: Isolate Susceptibility Tests Organizer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organizer (identifier: urn:hl7ii:2.16.840.1.113883.10.20.5.6.201:2014-12-01)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0">
              <w:r w:rsidR="00E22415">
                <w:rPr>
                  <w:rStyle w:val="HyperlinkText9pt"/>
                </w:rPr>
                <w:t>1129-27120</w:t>
              </w:r>
            </w:hyperlink>
          </w:p>
        </w:tc>
        <w:tc>
          <w:tcPr>
            <w:tcW w:w="3171" w:type="dxa"/>
          </w:tcPr>
          <w:p w:rsidR="004217A5" w:rsidRDefault="00E22415">
            <w:pPr>
              <w:pStyle w:val="TableText"/>
            </w:pPr>
            <w:r>
              <w:t>urn:oid:2.16.840.1.113883.5.6 (HL7ActClass) = CLUSTER</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1">
              <w:r w:rsidR="00E22415">
                <w:rPr>
                  <w:rStyle w:val="HyperlinkText9pt"/>
                </w:rPr>
                <w:t>1129-27121</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2">
              <w:r w:rsidR="00E22415">
                <w:rPr>
                  <w:rStyle w:val="HyperlinkText9pt"/>
                </w:rPr>
                <w:t>1129-27122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3">
              <w:r w:rsidR="00E22415">
                <w:rPr>
                  <w:rStyle w:val="HyperlinkText9pt"/>
                </w:rPr>
                <w:t>1129-27123</w:t>
              </w:r>
            </w:hyperlink>
          </w:p>
        </w:tc>
        <w:tc>
          <w:tcPr>
            <w:tcW w:w="3171" w:type="dxa"/>
          </w:tcPr>
          <w:p w:rsidR="004217A5" w:rsidRDefault="00E22415">
            <w:pPr>
              <w:pStyle w:val="TableText"/>
            </w:pPr>
            <w:r>
              <w:t>2.16.840.1.113883.10.20.5.6.201</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70">
              <w:r w:rsidR="00E22415">
                <w:rPr>
                  <w:rStyle w:val="HyperlinkText9pt"/>
                </w:rPr>
                <w:t>1129-30470</w:t>
              </w:r>
            </w:hyperlink>
          </w:p>
        </w:tc>
        <w:tc>
          <w:tcPr>
            <w:tcW w:w="3171" w:type="dxa"/>
          </w:tcPr>
          <w:p w:rsidR="004217A5" w:rsidRDefault="00E22415">
            <w:pPr>
              <w:pStyle w:val="TableText"/>
            </w:pPr>
            <w:r>
              <w:t>2014-12-01</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4">
              <w:r w:rsidR="00E22415">
                <w:rPr>
                  <w:rStyle w:val="HyperlinkText9pt"/>
                </w:rPr>
                <w:t>1129-27124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5">
              <w:r w:rsidR="00E22415">
                <w:rPr>
                  <w:rStyle w:val="HyperlinkText9pt"/>
                </w:rPr>
                <w:t>1129-27125</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6">
              <w:r w:rsidR="00E22415">
                <w:rPr>
                  <w:rStyle w:val="HyperlinkText9pt"/>
                </w:rPr>
                <w:t>1129-27126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7">
              <w:r w:rsidR="00E22415">
                <w:rPr>
                  <w:rStyle w:val="HyperlinkText9pt"/>
                </w:rPr>
                <w:t>1129-27127</w:t>
              </w:r>
            </w:hyperlink>
          </w:p>
        </w:tc>
        <w:tc>
          <w:tcPr>
            <w:tcW w:w="3171" w:type="dxa"/>
          </w:tcPr>
          <w:p w:rsidR="004217A5" w:rsidRDefault="00E22415">
            <w:pPr>
              <w:pStyle w:val="TableText"/>
            </w:pPr>
            <w:r>
              <w:t>urn:oid:2.16.840.1.113883.6.1 (LOINC) = 18725-2</w:t>
            </w: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8">
              <w:r w:rsidR="00E22415">
                <w:rPr>
                  <w:rStyle w:val="HyperlinkText9pt"/>
                </w:rPr>
                <w:t>1129-27128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29">
              <w:r w:rsidR="00E22415">
                <w:rPr>
                  <w:rStyle w:val="HyperlinkText9pt"/>
                </w:rPr>
                <w:t>1129-27129</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participant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30">
              <w:r w:rsidR="00E22415">
                <w:rPr>
                  <w:rStyle w:val="HyperlinkText9pt"/>
                </w:rPr>
                <w:t>1129-27130</w:t>
              </w:r>
            </w:hyperlink>
          </w:p>
        </w:tc>
        <w:tc>
          <w:tcPr>
            <w:tcW w:w="3171" w:type="dxa"/>
          </w:tcPr>
          <w:p w:rsidR="004217A5" w:rsidRDefault="008C0A2C">
            <w:pPr>
              <w:pStyle w:val="TableText"/>
            </w:pPr>
            <w:hyperlink w:anchor="E_Antimicrobial_Susceptibility_Isolate_">
              <w:r w:rsidR="00E22415">
                <w:rPr>
                  <w:rStyle w:val="HyperlinkText9pt"/>
                </w:rPr>
                <w:t>Antimicrobial Susceptibility Isolate Participant (identifier: urn:oid:2.16.840.1.113883.10.20.5.6.202</w:t>
              </w:r>
            </w:hyperlink>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0..1</w:t>
            </w:r>
          </w:p>
        </w:tc>
        <w:tc>
          <w:tcPr>
            <w:tcW w:w="864" w:type="dxa"/>
          </w:tcPr>
          <w:p w:rsidR="004217A5" w:rsidRDefault="00E22415">
            <w:pPr>
              <w:pStyle w:val="TableText"/>
            </w:pPr>
            <w:r>
              <w:t>MAY</w:t>
            </w:r>
          </w:p>
        </w:tc>
        <w:tc>
          <w:tcPr>
            <w:tcW w:w="864" w:type="dxa"/>
          </w:tcPr>
          <w:p w:rsidR="004217A5" w:rsidRDefault="004217A5">
            <w:pPr>
              <w:pStyle w:val="TableText"/>
            </w:pPr>
          </w:p>
        </w:tc>
        <w:tc>
          <w:tcPr>
            <w:tcW w:w="864" w:type="dxa"/>
          </w:tcPr>
          <w:p w:rsidR="004217A5" w:rsidRDefault="008C0A2C">
            <w:pPr>
              <w:pStyle w:val="TableText"/>
            </w:pPr>
            <w:hyperlink w:anchor="C_1129-27156">
              <w:r w:rsidR="00E22415">
                <w:rPr>
                  <w:rStyle w:val="HyperlinkText9pt"/>
                </w:rPr>
                <w:t>1129-27156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organizer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57">
              <w:r w:rsidR="00E22415">
                <w:rPr>
                  <w:rStyle w:val="HyperlinkText9pt"/>
                </w:rPr>
                <w:t>1129-27157</w:t>
              </w:r>
            </w:hyperlink>
          </w:p>
        </w:tc>
        <w:tc>
          <w:tcPr>
            <w:tcW w:w="3171" w:type="dxa"/>
          </w:tcPr>
          <w:p w:rsidR="004217A5" w:rsidRDefault="008C0A2C">
            <w:pPr>
              <w:pStyle w:val="TableText"/>
            </w:pPr>
            <w:hyperlink w:anchor="E_ARO_Staph_Aureus_Specific_Tests_Organ">
              <w:r w:rsidR="00E22415">
                <w:rPr>
                  <w:rStyle w:val="HyperlinkText9pt"/>
                </w:rPr>
                <w:t>ARO Staph Aureus Specific Tests Organizer (identifier: urn:oid:2.16.840.1.113883.10.20.5.6.190</w:t>
              </w:r>
            </w:hyperlink>
          </w:p>
        </w:tc>
      </w:tr>
      <w:tr w:rsidR="004217A5">
        <w:trPr>
          <w:jc w:val="center"/>
        </w:trPr>
        <w:tc>
          <w:tcPr>
            <w:tcW w:w="3445" w:type="dxa"/>
          </w:tcPr>
          <w:p w:rsidR="004217A5" w:rsidRDefault="00E22415">
            <w:pPr>
              <w:pStyle w:val="TableText"/>
            </w:pPr>
            <w:r>
              <w:tab/>
              <w:t>component</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58">
              <w:r w:rsidR="00E22415">
                <w:rPr>
                  <w:rStyle w:val="HyperlinkText9pt"/>
                </w:rPr>
                <w:t>1129-27158</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organizer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69">
              <w:r w:rsidR="00E22415">
                <w:rPr>
                  <w:rStyle w:val="HyperlinkText9pt"/>
                </w:rPr>
                <w:t>1129-30469</w:t>
              </w:r>
            </w:hyperlink>
          </w:p>
        </w:tc>
        <w:tc>
          <w:tcPr>
            <w:tcW w:w="3171" w:type="dxa"/>
          </w:tcPr>
          <w:p w:rsidR="004217A5" w:rsidRDefault="008C0A2C">
            <w:pPr>
              <w:pStyle w:val="TableText"/>
            </w:pPr>
            <w:hyperlink w:anchor="E_Antimicrobial_Susceptibility_Tests_Or">
              <w:r w:rsidR="00E22415">
                <w:rPr>
                  <w:rStyle w:val="HyperlinkText9pt"/>
                </w:rPr>
                <w:t>Antimicrobial Susceptibility Tests Organizer (V2) (identifier: urn:hl7ii:2.16.840.1.113883.10.20.5.6.177:2014-12-01</w:t>
              </w:r>
            </w:hyperlink>
          </w:p>
        </w:tc>
      </w:tr>
    </w:tbl>
    <w:p w:rsidR="004217A5" w:rsidRDefault="004217A5">
      <w:pPr>
        <w:pStyle w:val="BodyText"/>
      </w:pPr>
    </w:p>
    <w:p w:rsidR="004217A5" w:rsidRDefault="00E22415">
      <w:pPr>
        <w:numPr>
          <w:ilvl w:val="0"/>
          <w:numId w:val="29"/>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557" w:name="C_1129-27120"/>
      <w:bookmarkEnd w:id="557"/>
      <w:r>
        <w:t xml:space="preserve"> (CONF:1129-27120).</w:t>
      </w:r>
    </w:p>
    <w:p w:rsidR="004217A5" w:rsidRDefault="00E22415">
      <w:pPr>
        <w:numPr>
          <w:ilvl w:val="0"/>
          <w:numId w:val="2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urn:oid:2.16.840.1.113883.5.1001</w:t>
      </w:r>
      <w:r>
        <w:t>)</w:t>
      </w:r>
      <w:bookmarkStart w:id="558" w:name="C_1129-27121"/>
      <w:bookmarkEnd w:id="558"/>
      <w:r>
        <w:t xml:space="preserve"> (CONF:1129-27121).</w:t>
      </w:r>
    </w:p>
    <w:p w:rsidR="004217A5" w:rsidRDefault="00E22415">
      <w:pPr>
        <w:numPr>
          <w:ilvl w:val="0"/>
          <w:numId w:val="29"/>
        </w:numPr>
      </w:pPr>
      <w:r>
        <w:rPr>
          <w:rStyle w:val="keyword"/>
        </w:rPr>
        <w:t>SHALL</w:t>
      </w:r>
      <w:r>
        <w:t xml:space="preserve"> contain exactly one [1..1] </w:t>
      </w:r>
      <w:r>
        <w:rPr>
          <w:rStyle w:val="XMLnameBold"/>
        </w:rPr>
        <w:t>templateId</w:t>
      </w:r>
      <w:bookmarkStart w:id="559" w:name="C_1129-27122"/>
      <w:bookmarkEnd w:id="559"/>
      <w:r>
        <w:t xml:space="preserve"> (CONF:1129-27122) such that it</w:t>
      </w:r>
    </w:p>
    <w:p w:rsidR="004217A5" w:rsidRDefault="00E22415">
      <w:pPr>
        <w:numPr>
          <w:ilvl w:val="1"/>
          <w:numId w:val="29"/>
        </w:numPr>
      </w:pPr>
      <w:r>
        <w:rPr>
          <w:rStyle w:val="keyword"/>
        </w:rPr>
        <w:t>SHALL</w:t>
      </w:r>
      <w:r>
        <w:t xml:space="preserve"> contain exactly one [1..1] </w:t>
      </w:r>
      <w:r>
        <w:rPr>
          <w:rStyle w:val="XMLnameBold"/>
        </w:rPr>
        <w:t>@root</w:t>
      </w:r>
      <w:r>
        <w:t>=</w:t>
      </w:r>
      <w:r>
        <w:rPr>
          <w:rStyle w:val="XMLname"/>
        </w:rPr>
        <w:t>"2.16.840.1.113883.10.20.5.6.201"</w:t>
      </w:r>
      <w:bookmarkStart w:id="560" w:name="C_1129-27123"/>
      <w:bookmarkEnd w:id="560"/>
      <w:r>
        <w:t xml:space="preserve"> (CONF:1129-27123).</w:t>
      </w:r>
    </w:p>
    <w:p w:rsidR="004217A5" w:rsidRDefault="00E22415">
      <w:pPr>
        <w:numPr>
          <w:ilvl w:val="1"/>
          <w:numId w:val="29"/>
        </w:numPr>
      </w:pPr>
      <w:r>
        <w:rPr>
          <w:rStyle w:val="keyword"/>
        </w:rPr>
        <w:t>SHALL</w:t>
      </w:r>
      <w:r>
        <w:t xml:space="preserve"> contain exactly one [1..1] </w:t>
      </w:r>
      <w:r>
        <w:rPr>
          <w:rStyle w:val="XMLnameBold"/>
        </w:rPr>
        <w:t>@extension</w:t>
      </w:r>
      <w:r>
        <w:t>=</w:t>
      </w:r>
      <w:r>
        <w:rPr>
          <w:rStyle w:val="XMLname"/>
        </w:rPr>
        <w:t>"2014-12-01"</w:t>
      </w:r>
      <w:bookmarkStart w:id="561" w:name="C_1129-30470"/>
      <w:bookmarkEnd w:id="561"/>
      <w:r>
        <w:t xml:space="preserve"> (CONF:1129-30470).</w:t>
      </w:r>
    </w:p>
    <w:p w:rsidR="004217A5" w:rsidRDefault="00E22415">
      <w:pPr>
        <w:numPr>
          <w:ilvl w:val="0"/>
          <w:numId w:val="29"/>
        </w:numPr>
      </w:pPr>
      <w:r>
        <w:rPr>
          <w:rStyle w:val="keyword"/>
        </w:rPr>
        <w:t>SHALL</w:t>
      </w:r>
      <w:r>
        <w:t xml:space="preserve"> contain at least one [1..*] </w:t>
      </w:r>
      <w:r>
        <w:rPr>
          <w:rStyle w:val="XMLnameBold"/>
        </w:rPr>
        <w:t>id</w:t>
      </w:r>
      <w:bookmarkStart w:id="562" w:name="C_1129-27124"/>
      <w:bookmarkEnd w:id="562"/>
      <w:r>
        <w:t xml:space="preserve"> (CONF:1129-27124).</w:t>
      </w:r>
    </w:p>
    <w:p w:rsidR="004217A5" w:rsidRDefault="00E22415">
      <w:pPr>
        <w:numPr>
          <w:ilvl w:val="1"/>
          <w:numId w:val="29"/>
        </w:numPr>
      </w:pPr>
      <w:r>
        <w:t xml:space="preserve">Such ids </w:t>
      </w:r>
      <w:r>
        <w:rPr>
          <w:rStyle w:val="keyword"/>
        </w:rPr>
        <w:t>SHALL</w:t>
      </w:r>
      <w:r>
        <w:t xml:space="preserve"> contain exactly one [1..1] </w:t>
      </w:r>
      <w:r>
        <w:rPr>
          <w:rStyle w:val="XMLnameBold"/>
        </w:rPr>
        <w:t>@nullFlavor</w:t>
      </w:r>
      <w:r>
        <w:t>=</w:t>
      </w:r>
      <w:r>
        <w:rPr>
          <w:rStyle w:val="XMLname"/>
        </w:rPr>
        <w:t>"NA"</w:t>
      </w:r>
      <w:bookmarkStart w:id="563" w:name="C_1129-27125"/>
      <w:bookmarkEnd w:id="563"/>
      <w:r>
        <w:t xml:space="preserve"> (CONF:1129-27125).</w:t>
      </w:r>
    </w:p>
    <w:p w:rsidR="004217A5" w:rsidRDefault="00E22415">
      <w:pPr>
        <w:numPr>
          <w:ilvl w:val="0"/>
          <w:numId w:val="29"/>
        </w:numPr>
      </w:pPr>
      <w:r>
        <w:rPr>
          <w:rStyle w:val="keyword"/>
        </w:rPr>
        <w:t>SHALL</w:t>
      </w:r>
      <w:r>
        <w:t xml:space="preserve"> contain exactly one [1..1] </w:t>
      </w:r>
      <w:r>
        <w:rPr>
          <w:rStyle w:val="XMLnameBold"/>
        </w:rPr>
        <w:t>code</w:t>
      </w:r>
      <w:bookmarkStart w:id="564" w:name="C_1129-27126"/>
      <w:bookmarkEnd w:id="564"/>
      <w:r>
        <w:t xml:space="preserve"> (CONF:1129-27126).</w:t>
      </w:r>
    </w:p>
    <w:p w:rsidR="004217A5" w:rsidRDefault="00E22415">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565" w:name="C_1129-27127"/>
      <w:bookmarkEnd w:id="565"/>
      <w:r>
        <w:t xml:space="preserve"> (CONF:1129-27127).</w:t>
      </w:r>
    </w:p>
    <w:p w:rsidR="004217A5" w:rsidRDefault="00E22415">
      <w:pPr>
        <w:numPr>
          <w:ilvl w:val="0"/>
          <w:numId w:val="29"/>
        </w:numPr>
      </w:pPr>
      <w:r>
        <w:rPr>
          <w:rStyle w:val="keyword"/>
        </w:rPr>
        <w:t>SHALL</w:t>
      </w:r>
      <w:r>
        <w:t xml:space="preserve"> contain exactly one [1..1] </w:t>
      </w:r>
      <w:r>
        <w:rPr>
          <w:rStyle w:val="XMLnameBold"/>
        </w:rPr>
        <w:t>statusCode</w:t>
      </w:r>
      <w:bookmarkStart w:id="566" w:name="C_1129-27128"/>
      <w:bookmarkEnd w:id="566"/>
      <w:r>
        <w:t xml:space="preserve"> (CONF:1129-27128).</w:t>
      </w:r>
    </w:p>
    <w:p w:rsidR="004217A5" w:rsidRDefault="00E22415">
      <w:pPr>
        <w:numPr>
          <w:ilvl w:val="1"/>
          <w:numId w:val="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567" w:name="C_1129-27129"/>
      <w:bookmarkEnd w:id="567"/>
      <w:r>
        <w:t xml:space="preserve"> (CONF:1129-27129).</w:t>
      </w:r>
    </w:p>
    <w:p w:rsidR="004217A5" w:rsidRDefault="00E22415">
      <w:pPr>
        <w:numPr>
          <w:ilvl w:val="0"/>
          <w:numId w:val="29"/>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568" w:name="C_1129-27130"/>
      <w:bookmarkEnd w:id="568"/>
      <w:r>
        <w:t xml:space="preserve"> (CONF:1129-27130).</w:t>
      </w:r>
    </w:p>
    <w:p w:rsidR="004217A5" w:rsidRDefault="00E22415">
      <w:pPr>
        <w:pStyle w:val="BodyText"/>
        <w:spacing w:before="120"/>
      </w:pPr>
      <w:r>
        <w:t>This component is included only if the isolate is Staphylococcus aureus.</w:t>
      </w:r>
    </w:p>
    <w:p w:rsidR="004217A5" w:rsidRDefault="00E22415">
      <w:pPr>
        <w:numPr>
          <w:ilvl w:val="0"/>
          <w:numId w:val="29"/>
        </w:numPr>
      </w:pPr>
      <w:r>
        <w:rPr>
          <w:rStyle w:val="keyword"/>
        </w:rPr>
        <w:t>MAY</w:t>
      </w:r>
      <w:r>
        <w:t xml:space="preserve"> contain zero or one [0..1] </w:t>
      </w:r>
      <w:r>
        <w:rPr>
          <w:rStyle w:val="XMLnameBold"/>
        </w:rPr>
        <w:t>component</w:t>
      </w:r>
      <w:bookmarkStart w:id="569" w:name="C_1129-27156"/>
      <w:bookmarkEnd w:id="569"/>
      <w:r>
        <w:t xml:space="preserve"> (CONF:1129-27156) such that it</w:t>
      </w:r>
    </w:p>
    <w:p w:rsidR="004217A5" w:rsidRDefault="00E22415">
      <w:pPr>
        <w:numPr>
          <w:ilvl w:val="1"/>
          <w:numId w:val="29"/>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570" w:name="C_1129-27157"/>
      <w:bookmarkEnd w:id="570"/>
      <w:r>
        <w:t xml:space="preserve"> (CONF:1129-27157).</w:t>
      </w:r>
    </w:p>
    <w:p w:rsidR="004217A5" w:rsidRDefault="00E22415">
      <w:pPr>
        <w:numPr>
          <w:ilvl w:val="0"/>
          <w:numId w:val="29"/>
        </w:numPr>
      </w:pPr>
      <w:r>
        <w:rPr>
          <w:rStyle w:val="keyword"/>
        </w:rPr>
        <w:t>SHALL</w:t>
      </w:r>
      <w:r>
        <w:t xml:space="preserve"> contain at least one [1..*] </w:t>
      </w:r>
      <w:r>
        <w:rPr>
          <w:rStyle w:val="XMLnameBold"/>
        </w:rPr>
        <w:t>component</w:t>
      </w:r>
      <w:bookmarkStart w:id="571" w:name="C_1129-27158"/>
      <w:bookmarkEnd w:id="571"/>
      <w:r>
        <w:t xml:space="preserve"> (CONF:1129-27158) such that it</w:t>
      </w:r>
    </w:p>
    <w:p w:rsidR="004217A5" w:rsidRDefault="00E22415">
      <w:pPr>
        <w:numPr>
          <w:ilvl w:val="1"/>
          <w:numId w:val="29"/>
        </w:numPr>
      </w:pPr>
      <w:r>
        <w:rPr>
          <w:rStyle w:val="keyword"/>
        </w:rPr>
        <w:t>SHALL</w:t>
      </w:r>
      <w:r>
        <w:t xml:space="preserve"> contain exactly one [1..1] </w:t>
      </w:r>
      <w:hyperlink w:anchor="E_Antimicrobial_Susceptibility_Tests_Or">
        <w:r>
          <w:rPr>
            <w:rStyle w:val="HyperlinkCourierBold"/>
          </w:rPr>
          <w:t>Antimicrobial Susceptibility Tests Organizer (V2)</w:t>
        </w:r>
      </w:hyperlink>
      <w:r>
        <w:rPr>
          <w:rStyle w:val="XMLname"/>
        </w:rPr>
        <w:t xml:space="preserve"> (identifier: urn:hl7ii:2.16.840.1.113883.10.20.5.6.177:2014-12-01)</w:t>
      </w:r>
      <w:bookmarkStart w:id="572" w:name="C_1129-30469"/>
      <w:bookmarkEnd w:id="572"/>
      <w:r>
        <w:t xml:space="preserve"> (CONF:1129-30469).</w:t>
      </w:r>
    </w:p>
    <w:p w:rsidR="004217A5" w:rsidRDefault="00E22415">
      <w:pPr>
        <w:pStyle w:val="Caption"/>
        <w:ind w:left="130" w:right="115"/>
      </w:pPr>
      <w:bookmarkStart w:id="573" w:name="_Toc427746954"/>
      <w:r>
        <w:lastRenderedPageBreak/>
        <w:t xml:space="preserve">Figure </w:t>
      </w:r>
      <w:r>
        <w:fldChar w:fldCharType="begin"/>
      </w:r>
      <w:r>
        <w:instrText>SEQ Figure \* ARABIC</w:instrText>
      </w:r>
      <w:r>
        <w:fldChar w:fldCharType="separate"/>
      </w:r>
      <w:r w:rsidR="00A72DD7">
        <w:t>34</w:t>
      </w:r>
      <w:r>
        <w:fldChar w:fldCharType="end"/>
      </w:r>
      <w:r>
        <w:t>: Isolate Susceptibility Tests Organizer (V2) Example</w:t>
      </w:r>
      <w:bookmarkEnd w:id="573"/>
    </w:p>
    <w:p w:rsidR="004217A5" w:rsidRDefault="00E22415">
      <w:pPr>
        <w:pStyle w:val="Example"/>
        <w:ind w:left="130" w:right="115"/>
      </w:pPr>
      <w:r>
        <w:t>&lt;organizer classCode="CLUSTER" moodCode="EVN"&gt;</w:t>
      </w:r>
    </w:p>
    <w:p w:rsidR="004217A5" w:rsidRDefault="00E22415">
      <w:pPr>
        <w:pStyle w:val="Example"/>
        <w:ind w:left="130" w:right="115"/>
      </w:pPr>
      <w:r>
        <w:t xml:space="preserve">  &lt;!-- Isolate Susceptibility Tests Organizer  --&gt;</w:t>
      </w:r>
    </w:p>
    <w:p w:rsidR="004217A5" w:rsidRDefault="00E22415">
      <w:pPr>
        <w:pStyle w:val="Example"/>
        <w:ind w:left="130" w:right="115"/>
      </w:pPr>
      <w:r>
        <w:t xml:space="preserve">  &lt;templateId root="2.16.840.1.113883.10.20.5.6.201"</w:t>
      </w:r>
    </w:p>
    <w:p w:rsidR="004217A5" w:rsidRDefault="00E22415">
      <w:pPr>
        <w:pStyle w:val="Example"/>
        <w:ind w:left="130" w:right="115"/>
      </w:pPr>
      <w:r>
        <w:t xml:space="preserve">          extension="2014-12-01" /&gt;</w:t>
      </w:r>
    </w:p>
    <w:p w:rsidR="004217A5" w:rsidRDefault="00E22415">
      <w:pPr>
        <w:pStyle w:val="Example"/>
        <w:ind w:left="130" w:right="115"/>
      </w:pPr>
      <w:r>
        <w:t xml:space="preserve">  &lt;id nullFlavor="NA" /&gt;</w:t>
      </w:r>
    </w:p>
    <w:p w:rsidR="004217A5" w:rsidRDefault="00E22415">
      <w:pPr>
        <w:pStyle w:val="Example"/>
        <w:ind w:left="130" w:right="115"/>
      </w:pPr>
      <w:r>
        <w:t xml:space="preserve">  &lt;code code="18725-2" </w:t>
      </w:r>
    </w:p>
    <w:p w:rsidR="004217A5" w:rsidRDefault="00E22415">
      <w:pPr>
        <w:pStyle w:val="Example"/>
        <w:ind w:left="130" w:right="115"/>
      </w:pPr>
      <w:r>
        <w:t xml:space="preserve">        codeSystem="2.16.840.1.113883.6.1" </w:t>
      </w:r>
    </w:p>
    <w:p w:rsidR="004217A5" w:rsidRDefault="00E22415">
      <w:pPr>
        <w:pStyle w:val="Example"/>
        <w:ind w:left="130" w:right="115"/>
      </w:pPr>
      <w:r>
        <w:t xml:space="preserve">        codeSystemName="LOINC" </w:t>
      </w:r>
    </w:p>
    <w:p w:rsidR="004217A5" w:rsidRDefault="00E22415">
      <w:pPr>
        <w:pStyle w:val="Example"/>
        <w:ind w:left="130" w:right="115"/>
      </w:pPr>
      <w:r>
        <w:t xml:space="preserve">        displayName="Microbiology Studies" /&gt;</w:t>
      </w:r>
    </w:p>
    <w:p w:rsidR="004217A5" w:rsidRDefault="00E22415">
      <w:pPr>
        <w:pStyle w:val="Example"/>
        <w:ind w:left="130" w:right="115"/>
      </w:pPr>
      <w:r>
        <w:t xml:space="preserve">  &lt;statusCode code="completed" /&gt; </w:t>
      </w:r>
    </w:p>
    <w:p w:rsidR="004217A5" w:rsidRDefault="00E22415">
      <w:pPr>
        <w:pStyle w:val="Example"/>
        <w:ind w:left="130" w:right="115"/>
      </w:pPr>
      <w:r>
        <w:t xml:space="preserve">  &lt;participant typeCode="SBJ"&gt; </w:t>
      </w:r>
    </w:p>
    <w:p w:rsidR="004217A5" w:rsidRDefault="00E22415">
      <w:pPr>
        <w:pStyle w:val="Example"/>
        <w:ind w:left="130" w:right="115"/>
      </w:pPr>
      <w:r>
        <w:t xml:space="preserve">    &lt;!--    Antimicrobial Susceptibility Isolate Participant template --&gt; </w:t>
      </w:r>
    </w:p>
    <w:p w:rsidR="004217A5" w:rsidRDefault="00E22415">
      <w:pPr>
        <w:pStyle w:val="Example"/>
        <w:ind w:left="130" w:right="115"/>
      </w:pPr>
      <w:r>
        <w:t xml:space="preserve">    &lt;templateId root="2.16.840.1.113883.10.20.5.6.202"/&gt; </w:t>
      </w:r>
    </w:p>
    <w:p w:rsidR="004217A5" w:rsidRDefault="00E22415">
      <w:pPr>
        <w:pStyle w:val="Example"/>
        <w:ind w:left="130" w:right="115"/>
      </w:pPr>
      <w:r>
        <w:t xml:space="preserve">      ...</w:t>
      </w:r>
    </w:p>
    <w:p w:rsidR="004217A5" w:rsidRDefault="00E22415">
      <w:pPr>
        <w:pStyle w:val="Example"/>
        <w:ind w:left="130" w:right="115"/>
      </w:pPr>
      <w:r>
        <w:t xml:space="preserve">  &lt;/participant&gt; </w:t>
      </w:r>
    </w:p>
    <w:p w:rsidR="004217A5" w:rsidRDefault="00E22415">
      <w:pPr>
        <w:pStyle w:val="Example"/>
        <w:ind w:left="130" w:right="115"/>
      </w:pPr>
      <w:r>
        <w:t xml:space="preserve"> </w:t>
      </w:r>
    </w:p>
    <w:p w:rsidR="004217A5" w:rsidRDefault="00E22415">
      <w:pPr>
        <w:pStyle w:val="Example"/>
        <w:ind w:left="130" w:right="115"/>
      </w:pPr>
      <w:r>
        <w:t xml:space="preserve">  &lt;!-- This component is included only if the pathogen identified is </w:t>
      </w:r>
    </w:p>
    <w:p w:rsidR="004217A5" w:rsidRDefault="00E22415">
      <w:pPr>
        <w:pStyle w:val="Example"/>
        <w:ind w:left="130" w:right="115"/>
      </w:pPr>
      <w:r>
        <w:t xml:space="preserve">       Staph. aureus --&gt; </w:t>
      </w:r>
    </w:p>
    <w:p w:rsidR="004217A5" w:rsidRDefault="00E22415">
      <w:pPr>
        <w:pStyle w:val="Example"/>
        <w:ind w:left="130" w:right="115"/>
      </w:pPr>
      <w:r>
        <w:t xml:space="preserve">  &lt;component&gt; </w:t>
      </w:r>
    </w:p>
    <w:p w:rsidR="004217A5" w:rsidRDefault="00E22415">
      <w:pPr>
        <w:pStyle w:val="Example"/>
        <w:ind w:left="130" w:right="115"/>
      </w:pPr>
      <w:r>
        <w:t xml:space="preserve">    &lt;organizer classCode="BATTERY" moodCode="EVN"&gt; </w:t>
      </w:r>
    </w:p>
    <w:p w:rsidR="004217A5" w:rsidRDefault="00E22415">
      <w:pPr>
        <w:pStyle w:val="Example"/>
        <w:ind w:left="130" w:right="115"/>
      </w:pPr>
      <w:r>
        <w:t xml:space="preserve">      &lt;!-- ARO Staph Aureus Specific Tests Organizer --&gt; </w:t>
      </w:r>
    </w:p>
    <w:p w:rsidR="004217A5" w:rsidRDefault="00E22415">
      <w:pPr>
        <w:pStyle w:val="Example"/>
        <w:ind w:left="130" w:right="115"/>
      </w:pPr>
      <w:r>
        <w:t xml:space="preserve">      &lt;templateId root="2.16.840.1.113883.10.20.5.6.190"/&gt; </w:t>
      </w:r>
    </w:p>
    <w:p w:rsidR="004217A5" w:rsidRDefault="00E22415">
      <w:pPr>
        <w:pStyle w:val="Example"/>
        <w:ind w:left="130" w:right="115"/>
      </w:pPr>
      <w:r>
        <w:t xml:space="preserve">      ...</w:t>
      </w:r>
    </w:p>
    <w:p w:rsidR="004217A5" w:rsidRDefault="00E22415">
      <w:pPr>
        <w:pStyle w:val="Example"/>
        <w:ind w:left="130" w:right="115"/>
      </w:pPr>
      <w:r>
        <w:t xml:space="preserve">    &lt;/organizer&gt; </w:t>
      </w:r>
    </w:p>
    <w:p w:rsidR="004217A5" w:rsidRDefault="00E22415">
      <w:pPr>
        <w:pStyle w:val="Example"/>
        <w:ind w:left="130" w:right="115"/>
      </w:pPr>
      <w:r>
        <w:t xml:space="preserve">  &lt;/component&gt; </w:t>
      </w:r>
    </w:p>
    <w:p w:rsidR="004217A5" w:rsidRDefault="00E22415">
      <w:pPr>
        <w:pStyle w:val="Example"/>
        <w:ind w:left="130" w:right="115"/>
      </w:pPr>
      <w:r>
        <w:t xml:space="preserve"> </w:t>
      </w:r>
    </w:p>
    <w:p w:rsidR="004217A5" w:rsidRDefault="00E22415">
      <w:pPr>
        <w:pStyle w:val="Example"/>
        <w:ind w:left="130" w:right="115"/>
      </w:pPr>
      <w:r>
        <w:t xml:space="preserve">  &lt;!-- Clarithromycin susceptibility testing --&gt; </w:t>
      </w:r>
    </w:p>
    <w:p w:rsidR="004217A5" w:rsidRDefault="00E22415">
      <w:pPr>
        <w:pStyle w:val="Example"/>
        <w:ind w:left="130" w:right="115"/>
      </w:pPr>
      <w:r>
        <w:t xml:space="preserve">  &lt;component&gt; </w:t>
      </w:r>
    </w:p>
    <w:p w:rsidR="004217A5" w:rsidRDefault="00E22415">
      <w:pPr>
        <w:pStyle w:val="Example"/>
        <w:ind w:left="130" w:right="115"/>
      </w:pPr>
      <w:r>
        <w:t xml:space="preserve">    &lt;organizer classCode="BATTERY" moodCode="EVN"&gt; </w:t>
      </w:r>
    </w:p>
    <w:p w:rsidR="004217A5" w:rsidRDefault="00E22415">
      <w:pPr>
        <w:pStyle w:val="Example"/>
        <w:ind w:left="130" w:right="115"/>
      </w:pPr>
      <w:r>
        <w:t xml:space="preserve">      &lt;!-- Antimicrobial Susceptibility Tests Organizer --&gt; </w:t>
      </w:r>
    </w:p>
    <w:p w:rsidR="004217A5" w:rsidRDefault="00E22415">
      <w:pPr>
        <w:pStyle w:val="Example"/>
        <w:ind w:left="130" w:right="115"/>
      </w:pPr>
      <w:r>
        <w:t xml:space="preserve">      &lt;templateId root="2.16.840.1.113883.10.20.5.6.177"</w:t>
      </w:r>
    </w:p>
    <w:p w:rsidR="004217A5" w:rsidRDefault="00E22415">
      <w:pPr>
        <w:pStyle w:val="Example"/>
        <w:ind w:left="130" w:right="115"/>
      </w:pPr>
      <w:r>
        <w:t xml:space="preserve">          extension="2014-12-01" /&gt;</w:t>
      </w:r>
    </w:p>
    <w:p w:rsidR="004217A5" w:rsidRDefault="00E22415">
      <w:pPr>
        <w:pStyle w:val="Example"/>
        <w:ind w:left="130" w:right="115"/>
      </w:pPr>
      <w:r>
        <w:t xml:space="preserve">      ...</w:t>
      </w:r>
    </w:p>
    <w:p w:rsidR="004217A5" w:rsidRDefault="00E22415">
      <w:pPr>
        <w:pStyle w:val="Example"/>
        <w:ind w:left="130" w:right="115"/>
      </w:pPr>
      <w:r>
        <w:t xml:space="preserve">    &lt;/organizer&gt; </w:t>
      </w:r>
    </w:p>
    <w:p w:rsidR="004217A5" w:rsidRDefault="00E22415">
      <w:pPr>
        <w:pStyle w:val="Example"/>
        <w:ind w:left="130" w:right="115"/>
      </w:pPr>
      <w:r>
        <w:t xml:space="preserve">  &lt;/component&gt;  </w:t>
      </w:r>
    </w:p>
    <w:p w:rsidR="004217A5" w:rsidRDefault="00E22415">
      <w:pPr>
        <w:pStyle w:val="Example"/>
        <w:ind w:left="130" w:right="115"/>
      </w:pPr>
      <w:r>
        <w:t xml:space="preserve">  ...</w:t>
      </w:r>
    </w:p>
    <w:p w:rsidR="004217A5" w:rsidRDefault="00E22415">
      <w:pPr>
        <w:pStyle w:val="Example"/>
        <w:ind w:left="130" w:right="115"/>
      </w:pPr>
      <w:r>
        <w:t>&lt;/organizer&gt;</w:t>
      </w:r>
    </w:p>
    <w:p w:rsidR="004217A5" w:rsidRDefault="004217A5">
      <w:pPr>
        <w:pStyle w:val="BodyText"/>
      </w:pPr>
    </w:p>
    <w:p w:rsidR="004217A5" w:rsidRDefault="00E22415">
      <w:pPr>
        <w:pStyle w:val="Heading2nospace"/>
      </w:pPr>
      <w:bookmarkStart w:id="574" w:name="_Toc427746904"/>
      <w:r>
        <w:t>S</w:t>
      </w:r>
      <w:bookmarkStart w:id="575" w:name="E_Specimen_Collection_Encounter_ARO"/>
      <w:bookmarkEnd w:id="575"/>
      <w:r>
        <w:t>pecimen Collection Encounter (ARO) - Published</w:t>
      </w:r>
      <w:bookmarkEnd w:id="574"/>
    </w:p>
    <w:p w:rsidR="004217A5" w:rsidRDefault="00E22415">
      <w:pPr>
        <w:pStyle w:val="BracketData"/>
      </w:pPr>
      <w:r>
        <w:t>[encounter: identifier urn:oid:2.16.840.1.113883.10.20.5.6.187 (closed)]</w:t>
      </w:r>
    </w:p>
    <w:p w:rsidR="004217A5" w:rsidRDefault="00E22415">
      <w:pPr>
        <w:pStyle w:val="Caption"/>
      </w:pPr>
      <w:bookmarkStart w:id="576" w:name="_Toc427747004"/>
      <w:r>
        <w:t xml:space="preserve">Table </w:t>
      </w:r>
      <w:r>
        <w:fldChar w:fldCharType="begin"/>
      </w:r>
      <w:r>
        <w:instrText>SEQ Table \* ARABIC</w:instrText>
      </w:r>
      <w:r>
        <w:fldChar w:fldCharType="separate"/>
      </w:r>
      <w:r w:rsidR="00A72DD7">
        <w:t>43</w:t>
      </w:r>
      <w:r>
        <w:fldChar w:fldCharType="end"/>
      </w:r>
      <w:r>
        <w:t>: Specimen Collection Encounter (ARO) Contexts</w:t>
      </w:r>
      <w:bookmarkEnd w:id="5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Specimen_Collection_Procedure_ARO_V2">
              <w:r w:rsidR="00E22415">
                <w:rPr>
                  <w:rStyle w:val="HyperlinkText9pt"/>
                </w:rPr>
                <w:t>Specimen Collection Procedure (ARO)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The Specimen Collection Encounter (ARO) records the in-facility location where a specimen was collected.</w:t>
      </w:r>
    </w:p>
    <w:p w:rsidR="004217A5" w:rsidRDefault="00E22415">
      <w:pPr>
        <w:pStyle w:val="BodyText"/>
      </w:pPr>
      <w:r>
        <w:lastRenderedPageBreak/>
        <w:t>This template conforms to the C-CDA Encounter Activities template. That template requires an id; in the NHSN ARO Report, the id of the encounter is not reported, therefore a "NA" nullFlavor is used for the required id.</w:t>
      </w:r>
    </w:p>
    <w:p w:rsidR="004217A5" w:rsidRDefault="00E22415">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rsidR="004217A5" w:rsidRDefault="00E22415">
      <w:pPr>
        <w:pStyle w:val="Caption"/>
      </w:pPr>
      <w:bookmarkStart w:id="577" w:name="_Toc427747005"/>
      <w:r>
        <w:lastRenderedPageBreak/>
        <w:t xml:space="preserve">Table </w:t>
      </w:r>
      <w:r>
        <w:fldChar w:fldCharType="begin"/>
      </w:r>
      <w:r>
        <w:instrText>SEQ Table \* ARABIC</w:instrText>
      </w:r>
      <w:r>
        <w:fldChar w:fldCharType="separate"/>
      </w:r>
      <w:r w:rsidR="00A72DD7">
        <w:t>44</w:t>
      </w:r>
      <w:r>
        <w:fldChar w:fldCharType="end"/>
      </w:r>
      <w:r>
        <w:t>: Specimen Collection Encounter (ARO) Constraints Overview</w:t>
      </w:r>
      <w:bookmarkEnd w:id="577"/>
    </w:p>
    <w:tbl>
      <w:tblPr>
        <w:tblStyle w:val="TableGrid"/>
        <w:tblW w:w="10080" w:type="dxa"/>
        <w:jc w:val="center"/>
        <w:tblLayout w:type="fixed"/>
        <w:tblLook w:val="02A0" w:firstRow="1" w:lastRow="0" w:firstColumn="1" w:lastColumn="0" w:noHBand="1" w:noVBand="0"/>
        <w:tblDescription w:val="Table 44: Specimen Collection Encounter (ARO)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encounter (identifier: urn:oid:2.16.840.1.113883.10.20.5.6.187)</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49">
              <w:r w:rsidR="00E22415">
                <w:rPr>
                  <w:rStyle w:val="HyperlinkText9pt"/>
                </w:rPr>
                <w:t>86-22649</w:t>
              </w:r>
            </w:hyperlink>
          </w:p>
        </w:tc>
        <w:tc>
          <w:tcPr>
            <w:tcW w:w="3171" w:type="dxa"/>
          </w:tcPr>
          <w:p w:rsidR="004217A5" w:rsidRDefault="00E22415">
            <w:pPr>
              <w:pStyle w:val="TableText"/>
            </w:pPr>
            <w:r>
              <w:t>urn:oid:2.16.840.1.113883.5.6 (HL7ActClass) = ENC</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0">
              <w:r w:rsidR="00E22415">
                <w:rPr>
                  <w:rStyle w:val="HyperlinkText9pt"/>
                </w:rPr>
                <w:t>86-22650</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79">
              <w:r w:rsidR="00E22415">
                <w:rPr>
                  <w:rStyle w:val="HyperlinkText9pt"/>
                </w:rPr>
                <w:t>86-28279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280">
              <w:r w:rsidR="00E22415">
                <w:rPr>
                  <w:rStyle w:val="HyperlinkText9pt"/>
                </w:rPr>
                <w:t>86-28280</w:t>
              </w:r>
            </w:hyperlink>
          </w:p>
        </w:tc>
        <w:tc>
          <w:tcPr>
            <w:tcW w:w="3171" w:type="dxa"/>
          </w:tcPr>
          <w:p w:rsidR="004217A5" w:rsidRDefault="00E22415">
            <w:pPr>
              <w:pStyle w:val="TableText"/>
            </w:pPr>
            <w:r>
              <w:t>2.16.840.1.113883.10.20.22.4.49</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1">
              <w:r w:rsidR="00E22415">
                <w:rPr>
                  <w:rStyle w:val="HyperlinkText9pt"/>
                </w:rPr>
                <w:t>86-22651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2">
              <w:r w:rsidR="00E22415">
                <w:rPr>
                  <w:rStyle w:val="HyperlinkText9pt"/>
                </w:rPr>
                <w:t>86-22652</w:t>
              </w:r>
            </w:hyperlink>
          </w:p>
        </w:tc>
        <w:tc>
          <w:tcPr>
            <w:tcW w:w="3171" w:type="dxa"/>
          </w:tcPr>
          <w:p w:rsidR="004217A5" w:rsidRDefault="00E22415">
            <w:pPr>
              <w:pStyle w:val="TableText"/>
            </w:pPr>
            <w:r>
              <w:t>2.16.840.1.113883.10.20.5.6.187</w:t>
            </w:r>
          </w:p>
        </w:tc>
      </w:tr>
      <w:tr w:rsidR="004217A5">
        <w:trPr>
          <w:jc w:val="center"/>
        </w:trPr>
        <w:tc>
          <w:tcPr>
            <w:tcW w:w="3445" w:type="dxa"/>
          </w:tcPr>
          <w:p w:rsidR="004217A5" w:rsidRDefault="00E22415">
            <w:pPr>
              <w:pStyle w:val="TableText"/>
            </w:pP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3">
              <w:r w:rsidR="00E22415">
                <w:rPr>
                  <w:rStyle w:val="HyperlinkText9pt"/>
                </w:rPr>
                <w:t>86-22653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4">
              <w:r w:rsidR="00E22415">
                <w:rPr>
                  <w:rStyle w:val="HyperlinkText9pt"/>
                </w:rPr>
                <w:t>86-22654</w:t>
              </w:r>
            </w:hyperlink>
          </w:p>
        </w:tc>
        <w:tc>
          <w:tcPr>
            <w:tcW w:w="3171" w:type="dxa"/>
          </w:tcPr>
          <w:p w:rsidR="004217A5" w:rsidRDefault="00E22415">
            <w:pPr>
              <w:pStyle w:val="TableText"/>
            </w:pPr>
            <w:r>
              <w:t>urn:oid:2.16.840.1.113883.5.1002 (HL7ActRelationshipType) = NA</w:t>
            </w:r>
          </w:p>
        </w:tc>
      </w:tr>
      <w:tr w:rsidR="004217A5">
        <w:trPr>
          <w:jc w:val="center"/>
        </w:trPr>
        <w:tc>
          <w:tcPr>
            <w:tcW w:w="3445" w:type="dxa"/>
          </w:tcPr>
          <w:p w:rsidR="004217A5" w:rsidRDefault="00E22415">
            <w:pPr>
              <w:pStyle w:val="TableText"/>
            </w:pPr>
            <w:r>
              <w:tab/>
              <w:t>effectiveTime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5">
              <w:r w:rsidR="00E22415">
                <w:rPr>
                  <w:rStyle w:val="HyperlinkText9pt"/>
                </w:rPr>
                <w:t>86-22655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@nullFlavor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6">
              <w:r w:rsidR="00E22415">
                <w:rPr>
                  <w:rStyle w:val="HyperlinkText9pt"/>
                </w:rPr>
                <w:t>86-22656</w:t>
              </w:r>
            </w:hyperlink>
          </w:p>
        </w:tc>
        <w:tc>
          <w:tcPr>
            <w:tcW w:w="3171" w:type="dxa"/>
          </w:tcPr>
          <w:p w:rsidR="004217A5" w:rsidRDefault="00E22415">
            <w:pPr>
              <w:pStyle w:val="TableText"/>
            </w:pPr>
            <w:r>
              <w:t>NA</w:t>
            </w:r>
          </w:p>
        </w:tc>
      </w:tr>
      <w:tr w:rsidR="004217A5">
        <w:trPr>
          <w:jc w:val="center"/>
        </w:trPr>
        <w:tc>
          <w:tcPr>
            <w:tcW w:w="3445" w:type="dxa"/>
          </w:tcPr>
          <w:p w:rsidR="004217A5" w:rsidRDefault="00E22415">
            <w:pPr>
              <w:pStyle w:val="TableText"/>
            </w:pPr>
            <w:r>
              <w:tab/>
              <w:t>participant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7">
              <w:r w:rsidR="00E22415">
                <w:rPr>
                  <w:rStyle w:val="HyperlinkText9pt"/>
                </w:rPr>
                <w:t>86-22657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8">
              <w:r w:rsidR="00E22415">
                <w:rPr>
                  <w:rStyle w:val="HyperlinkText9pt"/>
                </w:rPr>
                <w:t>86-22658</w:t>
              </w:r>
            </w:hyperlink>
          </w:p>
        </w:tc>
        <w:tc>
          <w:tcPr>
            <w:tcW w:w="3171" w:type="dxa"/>
          </w:tcPr>
          <w:p w:rsidR="004217A5" w:rsidRDefault="00E22415">
            <w:pPr>
              <w:pStyle w:val="TableText"/>
            </w:pPr>
            <w:r>
              <w:t>urn:oid:2.16.840.1.113883.5.90 (HL7ParticipationType) = LOC</w:t>
            </w:r>
          </w:p>
        </w:tc>
      </w:tr>
      <w:tr w:rsidR="004217A5">
        <w:trPr>
          <w:jc w:val="center"/>
        </w:trPr>
        <w:tc>
          <w:tcPr>
            <w:tcW w:w="3445" w:type="dxa"/>
          </w:tcPr>
          <w:p w:rsidR="004217A5" w:rsidRDefault="00E22415">
            <w:pPr>
              <w:pStyle w:val="TableText"/>
            </w:pPr>
            <w:r>
              <w:tab/>
            </w:r>
            <w:r>
              <w:tab/>
              <w:t>participantRole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59">
              <w:r w:rsidR="00E22415">
                <w:rPr>
                  <w:rStyle w:val="HyperlinkText9pt"/>
                </w:rPr>
                <w:t>86-22659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0">
              <w:r w:rsidR="00E22415">
                <w:rPr>
                  <w:rStyle w:val="HyperlinkText9pt"/>
                </w:rPr>
                <w:t>86-22660</w:t>
              </w:r>
            </w:hyperlink>
          </w:p>
        </w:tc>
        <w:tc>
          <w:tcPr>
            <w:tcW w:w="3171" w:type="dxa"/>
          </w:tcPr>
          <w:p w:rsidR="004217A5" w:rsidRDefault="00E22415">
            <w:pPr>
              <w:pStyle w:val="TableText"/>
            </w:pPr>
            <w:r>
              <w:t>urn:oid:2.16.840.1.113883.5.110 (RoleClass) = SDLOC</w:t>
            </w:r>
          </w:p>
        </w:tc>
      </w:tr>
      <w:tr w:rsidR="004217A5">
        <w:trPr>
          <w:jc w:val="center"/>
        </w:trPr>
        <w:tc>
          <w:tcPr>
            <w:tcW w:w="3445" w:type="dxa"/>
          </w:tcPr>
          <w:p w:rsidR="004217A5" w:rsidRDefault="00E22415">
            <w:pPr>
              <w:pStyle w:val="TableText"/>
            </w:pPr>
            <w:r>
              <w:tab/>
            </w:r>
            <w:r>
              <w:tab/>
            </w: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1">
              <w:r w:rsidR="00E22415">
                <w:rPr>
                  <w:rStyle w:val="HyperlinkText9pt"/>
                </w:rPr>
                <w:t>86-22661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2">
              <w:r w:rsidR="00E22415">
                <w:rPr>
                  <w:rStyle w:val="HyperlinkText9pt"/>
                </w:rPr>
                <w:t>86-22662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3">
              <w:r w:rsidR="00E22415">
                <w:rPr>
                  <w:rStyle w:val="HyperlinkText9pt"/>
                </w:rPr>
                <w:t>86-22663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playingEntity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4">
              <w:r w:rsidR="00E22415">
                <w:rPr>
                  <w:rStyle w:val="HyperlinkText9pt"/>
                </w:rPr>
                <w:t>86-22664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5">
              <w:r w:rsidR="00E22415">
                <w:rPr>
                  <w:rStyle w:val="HyperlinkText9pt"/>
                </w:rPr>
                <w:t>86-22665</w:t>
              </w:r>
            </w:hyperlink>
          </w:p>
        </w:tc>
        <w:tc>
          <w:tcPr>
            <w:tcW w:w="3171" w:type="dxa"/>
          </w:tcPr>
          <w:p w:rsidR="004217A5" w:rsidRDefault="00E22415">
            <w:pPr>
              <w:pStyle w:val="TableText"/>
            </w:pPr>
            <w:r>
              <w:t>urn:oid:2.16.840.1.113883.5.41 (EntityClass) = PLC</w:t>
            </w:r>
          </w:p>
        </w:tc>
      </w:tr>
      <w:tr w:rsidR="004217A5">
        <w:trPr>
          <w:jc w:val="center"/>
        </w:trPr>
        <w:tc>
          <w:tcPr>
            <w:tcW w:w="3445" w:type="dxa"/>
          </w:tcPr>
          <w:p w:rsidR="004217A5" w:rsidRDefault="00E22415">
            <w:pPr>
              <w:pStyle w:val="TableText"/>
            </w:pP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666">
              <w:r w:rsidR="00E22415">
                <w:rPr>
                  <w:rStyle w:val="HyperlinkText9pt"/>
                </w:rPr>
                <w:t>86-22666</w:t>
              </w:r>
            </w:hyperlink>
          </w:p>
        </w:tc>
        <w:tc>
          <w:tcPr>
            <w:tcW w:w="3171" w:type="dxa"/>
          </w:tcPr>
          <w:p w:rsidR="004217A5" w:rsidRDefault="00E22415">
            <w:pPr>
              <w:pStyle w:val="TableText"/>
            </w:pPr>
            <w:r>
              <w:t>urn:oid:2.16.840.1.113883.13.19 (NHSNHealthcareServiceLocationCode)</w:t>
            </w:r>
          </w:p>
        </w:tc>
      </w:tr>
    </w:tbl>
    <w:p w:rsidR="004217A5" w:rsidRDefault="004217A5">
      <w:pPr>
        <w:pStyle w:val="BodyText"/>
      </w:pPr>
    </w:p>
    <w:p w:rsidR="004217A5" w:rsidRDefault="00E22415">
      <w:pPr>
        <w:numPr>
          <w:ilvl w:val="0"/>
          <w:numId w:val="24"/>
        </w:numPr>
      </w:pPr>
      <w:r>
        <w:lastRenderedPageBreak/>
        <w:t xml:space="preserve">Conforms to Encounter Activities template </w:t>
      </w:r>
      <w:r>
        <w:rPr>
          <w:rStyle w:val="XMLname"/>
        </w:rPr>
        <w:t>(identifier: urn:oid:2.16.840.1.113883.10.20.22.4.49)</w:t>
      </w:r>
      <w:r>
        <w:t>.</w:t>
      </w:r>
    </w:p>
    <w:p w:rsidR="004217A5" w:rsidRDefault="00E22415">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578" w:name="C_86-22649"/>
      <w:bookmarkEnd w:id="578"/>
      <w:r>
        <w:t xml:space="preserve"> (CONF:86-22649).</w:t>
      </w:r>
    </w:p>
    <w:p w:rsidR="004217A5" w:rsidRDefault="00E22415">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579" w:name="C_86-22650"/>
      <w:bookmarkEnd w:id="579"/>
      <w:r>
        <w:t xml:space="preserve"> (CONF:86-22650).</w:t>
      </w:r>
    </w:p>
    <w:p w:rsidR="004217A5" w:rsidRDefault="00E22415">
      <w:pPr>
        <w:numPr>
          <w:ilvl w:val="0"/>
          <w:numId w:val="24"/>
        </w:numPr>
      </w:pPr>
      <w:r>
        <w:rPr>
          <w:rStyle w:val="keyword"/>
        </w:rPr>
        <w:t>SHALL</w:t>
      </w:r>
      <w:r>
        <w:t xml:space="preserve"> contain exactly one [1..1] </w:t>
      </w:r>
      <w:r>
        <w:rPr>
          <w:rStyle w:val="XMLnameBold"/>
        </w:rPr>
        <w:t>templateId</w:t>
      </w:r>
      <w:bookmarkStart w:id="580" w:name="C_86-28279"/>
      <w:bookmarkEnd w:id="580"/>
      <w:r>
        <w:t xml:space="preserve"> (CONF:86-28279) such that it</w:t>
      </w:r>
    </w:p>
    <w:p w:rsidR="004217A5" w:rsidRDefault="00E22415">
      <w:pPr>
        <w:numPr>
          <w:ilvl w:val="1"/>
          <w:numId w:val="24"/>
        </w:numPr>
      </w:pPr>
      <w:r>
        <w:rPr>
          <w:rStyle w:val="keyword"/>
        </w:rPr>
        <w:t>SHALL</w:t>
      </w:r>
      <w:r>
        <w:t xml:space="preserve"> contain exactly one [1..1] </w:t>
      </w:r>
      <w:r>
        <w:rPr>
          <w:rStyle w:val="XMLnameBold"/>
        </w:rPr>
        <w:t>@root</w:t>
      </w:r>
      <w:r>
        <w:t>=</w:t>
      </w:r>
      <w:r>
        <w:rPr>
          <w:rStyle w:val="XMLname"/>
        </w:rPr>
        <w:t>"2.16.840.1.113883.10.20.22.4.49"</w:t>
      </w:r>
      <w:bookmarkStart w:id="581" w:name="C_86-28280"/>
      <w:bookmarkEnd w:id="581"/>
      <w:r>
        <w:t xml:space="preserve"> (CONF:86-28280).</w:t>
      </w:r>
    </w:p>
    <w:p w:rsidR="004217A5" w:rsidRDefault="00E22415">
      <w:pPr>
        <w:numPr>
          <w:ilvl w:val="0"/>
          <w:numId w:val="24"/>
        </w:numPr>
      </w:pPr>
      <w:r>
        <w:rPr>
          <w:rStyle w:val="keyword"/>
        </w:rPr>
        <w:t>SHALL</w:t>
      </w:r>
      <w:r>
        <w:t xml:space="preserve"> contain exactly one [1..1] </w:t>
      </w:r>
      <w:r>
        <w:rPr>
          <w:rStyle w:val="XMLnameBold"/>
        </w:rPr>
        <w:t>templateId</w:t>
      </w:r>
      <w:bookmarkStart w:id="582" w:name="C_86-22651"/>
      <w:bookmarkEnd w:id="582"/>
      <w:r>
        <w:t xml:space="preserve"> (CONF:86-22651) such that it</w:t>
      </w:r>
    </w:p>
    <w:p w:rsidR="004217A5" w:rsidRDefault="00E22415">
      <w:pPr>
        <w:numPr>
          <w:ilvl w:val="1"/>
          <w:numId w:val="24"/>
        </w:numPr>
      </w:pPr>
      <w:r>
        <w:rPr>
          <w:rStyle w:val="keyword"/>
        </w:rPr>
        <w:t>SHALL</w:t>
      </w:r>
      <w:r>
        <w:t xml:space="preserve"> contain exactly one [1..1] </w:t>
      </w:r>
      <w:r>
        <w:rPr>
          <w:rStyle w:val="XMLnameBold"/>
        </w:rPr>
        <w:t>@root</w:t>
      </w:r>
      <w:r>
        <w:t>=</w:t>
      </w:r>
      <w:r>
        <w:rPr>
          <w:rStyle w:val="XMLname"/>
        </w:rPr>
        <w:t>"2.16.840.1.113883.10.20.5.6.187"</w:t>
      </w:r>
      <w:bookmarkStart w:id="583" w:name="C_86-22652"/>
      <w:bookmarkEnd w:id="583"/>
      <w:r>
        <w:t xml:space="preserve"> (CONF:86-22652).</w:t>
      </w:r>
    </w:p>
    <w:p w:rsidR="004217A5" w:rsidRDefault="00E22415">
      <w:pPr>
        <w:numPr>
          <w:ilvl w:val="0"/>
          <w:numId w:val="24"/>
        </w:numPr>
      </w:pPr>
      <w:r>
        <w:rPr>
          <w:rStyle w:val="keyword"/>
        </w:rPr>
        <w:t>SHALL</w:t>
      </w:r>
      <w:r>
        <w:t xml:space="preserve"> contain exactly one [1..1] </w:t>
      </w:r>
      <w:r>
        <w:rPr>
          <w:rStyle w:val="XMLnameBold"/>
        </w:rPr>
        <w:t>id</w:t>
      </w:r>
      <w:bookmarkStart w:id="584" w:name="C_86-22653"/>
      <w:bookmarkEnd w:id="584"/>
      <w:r>
        <w:t xml:space="preserve"> (CONF:86-22653).</w:t>
      </w:r>
    </w:p>
    <w:p w:rsidR="004217A5" w:rsidRDefault="00E22415">
      <w:pPr>
        <w:numPr>
          <w:ilvl w:val="1"/>
          <w:numId w:val="2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585" w:name="C_86-22654"/>
      <w:bookmarkEnd w:id="585"/>
      <w:r>
        <w:t xml:space="preserve"> (CONF:86-22654).</w:t>
      </w:r>
    </w:p>
    <w:p w:rsidR="004217A5" w:rsidRDefault="00E22415">
      <w:pPr>
        <w:numPr>
          <w:ilvl w:val="0"/>
          <w:numId w:val="24"/>
        </w:numPr>
      </w:pPr>
      <w:r>
        <w:rPr>
          <w:rStyle w:val="keyword"/>
        </w:rPr>
        <w:t>SHALL</w:t>
      </w:r>
      <w:r>
        <w:t xml:space="preserve"> contain exactly one [1..1] </w:t>
      </w:r>
      <w:r>
        <w:rPr>
          <w:rStyle w:val="XMLnameBold"/>
        </w:rPr>
        <w:t>effectiveTime</w:t>
      </w:r>
      <w:bookmarkStart w:id="586" w:name="C_86-22655"/>
      <w:bookmarkEnd w:id="586"/>
      <w:r>
        <w:t xml:space="preserve"> (CONF:86-22655).</w:t>
      </w:r>
    </w:p>
    <w:p w:rsidR="004217A5" w:rsidRDefault="00E22415">
      <w:pPr>
        <w:numPr>
          <w:ilvl w:val="1"/>
          <w:numId w:val="2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87" w:name="C_86-22656"/>
      <w:bookmarkEnd w:id="587"/>
      <w:r>
        <w:t xml:space="preserve"> (CONF:86-22656).</w:t>
      </w:r>
    </w:p>
    <w:p w:rsidR="004217A5" w:rsidRDefault="00E22415">
      <w:pPr>
        <w:numPr>
          <w:ilvl w:val="0"/>
          <w:numId w:val="24"/>
        </w:numPr>
      </w:pPr>
      <w:r>
        <w:rPr>
          <w:rStyle w:val="keyword"/>
        </w:rPr>
        <w:t>SHALL</w:t>
      </w:r>
      <w:r>
        <w:t xml:space="preserve"> contain exactly one [1..1] </w:t>
      </w:r>
      <w:r>
        <w:rPr>
          <w:rStyle w:val="XMLnameBold"/>
        </w:rPr>
        <w:t>participant</w:t>
      </w:r>
      <w:bookmarkStart w:id="588" w:name="C_86-22657"/>
      <w:bookmarkEnd w:id="588"/>
      <w:r>
        <w:t xml:space="preserve"> (CONF:86-22657).</w:t>
      </w:r>
    </w:p>
    <w:p w:rsidR="004217A5" w:rsidRDefault="00E22415">
      <w:pPr>
        <w:numPr>
          <w:ilvl w:val="1"/>
          <w:numId w:val="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589" w:name="C_86-22658"/>
      <w:bookmarkEnd w:id="589"/>
      <w:r>
        <w:t xml:space="preserve"> (CONF:86-22658).</w:t>
      </w:r>
    </w:p>
    <w:p w:rsidR="004217A5" w:rsidRDefault="00E22415">
      <w:pPr>
        <w:numPr>
          <w:ilvl w:val="1"/>
          <w:numId w:val="24"/>
        </w:numPr>
      </w:pPr>
      <w:r>
        <w:t xml:space="preserve">This participant </w:t>
      </w:r>
      <w:r>
        <w:rPr>
          <w:rStyle w:val="keyword"/>
        </w:rPr>
        <w:t>SHALL</w:t>
      </w:r>
      <w:r>
        <w:t xml:space="preserve"> contain exactly one [1..1] </w:t>
      </w:r>
      <w:r>
        <w:rPr>
          <w:rStyle w:val="XMLnameBold"/>
        </w:rPr>
        <w:t>participantRole</w:t>
      </w:r>
      <w:bookmarkStart w:id="590" w:name="C_86-22659"/>
      <w:bookmarkEnd w:id="590"/>
      <w:r>
        <w:t xml:space="preserve"> (CONF:86-22659).</w:t>
      </w:r>
    </w:p>
    <w:p w:rsidR="004217A5" w:rsidRDefault="00E22415">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urn:oid:2.16.840.1.113883.5.110</w:t>
      </w:r>
      <w:r>
        <w:rPr>
          <w:rStyle w:val="keyword"/>
        </w:rPr>
        <w:t xml:space="preserve"> STATIC</w:t>
      </w:r>
      <w:r>
        <w:t>)</w:t>
      </w:r>
      <w:bookmarkStart w:id="591" w:name="C_86-22660"/>
      <w:bookmarkEnd w:id="591"/>
      <w:r>
        <w:t xml:space="preserve"> (CONF:86-22660).</w:t>
      </w:r>
    </w:p>
    <w:p w:rsidR="004217A5" w:rsidRDefault="00E22415">
      <w:pPr>
        <w:numPr>
          <w:ilvl w:val="2"/>
          <w:numId w:val="24"/>
        </w:numPr>
      </w:pPr>
      <w:r>
        <w:t xml:space="preserve">This participantRole </w:t>
      </w:r>
      <w:r>
        <w:rPr>
          <w:rStyle w:val="keyword"/>
        </w:rPr>
        <w:t>SHALL</w:t>
      </w:r>
      <w:r>
        <w:t xml:space="preserve"> contain exactly one [1..1] </w:t>
      </w:r>
      <w:r>
        <w:rPr>
          <w:rStyle w:val="XMLnameBold"/>
        </w:rPr>
        <w:t>id</w:t>
      </w:r>
      <w:bookmarkStart w:id="592" w:name="C_86-22661"/>
      <w:bookmarkEnd w:id="592"/>
      <w:r>
        <w:t xml:space="preserve"> (CONF:86-22661).</w:t>
      </w:r>
    </w:p>
    <w:p w:rsidR="004217A5" w:rsidRDefault="00E22415">
      <w:pPr>
        <w:numPr>
          <w:ilvl w:val="3"/>
          <w:numId w:val="24"/>
        </w:numPr>
      </w:pPr>
      <w:r>
        <w:t xml:space="preserve">This id </w:t>
      </w:r>
      <w:r>
        <w:rPr>
          <w:rStyle w:val="keyword"/>
        </w:rPr>
        <w:t>SHALL</w:t>
      </w:r>
      <w:r>
        <w:t xml:space="preserve"> contain exactly one [1..1] </w:t>
      </w:r>
      <w:r>
        <w:rPr>
          <w:rStyle w:val="XMLnameBold"/>
        </w:rPr>
        <w:t>@root</w:t>
      </w:r>
      <w:bookmarkStart w:id="593" w:name="C_86-22662"/>
      <w:bookmarkEnd w:id="593"/>
      <w:r>
        <w:t xml:space="preserve"> (CONF:86-22662).</w:t>
      </w:r>
    </w:p>
    <w:p w:rsidR="004217A5" w:rsidRDefault="00E22415">
      <w:pPr>
        <w:numPr>
          <w:ilvl w:val="3"/>
          <w:numId w:val="24"/>
        </w:numPr>
      </w:pPr>
      <w:r>
        <w:t xml:space="preserve">This id </w:t>
      </w:r>
      <w:r>
        <w:rPr>
          <w:rStyle w:val="keyword"/>
        </w:rPr>
        <w:t>SHALL</w:t>
      </w:r>
      <w:r>
        <w:t xml:space="preserve"> contain exactly one [1..1] </w:t>
      </w:r>
      <w:r>
        <w:rPr>
          <w:rStyle w:val="XMLnameBold"/>
        </w:rPr>
        <w:t>@extension</w:t>
      </w:r>
      <w:bookmarkStart w:id="594" w:name="C_86-22663"/>
      <w:bookmarkEnd w:id="594"/>
      <w:r>
        <w:t xml:space="preserve"> (CONF:86-22663).</w:t>
      </w:r>
    </w:p>
    <w:p w:rsidR="004217A5" w:rsidRDefault="00E22415">
      <w:pPr>
        <w:numPr>
          <w:ilvl w:val="2"/>
          <w:numId w:val="24"/>
        </w:numPr>
      </w:pPr>
      <w:r>
        <w:t xml:space="preserve">This participantRole </w:t>
      </w:r>
      <w:r>
        <w:rPr>
          <w:rStyle w:val="keyword"/>
        </w:rPr>
        <w:t>SHALL</w:t>
      </w:r>
      <w:r>
        <w:t xml:space="preserve"> contain exactly one [1..1] </w:t>
      </w:r>
      <w:r>
        <w:rPr>
          <w:rStyle w:val="XMLnameBold"/>
        </w:rPr>
        <w:t>playingEntity</w:t>
      </w:r>
      <w:bookmarkStart w:id="595" w:name="C_86-22664"/>
      <w:bookmarkEnd w:id="595"/>
      <w:r>
        <w:t xml:space="preserve"> (CONF:86-22664).</w:t>
      </w:r>
    </w:p>
    <w:p w:rsidR="004217A5" w:rsidRDefault="00E22415">
      <w:pPr>
        <w:numPr>
          <w:ilvl w:val="3"/>
          <w:numId w:val="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urn:oid:2.16.840.1.113883.5.41</w:t>
      </w:r>
      <w:r>
        <w:rPr>
          <w:rStyle w:val="keyword"/>
        </w:rPr>
        <w:t xml:space="preserve"> STATIC</w:t>
      </w:r>
      <w:r>
        <w:t>)</w:t>
      </w:r>
      <w:bookmarkStart w:id="596" w:name="C_86-22665"/>
      <w:bookmarkEnd w:id="596"/>
      <w:r>
        <w:t xml:space="preserve"> (CONF:86-22665).</w:t>
      </w:r>
    </w:p>
    <w:p w:rsidR="004217A5" w:rsidRDefault="00E22415">
      <w:pPr>
        <w:numPr>
          <w:ilvl w:val="3"/>
          <w:numId w:val="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597" w:name="C_86-22666"/>
      <w:bookmarkEnd w:id="597"/>
      <w:r>
        <w:t xml:space="preserve"> (CONF:86-22666).</w:t>
      </w:r>
    </w:p>
    <w:p w:rsidR="004217A5" w:rsidRDefault="00E22415">
      <w:pPr>
        <w:pStyle w:val="Caption"/>
      </w:pPr>
      <w:bookmarkStart w:id="598" w:name="_Toc427747006"/>
      <w:r>
        <w:lastRenderedPageBreak/>
        <w:t xml:space="preserve">Table </w:t>
      </w:r>
      <w:r>
        <w:fldChar w:fldCharType="begin"/>
      </w:r>
      <w:r>
        <w:instrText>SEQ Table \* ARABIC</w:instrText>
      </w:r>
      <w:r>
        <w:fldChar w:fldCharType="separate"/>
      </w:r>
      <w:bookmarkStart w:id="599" w:name="NHSNHealthcareServiceLocationCode"/>
      <w:bookmarkEnd w:id="599"/>
      <w:r w:rsidR="00A72DD7">
        <w:t>45</w:t>
      </w:r>
      <w:r>
        <w:fldChar w:fldCharType="end"/>
      </w:r>
      <w:r>
        <w:t>: NHSNHealthcareServiceLocationCode</w:t>
      </w:r>
      <w:bookmarkEnd w:id="5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NHSNHealthcareServiceLocationCode urn:oid:2.16.840.1.113883.13.19</w:t>
            </w:r>
          </w:p>
          <w:p w:rsidR="004217A5" w:rsidRDefault="00E22415">
            <w:pPr>
              <w:pStyle w:val="TableText"/>
            </w:pPr>
            <w:r>
              <w:t>Code System: HL7 HealthcareServiceLocation 2.16.840.1.113883.6.259 or cdcNHSN 2.16.840.1.113883.6.277</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1250-0</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All Inpatient Locations [FACWIDEIN]</w:t>
            </w:r>
          </w:p>
        </w:tc>
      </w:tr>
      <w:tr w:rsidR="004217A5">
        <w:trPr>
          <w:jc w:val="center"/>
        </w:trPr>
        <w:tc>
          <w:tcPr>
            <w:tcW w:w="360" w:type="dxa"/>
          </w:tcPr>
          <w:p w:rsidR="004217A5" w:rsidRDefault="00E22415">
            <w:pPr>
              <w:pStyle w:val="TableText"/>
            </w:pPr>
            <w:r>
              <w:t>1251-8</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All Outpatient Locations [FACWIDEOUT]</w:t>
            </w:r>
          </w:p>
        </w:tc>
      </w:tr>
      <w:tr w:rsidR="004217A5">
        <w:trPr>
          <w:jc w:val="center"/>
        </w:trPr>
        <w:tc>
          <w:tcPr>
            <w:tcW w:w="360" w:type="dxa"/>
          </w:tcPr>
          <w:p w:rsidR="004217A5" w:rsidRDefault="00E22415">
            <w:pPr>
              <w:pStyle w:val="TableText"/>
            </w:pPr>
            <w:r>
              <w:t>1025-6</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Trauma Critical Care</w:t>
            </w:r>
          </w:p>
        </w:tc>
      </w:tr>
      <w:tr w:rsidR="004217A5">
        <w:trPr>
          <w:jc w:val="center"/>
        </w:trPr>
        <w:tc>
          <w:tcPr>
            <w:tcW w:w="360" w:type="dxa"/>
          </w:tcPr>
          <w:p w:rsidR="004217A5" w:rsidRDefault="00E22415">
            <w:pPr>
              <w:pStyle w:val="TableText"/>
            </w:pPr>
            <w:r>
              <w:t>1026-4</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Burn Critical Care</w:t>
            </w:r>
          </w:p>
        </w:tc>
      </w:tr>
      <w:tr w:rsidR="004217A5">
        <w:trPr>
          <w:jc w:val="center"/>
        </w:trPr>
        <w:tc>
          <w:tcPr>
            <w:tcW w:w="360" w:type="dxa"/>
          </w:tcPr>
          <w:p w:rsidR="004217A5" w:rsidRDefault="00E22415">
            <w:pPr>
              <w:pStyle w:val="TableText"/>
            </w:pPr>
            <w:r>
              <w:t>1027-2</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Medical Critical Care</w:t>
            </w:r>
          </w:p>
        </w:tc>
      </w:tr>
      <w:tr w:rsidR="004217A5">
        <w:trPr>
          <w:jc w:val="center"/>
        </w:trPr>
        <w:tc>
          <w:tcPr>
            <w:tcW w:w="360" w:type="dxa"/>
          </w:tcPr>
          <w:p w:rsidR="004217A5" w:rsidRDefault="00E22415">
            <w:pPr>
              <w:pStyle w:val="TableText"/>
            </w:pPr>
            <w:r>
              <w:t>1028-0</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Medical Cardiac Critical Care</w:t>
            </w:r>
          </w:p>
        </w:tc>
      </w:tr>
      <w:tr w:rsidR="004217A5">
        <w:trPr>
          <w:jc w:val="center"/>
        </w:trPr>
        <w:tc>
          <w:tcPr>
            <w:tcW w:w="360" w:type="dxa"/>
          </w:tcPr>
          <w:p w:rsidR="004217A5" w:rsidRDefault="00E22415">
            <w:pPr>
              <w:pStyle w:val="TableText"/>
            </w:pPr>
            <w:r>
              <w:t>1029-8</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Medical/Surgical Critical Care</w:t>
            </w:r>
          </w:p>
        </w:tc>
      </w:tr>
      <w:tr w:rsidR="004217A5">
        <w:trPr>
          <w:jc w:val="center"/>
        </w:trPr>
        <w:tc>
          <w:tcPr>
            <w:tcW w:w="360" w:type="dxa"/>
          </w:tcPr>
          <w:p w:rsidR="004217A5" w:rsidRDefault="00E22415">
            <w:pPr>
              <w:pStyle w:val="TableText"/>
            </w:pPr>
            <w:r>
              <w:t>1030-6</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Surgical Critical Care</w:t>
            </w:r>
          </w:p>
        </w:tc>
      </w:tr>
      <w:tr w:rsidR="004217A5">
        <w:trPr>
          <w:jc w:val="center"/>
        </w:trPr>
        <w:tc>
          <w:tcPr>
            <w:tcW w:w="360" w:type="dxa"/>
          </w:tcPr>
          <w:p w:rsidR="004217A5" w:rsidRDefault="00E22415">
            <w:pPr>
              <w:pStyle w:val="TableText"/>
            </w:pPr>
            <w:r>
              <w:t>1031-4</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Neurosurgical Critical Care</w:t>
            </w:r>
          </w:p>
        </w:tc>
      </w:tr>
      <w:tr w:rsidR="004217A5">
        <w:trPr>
          <w:jc w:val="center"/>
        </w:trPr>
        <w:tc>
          <w:tcPr>
            <w:tcW w:w="360" w:type="dxa"/>
          </w:tcPr>
          <w:p w:rsidR="004217A5" w:rsidRDefault="00E22415">
            <w:pPr>
              <w:pStyle w:val="TableText"/>
            </w:pPr>
            <w:r>
              <w:t>1032-2</w:t>
            </w:r>
          </w:p>
        </w:tc>
        <w:tc>
          <w:tcPr>
            <w:tcW w:w="360" w:type="dxa"/>
          </w:tcPr>
          <w:p w:rsidR="004217A5" w:rsidRDefault="00E22415">
            <w:pPr>
              <w:pStyle w:val="TableText"/>
            </w:pPr>
            <w:r>
              <w:t>HL7 HealthcareServiceLocation</w:t>
            </w:r>
          </w:p>
        </w:tc>
        <w:tc>
          <w:tcPr>
            <w:tcW w:w="360" w:type="dxa"/>
          </w:tcPr>
          <w:p w:rsidR="004217A5" w:rsidRDefault="00E22415">
            <w:pPr>
              <w:pStyle w:val="TableText"/>
            </w:pPr>
            <w:r>
              <w:t>urn:oid:2.16.840.1.113883.6.259</w:t>
            </w:r>
          </w:p>
        </w:tc>
        <w:tc>
          <w:tcPr>
            <w:tcW w:w="360" w:type="dxa"/>
          </w:tcPr>
          <w:p w:rsidR="004217A5" w:rsidRDefault="00E22415">
            <w:pPr>
              <w:pStyle w:val="TableText"/>
            </w:pPr>
            <w:r>
              <w:t>Surgical Cardiothoracic Critical Care</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600" w:name="_Toc427746955"/>
      <w:r>
        <w:lastRenderedPageBreak/>
        <w:t xml:space="preserve">Figure </w:t>
      </w:r>
      <w:r>
        <w:fldChar w:fldCharType="begin"/>
      </w:r>
      <w:r>
        <w:instrText>SEQ Figure \* ARABIC</w:instrText>
      </w:r>
      <w:r>
        <w:fldChar w:fldCharType="separate"/>
      </w:r>
      <w:r w:rsidR="00A72DD7">
        <w:t>35</w:t>
      </w:r>
      <w:r>
        <w:fldChar w:fldCharType="end"/>
      </w:r>
      <w:r>
        <w:t>: Specimen Collection Encounter (ARO) Example</w:t>
      </w:r>
      <w:bookmarkEnd w:id="600"/>
    </w:p>
    <w:p w:rsidR="004217A5" w:rsidRDefault="00E22415">
      <w:pPr>
        <w:pStyle w:val="Example"/>
        <w:ind w:left="130" w:right="115"/>
      </w:pPr>
      <w:r>
        <w:t>&lt;encounter classCode="ENC" moodCode="EVN"&gt;</w:t>
      </w:r>
    </w:p>
    <w:p w:rsidR="004217A5" w:rsidRDefault="00E22415">
      <w:pPr>
        <w:pStyle w:val="Example"/>
        <w:ind w:left="130" w:right="115"/>
      </w:pPr>
      <w:r>
        <w:t xml:space="preserve">  &lt;!--Specimen Collection Encounter (ARO) --&gt;</w:t>
      </w:r>
    </w:p>
    <w:p w:rsidR="004217A5" w:rsidRDefault="00E22415">
      <w:pPr>
        <w:pStyle w:val="Example"/>
        <w:ind w:left="130" w:right="115"/>
      </w:pPr>
      <w:r>
        <w:t xml:space="preserve">  &lt;templateId root="2.16.840.1.113883.10.20.5.6.187"/&gt;</w:t>
      </w:r>
    </w:p>
    <w:p w:rsidR="004217A5" w:rsidRDefault="00E22415">
      <w:pPr>
        <w:pStyle w:val="Example"/>
        <w:ind w:left="130" w:right="115"/>
      </w:pPr>
      <w:r>
        <w:t xml:space="preserve">  &lt;!-- Conforms to Consolidated CDA Encounter Activities template --&gt;</w:t>
      </w:r>
    </w:p>
    <w:p w:rsidR="004217A5" w:rsidRDefault="00E22415">
      <w:pPr>
        <w:pStyle w:val="Example"/>
        <w:ind w:left="130" w:right="115"/>
      </w:pPr>
      <w:r>
        <w:t xml:space="preserve">  &lt;templateId root="2.16.840.1.113883.10.20.22.4.49"/&gt;</w:t>
      </w:r>
    </w:p>
    <w:p w:rsidR="004217A5" w:rsidRDefault="00E22415">
      <w:pPr>
        <w:pStyle w:val="Example"/>
        <w:ind w:left="130" w:right="115"/>
      </w:pPr>
      <w:r>
        <w:t xml:space="preserve">  &lt;id nullFlavor="NA"/&gt;</w:t>
      </w:r>
    </w:p>
    <w:p w:rsidR="004217A5" w:rsidRDefault="00E22415">
      <w:pPr>
        <w:pStyle w:val="Example"/>
        <w:ind w:left="130" w:right="115"/>
      </w:pPr>
      <w:r>
        <w:t xml:space="preserve">  &lt;effectiveTime nullFlavor="NA"/&gt;</w:t>
      </w:r>
    </w:p>
    <w:p w:rsidR="004217A5" w:rsidRDefault="00E22415">
      <w:pPr>
        <w:pStyle w:val="Example"/>
        <w:ind w:left="130" w:right="115"/>
      </w:pPr>
      <w:r>
        <w:t xml:space="preserve">  &lt;!-- The in-facility location where the specimen was collected --&gt;</w:t>
      </w:r>
    </w:p>
    <w:p w:rsidR="004217A5" w:rsidRDefault="00E22415">
      <w:pPr>
        <w:pStyle w:val="Example"/>
        <w:ind w:left="130" w:right="115"/>
      </w:pPr>
      <w:r>
        <w:t xml:space="preserve">  &lt;participant typeCode="LOC"&gt;</w:t>
      </w:r>
    </w:p>
    <w:p w:rsidR="004217A5" w:rsidRDefault="00E22415">
      <w:pPr>
        <w:pStyle w:val="Example"/>
        <w:ind w:left="130" w:right="115"/>
      </w:pPr>
      <w:r>
        <w:t xml:space="preserve">    &lt;participantRole classCode="SDLOC"&gt;</w:t>
      </w:r>
    </w:p>
    <w:p w:rsidR="004217A5" w:rsidRDefault="00E22415">
      <w:pPr>
        <w:pStyle w:val="Example"/>
        <w:ind w:left="130" w:right="115"/>
      </w:pPr>
      <w:r>
        <w:t xml:space="preserve">      &lt;id root="2.16.840.1.113883.3.117.1.1.5.1.1" extension="9W" /&gt;</w:t>
      </w:r>
    </w:p>
    <w:p w:rsidR="004217A5" w:rsidRDefault="00E22415">
      <w:pPr>
        <w:pStyle w:val="Example"/>
        <w:ind w:left="130" w:right="115"/>
      </w:pPr>
      <w:r>
        <w:t xml:space="preserve">      &lt;playingEntity classCode="PLC"&gt;</w:t>
      </w:r>
    </w:p>
    <w:p w:rsidR="004217A5" w:rsidRDefault="00E22415">
      <w:pPr>
        <w:pStyle w:val="Example"/>
        <w:ind w:left="130" w:right="115"/>
      </w:pPr>
      <w:r>
        <w:t xml:space="preserve">        &lt;code codeSystem="2.16.840.1.113883.6.259" </w:t>
      </w:r>
    </w:p>
    <w:p w:rsidR="004217A5" w:rsidRDefault="00E22415">
      <w:pPr>
        <w:pStyle w:val="Example"/>
        <w:ind w:left="130" w:right="115"/>
      </w:pPr>
      <w:r>
        <w:t xml:space="preserve">              codeSystemName="HL7 HealthcareServiceLocation" </w:t>
      </w:r>
    </w:p>
    <w:p w:rsidR="004217A5" w:rsidRDefault="00E22415">
      <w:pPr>
        <w:pStyle w:val="Example"/>
        <w:ind w:left="130" w:right="115"/>
      </w:pPr>
      <w:r>
        <w:t xml:space="preserve">              code="1029-8" </w:t>
      </w:r>
    </w:p>
    <w:p w:rsidR="004217A5" w:rsidRDefault="00E22415">
      <w:pPr>
        <w:pStyle w:val="Example"/>
        <w:ind w:left="130" w:right="115"/>
      </w:pPr>
      <w:r>
        <w:t xml:space="preserve">              displayName="Medical/Surgical Critical Care" /&gt;</w:t>
      </w:r>
    </w:p>
    <w:p w:rsidR="004217A5" w:rsidRDefault="00E22415">
      <w:pPr>
        <w:pStyle w:val="Example"/>
        <w:ind w:left="130" w:right="115"/>
      </w:pPr>
      <w:r>
        <w:t xml:space="preserve">      &lt;/playingEntity&gt;</w:t>
      </w:r>
    </w:p>
    <w:p w:rsidR="004217A5" w:rsidRDefault="00E22415">
      <w:pPr>
        <w:pStyle w:val="Example"/>
        <w:ind w:left="130" w:right="115"/>
      </w:pPr>
      <w:r>
        <w:t xml:space="preserve">    &lt;/participantRole&gt;</w:t>
      </w:r>
    </w:p>
    <w:p w:rsidR="004217A5" w:rsidRDefault="00E22415">
      <w:pPr>
        <w:pStyle w:val="Example"/>
        <w:ind w:left="130" w:right="115"/>
      </w:pPr>
      <w:r>
        <w:t xml:space="preserve">  &lt;/participant&gt;</w:t>
      </w:r>
    </w:p>
    <w:p w:rsidR="004217A5" w:rsidRDefault="00E22415">
      <w:pPr>
        <w:pStyle w:val="Example"/>
        <w:ind w:left="130" w:right="115"/>
      </w:pPr>
      <w:r>
        <w:t>&lt;/encounter&gt;</w:t>
      </w:r>
    </w:p>
    <w:p w:rsidR="004217A5" w:rsidRDefault="004217A5">
      <w:pPr>
        <w:pStyle w:val="BodyText"/>
      </w:pPr>
    </w:p>
    <w:p w:rsidR="004217A5" w:rsidRDefault="00E22415">
      <w:pPr>
        <w:pStyle w:val="Heading2nospace"/>
      </w:pPr>
      <w:bookmarkStart w:id="601" w:name="_Toc427746905"/>
      <w:r>
        <w:t>S</w:t>
      </w:r>
      <w:bookmarkStart w:id="602" w:name="E_Specimen_Collection_Procedure_ARO_V2"/>
      <w:bookmarkEnd w:id="602"/>
      <w:r>
        <w:t>pecimen Collection Procedure (ARO) (V2) - Published</w:t>
      </w:r>
      <w:bookmarkEnd w:id="601"/>
    </w:p>
    <w:p w:rsidR="004217A5" w:rsidRDefault="00E22415">
      <w:pPr>
        <w:pStyle w:val="BracketData"/>
      </w:pPr>
      <w:r>
        <w:t>[procedure: identifier urn:hl7ii:2.16.840.1.113883.10.20.5.6.188:2014-12-01 (closed)]</w:t>
      </w:r>
    </w:p>
    <w:p w:rsidR="004217A5" w:rsidRDefault="00E22415">
      <w:pPr>
        <w:pStyle w:val="Caption"/>
      </w:pPr>
      <w:bookmarkStart w:id="603" w:name="_Toc427747007"/>
      <w:r>
        <w:t xml:space="preserve">Table </w:t>
      </w:r>
      <w:r>
        <w:fldChar w:fldCharType="begin"/>
      </w:r>
      <w:r>
        <w:instrText>SEQ Table \* ARABIC</w:instrText>
      </w:r>
      <w:r>
        <w:fldChar w:fldCharType="separate"/>
      </w:r>
      <w:r w:rsidR="00A72DD7">
        <w:t>46</w:t>
      </w:r>
      <w:r>
        <w:fldChar w:fldCharType="end"/>
      </w:r>
      <w:r>
        <w:t>: Specimen Collection Procedure (ARO) (V2) Contexts</w:t>
      </w:r>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S_Findings_Section_in_an_ARO_Report_V2">
              <w:r w:rsidR="00E22415">
                <w:rPr>
                  <w:rStyle w:val="HyperlinkText9pt"/>
                </w:rPr>
                <w:t>Findings Section in an ARO Report (V2)</w:t>
              </w:r>
            </w:hyperlink>
            <w:r w:rsidR="00E22415">
              <w:t xml:space="preserve"> (required)</w:t>
            </w:r>
          </w:p>
        </w:tc>
        <w:tc>
          <w:tcPr>
            <w:tcW w:w="360" w:type="dxa"/>
          </w:tcPr>
          <w:p w:rsidR="004217A5" w:rsidRDefault="008C0A2C">
            <w:pPr>
              <w:pStyle w:val="TableText"/>
            </w:pPr>
            <w:hyperlink w:anchor="E_Isolate_Susceptibility_Tests_Organize">
              <w:r w:rsidR="00E22415">
                <w:rPr>
                  <w:rStyle w:val="HyperlinkText9pt"/>
                </w:rPr>
                <w:t>Isolate Susceptibility Tests Organizer (V2)</w:t>
              </w:r>
            </w:hyperlink>
          </w:p>
          <w:p w:rsidR="004217A5" w:rsidRDefault="008C0A2C">
            <w:pPr>
              <w:pStyle w:val="TableText"/>
            </w:pPr>
            <w:hyperlink w:anchor="E_Specimen_Collection_Encounter_ARO">
              <w:r w:rsidR="00E22415">
                <w:rPr>
                  <w:rStyle w:val="HyperlinkText9pt"/>
                </w:rPr>
                <w:t>Specimen Collection Encounter (ARO)</w:t>
              </w:r>
            </w:hyperlink>
          </w:p>
        </w:tc>
      </w:tr>
    </w:tbl>
    <w:p w:rsidR="004217A5" w:rsidRDefault="004217A5">
      <w:pPr>
        <w:pStyle w:val="BodyText"/>
      </w:pPr>
    </w:p>
    <w:p w:rsidR="004217A5" w:rsidRDefault="00E22415">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rsidR="004217A5" w:rsidRDefault="00E22415">
      <w:pPr>
        <w:pStyle w:val="BodyText"/>
      </w:pPr>
      <w:r>
        <w:t>In the ARO Report, a collection procedure code is not recorded. The effectiveTime element records the date when the specimen was collected. The participant element records the specimen type.</w:t>
      </w:r>
    </w:p>
    <w:p w:rsidR="004217A5" w:rsidRDefault="00E22415">
      <w:pPr>
        <w:pStyle w:val="Caption"/>
      </w:pPr>
      <w:bookmarkStart w:id="604" w:name="_Toc427747008"/>
      <w:r>
        <w:lastRenderedPageBreak/>
        <w:t xml:space="preserve">Table </w:t>
      </w:r>
      <w:r>
        <w:fldChar w:fldCharType="begin"/>
      </w:r>
      <w:r>
        <w:instrText>SEQ Table \* ARABIC</w:instrText>
      </w:r>
      <w:r>
        <w:fldChar w:fldCharType="separate"/>
      </w:r>
      <w:r w:rsidR="00A72DD7">
        <w:t>47</w:t>
      </w:r>
      <w:r>
        <w:fldChar w:fldCharType="end"/>
      </w:r>
      <w:r>
        <w:t>: Specimen Collection Procedure (ARO) (V2) Constraints Overview</w:t>
      </w:r>
      <w:bookmarkEnd w:id="604"/>
    </w:p>
    <w:tbl>
      <w:tblPr>
        <w:tblStyle w:val="TableGrid"/>
        <w:tblW w:w="10080" w:type="dxa"/>
        <w:jc w:val="center"/>
        <w:tblLayout w:type="fixed"/>
        <w:tblLook w:val="02A0" w:firstRow="1" w:lastRow="0" w:firstColumn="1" w:lastColumn="0" w:noHBand="1" w:noVBand="0"/>
        <w:tblDescription w:val="Table 47: Specimen Collection Procedure (ARO)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procedure (identifier: urn:hl7ii:2.16.840.1.113883.10.20.5.6.188:2014-12-01)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68">
              <w:r w:rsidR="00E22415">
                <w:rPr>
                  <w:rStyle w:val="HyperlinkText9pt"/>
                </w:rPr>
                <w:t>1129-22668</w:t>
              </w:r>
            </w:hyperlink>
          </w:p>
        </w:tc>
        <w:tc>
          <w:tcPr>
            <w:tcW w:w="3171" w:type="dxa"/>
          </w:tcPr>
          <w:p w:rsidR="004217A5" w:rsidRDefault="00E22415">
            <w:pPr>
              <w:pStyle w:val="TableText"/>
            </w:pPr>
            <w:r>
              <w:t>urn:oid:2.16.840.1.113883.5.6 (HL7ActClass) = PROC</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69">
              <w:r w:rsidR="00E22415">
                <w:rPr>
                  <w:rStyle w:val="HyperlinkText9pt"/>
                </w:rPr>
                <w:t>1129-22669</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70">
              <w:r w:rsidR="00E22415">
                <w:rPr>
                  <w:rStyle w:val="HyperlinkText9pt"/>
                </w:rPr>
                <w:t>1129-22670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71">
              <w:r w:rsidR="00E22415">
                <w:rPr>
                  <w:rStyle w:val="HyperlinkText9pt"/>
                </w:rPr>
                <w:t>1129-22671</w:t>
              </w:r>
            </w:hyperlink>
          </w:p>
        </w:tc>
        <w:tc>
          <w:tcPr>
            <w:tcW w:w="3171" w:type="dxa"/>
          </w:tcPr>
          <w:p w:rsidR="004217A5" w:rsidRDefault="00E22415">
            <w:pPr>
              <w:pStyle w:val="TableText"/>
            </w:pPr>
            <w:r>
              <w:t>2.16.840.1.113883.10.20.5.6.188</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72">
              <w:r w:rsidR="00E22415">
                <w:rPr>
                  <w:rStyle w:val="HyperlinkText9pt"/>
                </w:rPr>
                <w:t>1129-30472</w:t>
              </w:r>
            </w:hyperlink>
          </w:p>
        </w:tc>
        <w:tc>
          <w:tcPr>
            <w:tcW w:w="3171" w:type="dxa"/>
          </w:tcPr>
          <w:p w:rsidR="004217A5" w:rsidRDefault="00E22415">
            <w:pPr>
              <w:pStyle w:val="TableText"/>
            </w:pPr>
            <w:r>
              <w:t>2014-12-01</w:t>
            </w:r>
          </w:p>
        </w:tc>
      </w:tr>
      <w:tr w:rsidR="004217A5">
        <w:trPr>
          <w:jc w:val="center"/>
        </w:trPr>
        <w:tc>
          <w:tcPr>
            <w:tcW w:w="3445" w:type="dxa"/>
          </w:tcPr>
          <w:p w:rsidR="004217A5" w:rsidRDefault="00E22415">
            <w:pPr>
              <w:pStyle w:val="TableText"/>
            </w:pPr>
            <w:r>
              <w:tab/>
              <w:t>effectiveTime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72">
              <w:r w:rsidR="00E22415">
                <w:rPr>
                  <w:rStyle w:val="HyperlinkText9pt"/>
                </w:rPr>
                <w:t>1129-22672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73">
              <w:r w:rsidR="00E22415">
                <w:rPr>
                  <w:rStyle w:val="HyperlinkText9pt"/>
                </w:rPr>
                <w:t>1129-22673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specimen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0">
              <w:r w:rsidR="00E22415">
                <w:rPr>
                  <w:rStyle w:val="HyperlinkText9pt"/>
                </w:rPr>
                <w:t>1129-27160</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specimenRole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1">
              <w:r w:rsidR="00E22415">
                <w:rPr>
                  <w:rStyle w:val="HyperlinkText9pt"/>
                </w:rPr>
                <w:t>1129-27161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specimenPlayingEntity</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2">
              <w:r w:rsidR="00E22415">
                <w:rPr>
                  <w:rStyle w:val="HyperlinkText9pt"/>
                </w:rPr>
                <w:t>1129-27162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3">
              <w:r w:rsidR="00E22415">
                <w:rPr>
                  <w:rStyle w:val="HyperlinkText9pt"/>
                </w:rPr>
                <w:t>1129-27163</w:t>
              </w:r>
            </w:hyperlink>
          </w:p>
        </w:tc>
        <w:tc>
          <w:tcPr>
            <w:tcW w:w="3171" w:type="dxa"/>
          </w:tcPr>
          <w:p w:rsidR="004217A5" w:rsidRDefault="00E22415">
            <w:pPr>
              <w:pStyle w:val="TableText"/>
            </w:pPr>
            <w:r>
              <w:t>urn:oid:2.16.840.1.114222.4.11.3249 (NHSNSpecimenTypeCode)</w:t>
            </w:r>
          </w:p>
        </w:tc>
      </w:tr>
      <w:tr w:rsidR="004217A5">
        <w:trPr>
          <w:jc w:val="center"/>
        </w:trPr>
        <w:tc>
          <w:tcPr>
            <w:tcW w:w="3445" w:type="dxa"/>
          </w:tcPr>
          <w:p w:rsidR="004217A5" w:rsidRDefault="00E22415">
            <w:pPr>
              <w:pStyle w:val="TableText"/>
            </w:pPr>
            <w:r>
              <w:tab/>
              <w:t>entryRelationship</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81">
              <w:r w:rsidR="00E22415">
                <w:rPr>
                  <w:rStyle w:val="HyperlinkText9pt"/>
                </w:rPr>
                <w:t>1129-22681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82">
              <w:r w:rsidR="00E22415">
                <w:rPr>
                  <w:rStyle w:val="HyperlinkText9pt"/>
                </w:rPr>
                <w:t>1129-22682</w:t>
              </w:r>
            </w:hyperlink>
          </w:p>
        </w:tc>
        <w:tc>
          <w:tcPr>
            <w:tcW w:w="3171" w:type="dxa"/>
          </w:tcPr>
          <w:p w:rsidR="004217A5" w:rsidRDefault="00E22415">
            <w:pPr>
              <w:pStyle w:val="TableText"/>
            </w:pPr>
            <w:r>
              <w:t>urn:oid:2.16.840.1.113883.5.1002 (HL7ActRelationshipType) = COMP</w:t>
            </w:r>
          </w:p>
        </w:tc>
      </w:tr>
      <w:tr w:rsidR="004217A5">
        <w:trPr>
          <w:jc w:val="center"/>
        </w:trPr>
        <w:tc>
          <w:tcPr>
            <w:tcW w:w="3445" w:type="dxa"/>
          </w:tcPr>
          <w:p w:rsidR="004217A5" w:rsidRDefault="00E22415">
            <w:pPr>
              <w:pStyle w:val="TableText"/>
            </w:pPr>
            <w:r>
              <w:tab/>
            </w:r>
            <w:r>
              <w:tab/>
              <w:t>@inversionInd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83">
              <w:r w:rsidR="00E22415">
                <w:rPr>
                  <w:rStyle w:val="HyperlinkText9pt"/>
                </w:rPr>
                <w:t>1129-22683</w:t>
              </w:r>
            </w:hyperlink>
          </w:p>
        </w:tc>
        <w:tc>
          <w:tcPr>
            <w:tcW w:w="3171" w:type="dxa"/>
          </w:tcPr>
          <w:p w:rsidR="004217A5" w:rsidRDefault="00E22415">
            <w:pPr>
              <w:pStyle w:val="TableText"/>
            </w:pPr>
            <w:r>
              <w:t>true</w:t>
            </w:r>
          </w:p>
        </w:tc>
      </w:tr>
      <w:tr w:rsidR="004217A5">
        <w:trPr>
          <w:jc w:val="center"/>
        </w:trPr>
        <w:tc>
          <w:tcPr>
            <w:tcW w:w="3445" w:type="dxa"/>
          </w:tcPr>
          <w:p w:rsidR="004217A5" w:rsidRDefault="00E22415">
            <w:pPr>
              <w:pStyle w:val="TableText"/>
            </w:pPr>
            <w:r>
              <w:tab/>
            </w:r>
            <w:r>
              <w:tab/>
              <w:t>encounter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2684">
              <w:r w:rsidR="00E22415">
                <w:rPr>
                  <w:rStyle w:val="HyperlinkText9pt"/>
                </w:rPr>
                <w:t>1129-22684</w:t>
              </w:r>
            </w:hyperlink>
          </w:p>
        </w:tc>
        <w:tc>
          <w:tcPr>
            <w:tcW w:w="3171" w:type="dxa"/>
          </w:tcPr>
          <w:p w:rsidR="004217A5" w:rsidRDefault="008C0A2C">
            <w:pPr>
              <w:pStyle w:val="TableText"/>
            </w:pPr>
            <w:hyperlink w:anchor="E_Specimen_Collection_Encounter_ARO">
              <w:r w:rsidR="00E22415">
                <w:rPr>
                  <w:rStyle w:val="HyperlinkText9pt"/>
                </w:rPr>
                <w:t>Specimen Collection Encounter (ARO) (identifier: urn:oid:2.16.840.1.113883.10.20.5.6.187</w:t>
              </w:r>
            </w:hyperlink>
          </w:p>
        </w:tc>
      </w:tr>
      <w:tr w:rsidR="004217A5">
        <w:trPr>
          <w:jc w:val="center"/>
        </w:trPr>
        <w:tc>
          <w:tcPr>
            <w:tcW w:w="3445" w:type="dxa"/>
          </w:tcPr>
          <w:p w:rsidR="004217A5" w:rsidRDefault="00E22415">
            <w:pPr>
              <w:pStyle w:val="TableText"/>
            </w:pPr>
            <w:r>
              <w:tab/>
              <w:t>entryRelationship</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4">
              <w:r w:rsidR="00E22415">
                <w:rPr>
                  <w:rStyle w:val="HyperlinkText9pt"/>
                </w:rPr>
                <w:t>1129-27164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165">
              <w:r w:rsidR="00E22415">
                <w:rPr>
                  <w:rStyle w:val="HyperlinkText9pt"/>
                </w:rPr>
                <w:t>1129-27165</w:t>
              </w:r>
            </w:hyperlink>
          </w:p>
        </w:tc>
        <w:tc>
          <w:tcPr>
            <w:tcW w:w="3171" w:type="dxa"/>
          </w:tcPr>
          <w:p w:rsidR="004217A5" w:rsidRDefault="00E22415">
            <w:pPr>
              <w:pStyle w:val="TableText"/>
            </w:pPr>
            <w:r>
              <w:t>urn:oid:2.16.840.1.113883.5.1002 (HL7ActRelationshipType) = COMP</w:t>
            </w:r>
          </w:p>
        </w:tc>
      </w:tr>
      <w:tr w:rsidR="004217A5">
        <w:trPr>
          <w:jc w:val="center"/>
        </w:trPr>
        <w:tc>
          <w:tcPr>
            <w:tcW w:w="3445" w:type="dxa"/>
          </w:tcPr>
          <w:p w:rsidR="004217A5" w:rsidRDefault="00E22415">
            <w:pPr>
              <w:pStyle w:val="TableText"/>
            </w:pPr>
            <w:r>
              <w:tab/>
            </w:r>
            <w:r>
              <w:tab/>
              <w:t>@inversionInd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27432">
              <w:r w:rsidR="00E22415">
                <w:rPr>
                  <w:rStyle w:val="HyperlinkText9pt"/>
                </w:rPr>
                <w:t>1129-27432</w:t>
              </w:r>
            </w:hyperlink>
          </w:p>
        </w:tc>
        <w:tc>
          <w:tcPr>
            <w:tcW w:w="3171" w:type="dxa"/>
          </w:tcPr>
          <w:p w:rsidR="004217A5" w:rsidRDefault="00E22415">
            <w:pPr>
              <w:pStyle w:val="TableText"/>
            </w:pPr>
            <w:r>
              <w:t>true</w:t>
            </w:r>
          </w:p>
        </w:tc>
      </w:tr>
      <w:tr w:rsidR="004217A5">
        <w:trPr>
          <w:jc w:val="center"/>
        </w:trPr>
        <w:tc>
          <w:tcPr>
            <w:tcW w:w="3445" w:type="dxa"/>
          </w:tcPr>
          <w:p w:rsidR="004217A5" w:rsidRDefault="00E22415">
            <w:pPr>
              <w:pStyle w:val="TableText"/>
            </w:pPr>
            <w:r>
              <w:tab/>
            </w:r>
            <w:r>
              <w:tab/>
              <w:t>organizer</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29-30471">
              <w:r w:rsidR="00E22415">
                <w:rPr>
                  <w:rStyle w:val="HyperlinkText9pt"/>
                </w:rPr>
                <w:t>1129-30471</w:t>
              </w:r>
            </w:hyperlink>
          </w:p>
        </w:tc>
        <w:tc>
          <w:tcPr>
            <w:tcW w:w="3171" w:type="dxa"/>
          </w:tcPr>
          <w:p w:rsidR="004217A5" w:rsidRDefault="008C0A2C">
            <w:pPr>
              <w:pStyle w:val="TableText"/>
            </w:pPr>
            <w:hyperlink w:anchor="E_Isolate_Susceptibility_Tests_Organize">
              <w:r w:rsidR="00E22415">
                <w:rPr>
                  <w:rStyle w:val="HyperlinkText9pt"/>
                </w:rPr>
                <w:t>Isolate Susceptibility Tests Organizer (V2) (identifier: urn:hl7ii:2.16.840.1.113883.10.20.5.6.201:2014-12-01</w:t>
              </w:r>
            </w:hyperlink>
          </w:p>
        </w:tc>
      </w:tr>
    </w:tbl>
    <w:p w:rsidR="004217A5" w:rsidRDefault="004217A5">
      <w:pPr>
        <w:pStyle w:val="BodyText"/>
      </w:pPr>
    </w:p>
    <w:p w:rsidR="004217A5" w:rsidRDefault="00E22415">
      <w:pPr>
        <w:numPr>
          <w:ilvl w:val="0"/>
          <w:numId w:val="30"/>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605" w:name="C_1129-22668"/>
      <w:bookmarkEnd w:id="605"/>
      <w:r>
        <w:t xml:space="preserve"> (CONF:1129-22668).</w:t>
      </w:r>
    </w:p>
    <w:p w:rsidR="004217A5" w:rsidRDefault="00E22415">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06" w:name="C_1129-22669"/>
      <w:bookmarkEnd w:id="606"/>
      <w:r>
        <w:t xml:space="preserve"> (CONF:1129-22669).</w:t>
      </w:r>
    </w:p>
    <w:p w:rsidR="004217A5" w:rsidRDefault="00E22415">
      <w:pPr>
        <w:numPr>
          <w:ilvl w:val="0"/>
          <w:numId w:val="30"/>
        </w:numPr>
      </w:pPr>
      <w:r>
        <w:rPr>
          <w:rStyle w:val="keyword"/>
        </w:rPr>
        <w:t>SHALL</w:t>
      </w:r>
      <w:r>
        <w:t xml:space="preserve"> contain exactly one [1..1] </w:t>
      </w:r>
      <w:r>
        <w:rPr>
          <w:rStyle w:val="XMLnameBold"/>
        </w:rPr>
        <w:t>templateId</w:t>
      </w:r>
      <w:bookmarkStart w:id="607" w:name="C_1129-22670"/>
      <w:bookmarkEnd w:id="607"/>
      <w:r>
        <w:t xml:space="preserve"> (CONF:1129-22670) such that it</w:t>
      </w:r>
    </w:p>
    <w:p w:rsidR="004217A5" w:rsidRDefault="00E22415">
      <w:pPr>
        <w:numPr>
          <w:ilvl w:val="1"/>
          <w:numId w:val="30"/>
        </w:numPr>
      </w:pPr>
      <w:r>
        <w:rPr>
          <w:rStyle w:val="keyword"/>
        </w:rPr>
        <w:t>SHALL</w:t>
      </w:r>
      <w:r>
        <w:t xml:space="preserve"> contain exactly one [1..1] </w:t>
      </w:r>
      <w:r>
        <w:rPr>
          <w:rStyle w:val="XMLnameBold"/>
        </w:rPr>
        <w:t>@root</w:t>
      </w:r>
      <w:r>
        <w:t>=</w:t>
      </w:r>
      <w:r>
        <w:rPr>
          <w:rStyle w:val="XMLname"/>
        </w:rPr>
        <w:t>"2.16.840.1.113883.10.20.5.6.188"</w:t>
      </w:r>
      <w:bookmarkStart w:id="608" w:name="C_1129-22671"/>
      <w:bookmarkEnd w:id="608"/>
      <w:r>
        <w:t xml:space="preserve"> (CONF:1129-22671).</w:t>
      </w:r>
    </w:p>
    <w:p w:rsidR="004217A5" w:rsidRDefault="00E22415">
      <w:pPr>
        <w:numPr>
          <w:ilvl w:val="1"/>
          <w:numId w:val="30"/>
        </w:numPr>
      </w:pPr>
      <w:r>
        <w:rPr>
          <w:rStyle w:val="keyword"/>
        </w:rPr>
        <w:t>SHALL</w:t>
      </w:r>
      <w:r>
        <w:t xml:space="preserve"> contain exactly one [1..1] </w:t>
      </w:r>
      <w:r>
        <w:rPr>
          <w:rStyle w:val="XMLnameBold"/>
        </w:rPr>
        <w:t>@extension</w:t>
      </w:r>
      <w:r>
        <w:t>=</w:t>
      </w:r>
      <w:r>
        <w:rPr>
          <w:rStyle w:val="XMLname"/>
        </w:rPr>
        <w:t>"2014-12-01"</w:t>
      </w:r>
      <w:bookmarkStart w:id="609" w:name="C_1129-30472"/>
      <w:bookmarkEnd w:id="609"/>
      <w:r>
        <w:t xml:space="preserve"> (CONF:1129-30472).</w:t>
      </w:r>
    </w:p>
    <w:p w:rsidR="004217A5" w:rsidRDefault="00E22415">
      <w:pPr>
        <w:numPr>
          <w:ilvl w:val="0"/>
          <w:numId w:val="30"/>
        </w:numPr>
      </w:pPr>
      <w:r>
        <w:rPr>
          <w:rStyle w:val="keyword"/>
        </w:rPr>
        <w:t>SHALL</w:t>
      </w:r>
      <w:r>
        <w:t xml:space="preserve"> contain exactly one [1..1] </w:t>
      </w:r>
      <w:r>
        <w:rPr>
          <w:rStyle w:val="XMLnameBold"/>
        </w:rPr>
        <w:t>effectiveTime</w:t>
      </w:r>
      <w:bookmarkStart w:id="610" w:name="C_1129-22672"/>
      <w:bookmarkEnd w:id="610"/>
      <w:r>
        <w:t xml:space="preserve"> (CONF:1129-22672).</w:t>
      </w:r>
    </w:p>
    <w:p w:rsidR="004217A5" w:rsidRDefault="00E22415">
      <w:pPr>
        <w:numPr>
          <w:ilvl w:val="1"/>
          <w:numId w:val="30"/>
        </w:numPr>
      </w:pPr>
      <w:r>
        <w:t xml:space="preserve">This effectiveTime </w:t>
      </w:r>
      <w:r>
        <w:rPr>
          <w:rStyle w:val="keyword"/>
        </w:rPr>
        <w:t>SHALL</w:t>
      </w:r>
      <w:r>
        <w:t xml:space="preserve"> contain exactly one [1..1] </w:t>
      </w:r>
      <w:r>
        <w:rPr>
          <w:rStyle w:val="XMLnameBold"/>
        </w:rPr>
        <w:t>@value</w:t>
      </w:r>
      <w:bookmarkStart w:id="611" w:name="C_1129-22673"/>
      <w:bookmarkEnd w:id="611"/>
      <w:r>
        <w:t xml:space="preserve"> (CONF:1129-22673).</w:t>
      </w:r>
    </w:p>
    <w:p w:rsidR="004217A5" w:rsidRDefault="00E22415">
      <w:pPr>
        <w:numPr>
          <w:ilvl w:val="0"/>
          <w:numId w:val="30"/>
        </w:numPr>
      </w:pPr>
      <w:r>
        <w:rPr>
          <w:rStyle w:val="keyword"/>
        </w:rPr>
        <w:t>SHALL</w:t>
      </w:r>
      <w:r>
        <w:t xml:space="preserve"> contain exactly one [1..1] </w:t>
      </w:r>
      <w:r>
        <w:rPr>
          <w:rStyle w:val="XMLnameBold"/>
        </w:rPr>
        <w:t>specimen</w:t>
      </w:r>
      <w:bookmarkStart w:id="612" w:name="C_1129-27160"/>
      <w:bookmarkEnd w:id="612"/>
      <w:r>
        <w:t xml:space="preserve"> (CONF:1129-27160).</w:t>
      </w:r>
    </w:p>
    <w:p w:rsidR="004217A5" w:rsidRDefault="00E22415">
      <w:pPr>
        <w:numPr>
          <w:ilvl w:val="1"/>
          <w:numId w:val="30"/>
        </w:numPr>
      </w:pPr>
      <w:r>
        <w:t xml:space="preserve">This specimen </w:t>
      </w:r>
      <w:r>
        <w:rPr>
          <w:rStyle w:val="keyword"/>
        </w:rPr>
        <w:t>SHALL</w:t>
      </w:r>
      <w:r>
        <w:t xml:space="preserve"> contain exactly one [1..1] </w:t>
      </w:r>
      <w:r>
        <w:rPr>
          <w:rStyle w:val="XMLnameBold"/>
        </w:rPr>
        <w:t>specimenRole</w:t>
      </w:r>
      <w:bookmarkStart w:id="613" w:name="C_1129-27161"/>
      <w:bookmarkEnd w:id="613"/>
      <w:r>
        <w:t xml:space="preserve"> (CONF:1129-27161).</w:t>
      </w:r>
    </w:p>
    <w:p w:rsidR="004217A5" w:rsidRDefault="00E22415">
      <w:pPr>
        <w:numPr>
          <w:ilvl w:val="2"/>
          <w:numId w:val="30"/>
        </w:numPr>
      </w:pPr>
      <w:r>
        <w:t xml:space="preserve">This specimenRole </w:t>
      </w:r>
      <w:r>
        <w:rPr>
          <w:rStyle w:val="keyword"/>
        </w:rPr>
        <w:t>SHALL</w:t>
      </w:r>
      <w:r>
        <w:t xml:space="preserve"> contain exactly one [1..1] </w:t>
      </w:r>
      <w:r>
        <w:rPr>
          <w:rStyle w:val="XMLnameBold"/>
        </w:rPr>
        <w:t>specimenPlayingEntity</w:t>
      </w:r>
      <w:bookmarkStart w:id="614" w:name="C_1129-27162"/>
      <w:bookmarkEnd w:id="614"/>
      <w:r>
        <w:t xml:space="preserve"> (CONF:1129-27162).</w:t>
      </w:r>
    </w:p>
    <w:p w:rsidR="004217A5" w:rsidRDefault="00E22415">
      <w:pPr>
        <w:numPr>
          <w:ilvl w:val="3"/>
          <w:numId w:val="30"/>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bookmarkStart w:id="615" w:name="C_1129-27163"/>
      <w:bookmarkEnd w:id="615"/>
      <w:r>
        <w:t xml:space="preserve"> (CONF:1129-27163).</w:t>
      </w:r>
    </w:p>
    <w:p w:rsidR="004217A5" w:rsidRDefault="00E22415">
      <w:pPr>
        <w:numPr>
          <w:ilvl w:val="0"/>
          <w:numId w:val="30"/>
        </w:numPr>
      </w:pPr>
      <w:r>
        <w:rPr>
          <w:rStyle w:val="keyword"/>
        </w:rPr>
        <w:t>SHALL</w:t>
      </w:r>
      <w:r>
        <w:t xml:space="preserve"> contain exactly one [1..1] </w:t>
      </w:r>
      <w:r>
        <w:rPr>
          <w:rStyle w:val="XMLnameBold"/>
        </w:rPr>
        <w:t>entryRelationship</w:t>
      </w:r>
      <w:bookmarkStart w:id="616" w:name="C_1129-22681"/>
      <w:bookmarkEnd w:id="616"/>
      <w:r>
        <w:t xml:space="preserve"> (CONF:1129-22681) such that it</w:t>
      </w:r>
    </w:p>
    <w:p w:rsidR="004217A5" w:rsidRDefault="00E22415">
      <w:pPr>
        <w:numPr>
          <w:ilvl w:val="1"/>
          <w:numId w:val="3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617" w:name="C_1129-22682"/>
      <w:bookmarkEnd w:id="617"/>
      <w:r>
        <w:t xml:space="preserve"> (CONF:1129-22682).</w:t>
      </w:r>
    </w:p>
    <w:p w:rsidR="004217A5" w:rsidRDefault="00E22415">
      <w:pPr>
        <w:numPr>
          <w:ilvl w:val="1"/>
          <w:numId w:val="30"/>
        </w:numPr>
      </w:pPr>
      <w:r>
        <w:rPr>
          <w:rStyle w:val="keyword"/>
        </w:rPr>
        <w:t>SHALL</w:t>
      </w:r>
      <w:r>
        <w:t xml:space="preserve"> contain exactly one [1..1] </w:t>
      </w:r>
      <w:r>
        <w:rPr>
          <w:rStyle w:val="XMLnameBold"/>
        </w:rPr>
        <w:t>@inversionInd</w:t>
      </w:r>
      <w:r>
        <w:t>=</w:t>
      </w:r>
      <w:r>
        <w:rPr>
          <w:rStyle w:val="XMLname"/>
        </w:rPr>
        <w:t>"true"</w:t>
      </w:r>
      <w:bookmarkStart w:id="618" w:name="C_1129-22683"/>
      <w:bookmarkEnd w:id="618"/>
      <w:r>
        <w:t xml:space="preserve"> (CONF:1129-22683).</w:t>
      </w:r>
    </w:p>
    <w:p w:rsidR="004217A5" w:rsidRDefault="00E22415">
      <w:pPr>
        <w:numPr>
          <w:ilvl w:val="1"/>
          <w:numId w:val="30"/>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619" w:name="C_1129-22684"/>
      <w:bookmarkEnd w:id="619"/>
      <w:r>
        <w:t xml:space="preserve"> (CONF:1129-22684).</w:t>
      </w:r>
    </w:p>
    <w:p w:rsidR="004217A5" w:rsidRDefault="00E22415">
      <w:pPr>
        <w:numPr>
          <w:ilvl w:val="0"/>
          <w:numId w:val="30"/>
        </w:numPr>
      </w:pPr>
      <w:r>
        <w:rPr>
          <w:rStyle w:val="keyword"/>
        </w:rPr>
        <w:t>SHALL</w:t>
      </w:r>
      <w:r>
        <w:t xml:space="preserve"> contain at least one [1..*] </w:t>
      </w:r>
      <w:r>
        <w:rPr>
          <w:rStyle w:val="XMLnameBold"/>
        </w:rPr>
        <w:t>entryRelationship</w:t>
      </w:r>
      <w:bookmarkStart w:id="620" w:name="C_1129-27164"/>
      <w:bookmarkEnd w:id="620"/>
      <w:r>
        <w:t xml:space="preserve"> (CONF:1129-27164) such that it</w:t>
      </w:r>
    </w:p>
    <w:p w:rsidR="004217A5" w:rsidRDefault="00E22415">
      <w:pPr>
        <w:numPr>
          <w:ilvl w:val="1"/>
          <w:numId w:val="3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621" w:name="C_1129-27165"/>
      <w:bookmarkEnd w:id="621"/>
      <w:r>
        <w:t xml:space="preserve"> (CONF:1129-27165).</w:t>
      </w:r>
    </w:p>
    <w:p w:rsidR="004217A5" w:rsidRDefault="00E22415">
      <w:pPr>
        <w:numPr>
          <w:ilvl w:val="1"/>
          <w:numId w:val="30"/>
        </w:numPr>
      </w:pPr>
      <w:r>
        <w:rPr>
          <w:rStyle w:val="keyword"/>
        </w:rPr>
        <w:t>SHALL</w:t>
      </w:r>
      <w:r>
        <w:t xml:space="preserve"> contain exactly one [1..1] </w:t>
      </w:r>
      <w:r>
        <w:rPr>
          <w:rStyle w:val="XMLnameBold"/>
        </w:rPr>
        <w:t>@inversionInd</w:t>
      </w:r>
      <w:r>
        <w:t>=</w:t>
      </w:r>
      <w:r>
        <w:rPr>
          <w:rStyle w:val="XMLname"/>
        </w:rPr>
        <w:t>"true"</w:t>
      </w:r>
      <w:bookmarkStart w:id="622" w:name="C_1129-27432"/>
      <w:bookmarkEnd w:id="622"/>
      <w:r>
        <w:t xml:space="preserve"> (CONF:1129-27432).</w:t>
      </w:r>
    </w:p>
    <w:p w:rsidR="004217A5" w:rsidRDefault="00E22415">
      <w:pPr>
        <w:numPr>
          <w:ilvl w:val="1"/>
          <w:numId w:val="30"/>
        </w:numPr>
      </w:pPr>
      <w:r>
        <w:rPr>
          <w:rStyle w:val="keyword"/>
        </w:rPr>
        <w:t>SHALL</w:t>
      </w:r>
      <w:r>
        <w:t xml:space="preserve"> contain exactly one [1..1] </w:t>
      </w:r>
      <w:hyperlink w:anchor="E_Isolate_Susceptibility_Tests_Organize">
        <w:r>
          <w:rPr>
            <w:rStyle w:val="HyperlinkCourierBold"/>
          </w:rPr>
          <w:t>Isolate Susceptibility Tests Organizer (V2)</w:t>
        </w:r>
      </w:hyperlink>
      <w:r>
        <w:rPr>
          <w:rStyle w:val="XMLname"/>
        </w:rPr>
        <w:t xml:space="preserve"> (identifier: urn:hl7ii:2.16.840.1.113883.10.20.5.6.201:2014-12-01)</w:t>
      </w:r>
      <w:bookmarkStart w:id="623" w:name="C_1129-30471"/>
      <w:bookmarkEnd w:id="623"/>
      <w:r>
        <w:t xml:space="preserve"> (CONF:1129-30471).</w:t>
      </w:r>
    </w:p>
    <w:p w:rsidR="004217A5" w:rsidRDefault="00E22415">
      <w:pPr>
        <w:pStyle w:val="Caption"/>
      </w:pPr>
      <w:bookmarkStart w:id="624" w:name="_Toc427747009"/>
      <w:r>
        <w:lastRenderedPageBreak/>
        <w:t xml:space="preserve">Table </w:t>
      </w:r>
      <w:r>
        <w:fldChar w:fldCharType="begin"/>
      </w:r>
      <w:r>
        <w:instrText>SEQ Table \* ARABIC</w:instrText>
      </w:r>
      <w:r>
        <w:fldChar w:fldCharType="separate"/>
      </w:r>
      <w:bookmarkStart w:id="625" w:name="NHSNSpecimenTypeCode"/>
      <w:bookmarkEnd w:id="625"/>
      <w:r w:rsidR="00A72DD7">
        <w:t>48</w:t>
      </w:r>
      <w:r>
        <w:fldChar w:fldCharType="end"/>
      </w:r>
      <w:r>
        <w:t>: NHSNSpecimenTypeCode</w:t>
      </w:r>
      <w:bookmarkEnd w:id="6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NHSNSpecimenTypeCode urn:oid:2.16.840.1.114222.4.11.3249</w:t>
            </w:r>
          </w:p>
          <w:p w:rsidR="004217A5" w:rsidRDefault="00E22415">
            <w:pPr>
              <w:pStyle w:val="TableText"/>
            </w:pPr>
            <w:r>
              <w:t xml:space="preserve">Code System: SNOMED CT 2.16.840.1.113883.6.96 </w:t>
            </w:r>
            <w:r>
              <w:br/>
              <w:t xml:space="preserve"> </w:t>
            </w:r>
            <w:r>
              <w:br/>
              <w:t>The full table is shown in the hai_voc.xls file provided with this package.</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110893002</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Cutaneous cytologic material</w:t>
            </w:r>
          </w:p>
        </w:tc>
      </w:tr>
      <w:tr w:rsidR="004217A5">
        <w:trPr>
          <w:jc w:val="center"/>
        </w:trPr>
        <w:tc>
          <w:tcPr>
            <w:tcW w:w="360" w:type="dxa"/>
          </w:tcPr>
          <w:p w:rsidR="004217A5" w:rsidRDefault="00E22415">
            <w:pPr>
              <w:pStyle w:val="TableText"/>
            </w:pPr>
            <w:r>
              <w:t>110894008</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Mammary cytologic material</w:t>
            </w:r>
          </w:p>
        </w:tc>
      </w:tr>
      <w:tr w:rsidR="004217A5">
        <w:trPr>
          <w:jc w:val="center"/>
        </w:trPr>
        <w:tc>
          <w:tcPr>
            <w:tcW w:w="360" w:type="dxa"/>
          </w:tcPr>
          <w:p w:rsidR="004217A5" w:rsidRDefault="00E22415">
            <w:pPr>
              <w:pStyle w:val="TableText"/>
            </w:pPr>
            <w:r>
              <w:t>110896005</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Subcutaneous cytologic material</w:t>
            </w:r>
          </w:p>
        </w:tc>
      </w:tr>
      <w:tr w:rsidR="004217A5">
        <w:trPr>
          <w:jc w:val="center"/>
        </w:trPr>
        <w:tc>
          <w:tcPr>
            <w:tcW w:w="360" w:type="dxa"/>
          </w:tcPr>
          <w:p w:rsidR="004217A5" w:rsidRDefault="00E22415">
            <w:pPr>
              <w:pStyle w:val="TableText"/>
            </w:pPr>
            <w:r>
              <w:t>110903005</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Nasal cytologic material</w:t>
            </w:r>
          </w:p>
        </w:tc>
      </w:tr>
      <w:tr w:rsidR="004217A5">
        <w:trPr>
          <w:jc w:val="center"/>
        </w:trPr>
        <w:tc>
          <w:tcPr>
            <w:tcW w:w="360" w:type="dxa"/>
          </w:tcPr>
          <w:p w:rsidR="004217A5" w:rsidRDefault="00E22415">
            <w:pPr>
              <w:pStyle w:val="TableText"/>
            </w:pPr>
            <w:r>
              <w:t>110926003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Gallbladder cytologic material</w:t>
            </w:r>
          </w:p>
        </w:tc>
      </w:tr>
      <w:tr w:rsidR="004217A5">
        <w:trPr>
          <w:jc w:val="center"/>
        </w:trPr>
        <w:tc>
          <w:tcPr>
            <w:tcW w:w="360" w:type="dxa"/>
          </w:tcPr>
          <w:p w:rsidR="004217A5" w:rsidRDefault="00E22415">
            <w:pPr>
              <w:pStyle w:val="TableText"/>
            </w:pPr>
            <w:r>
              <w:t>110931001</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Penis cytologic material</w:t>
            </w:r>
          </w:p>
        </w:tc>
      </w:tr>
      <w:tr w:rsidR="004217A5">
        <w:trPr>
          <w:jc w:val="center"/>
        </w:trPr>
        <w:tc>
          <w:tcPr>
            <w:tcW w:w="360" w:type="dxa"/>
          </w:tcPr>
          <w:p w:rsidR="004217A5" w:rsidRDefault="00E22415">
            <w:pPr>
              <w:pStyle w:val="TableText"/>
            </w:pPr>
            <w:r>
              <w:t>110933003</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Prostate cytologic material</w:t>
            </w:r>
          </w:p>
        </w:tc>
      </w:tr>
      <w:tr w:rsidR="004217A5">
        <w:trPr>
          <w:jc w:val="center"/>
        </w:trPr>
        <w:tc>
          <w:tcPr>
            <w:tcW w:w="360" w:type="dxa"/>
          </w:tcPr>
          <w:p w:rsidR="004217A5" w:rsidRDefault="00E22415">
            <w:pPr>
              <w:pStyle w:val="TableText"/>
            </w:pPr>
            <w:r>
              <w:t>110935005</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Testis cytologic material</w:t>
            </w:r>
          </w:p>
        </w:tc>
      </w:tr>
      <w:tr w:rsidR="004217A5">
        <w:trPr>
          <w:jc w:val="center"/>
        </w:trPr>
        <w:tc>
          <w:tcPr>
            <w:tcW w:w="360" w:type="dxa"/>
          </w:tcPr>
          <w:p w:rsidR="004217A5" w:rsidRDefault="00E22415">
            <w:pPr>
              <w:pStyle w:val="TableText"/>
            </w:pPr>
            <w:r>
              <w:t>110937002</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Seminal vesicle cytologic material</w:t>
            </w:r>
          </w:p>
        </w:tc>
      </w:tr>
      <w:tr w:rsidR="004217A5">
        <w:trPr>
          <w:jc w:val="center"/>
        </w:trPr>
        <w:tc>
          <w:tcPr>
            <w:tcW w:w="360" w:type="dxa"/>
          </w:tcPr>
          <w:p w:rsidR="004217A5" w:rsidRDefault="00E22415">
            <w:pPr>
              <w:pStyle w:val="TableText"/>
            </w:pPr>
            <w:r>
              <w:t>110939004</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Vas deferens cytologic material</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626" w:name="_Toc427746956"/>
      <w:r>
        <w:lastRenderedPageBreak/>
        <w:t xml:space="preserve">Figure </w:t>
      </w:r>
      <w:r>
        <w:fldChar w:fldCharType="begin"/>
      </w:r>
      <w:r>
        <w:instrText>SEQ Figure \* ARABIC</w:instrText>
      </w:r>
      <w:r>
        <w:fldChar w:fldCharType="separate"/>
      </w:r>
      <w:r w:rsidR="00A72DD7">
        <w:t>36</w:t>
      </w:r>
      <w:r>
        <w:fldChar w:fldCharType="end"/>
      </w:r>
      <w:r>
        <w:t>: Specimen Collection Procedure (ARO) (V2) Example</w:t>
      </w:r>
      <w:bookmarkEnd w:id="626"/>
    </w:p>
    <w:p w:rsidR="004217A5" w:rsidRDefault="00E22415">
      <w:pPr>
        <w:pStyle w:val="Example"/>
        <w:ind w:left="130" w:right="115"/>
      </w:pPr>
      <w:r>
        <w:t xml:space="preserve">&lt;procedure classCode="PROC" moodCode="EVN"&gt; </w:t>
      </w:r>
    </w:p>
    <w:p w:rsidR="004217A5" w:rsidRDefault="00E22415">
      <w:pPr>
        <w:pStyle w:val="Example"/>
        <w:ind w:left="130" w:right="115"/>
      </w:pPr>
      <w:r>
        <w:t xml:space="preserve">  &lt;!-- Specimen Collection Procedure (ARO) (V2) --&gt; </w:t>
      </w:r>
    </w:p>
    <w:p w:rsidR="004217A5" w:rsidRDefault="00E22415">
      <w:pPr>
        <w:pStyle w:val="Example"/>
        <w:ind w:left="130" w:right="115"/>
      </w:pPr>
      <w:r>
        <w:t xml:space="preserve">  &lt;templateId root="2.16.840.1.113883.10.20.5.6.188"</w:t>
      </w:r>
    </w:p>
    <w:p w:rsidR="004217A5" w:rsidRDefault="00E22415">
      <w:pPr>
        <w:pStyle w:val="Example"/>
        <w:ind w:left="130" w:right="115"/>
      </w:pPr>
      <w:r>
        <w:t xml:space="preserve">         extension="2014-12-01" /&gt; </w:t>
      </w:r>
    </w:p>
    <w:p w:rsidR="004217A5" w:rsidRDefault="00E22415">
      <w:pPr>
        <w:pStyle w:val="Example"/>
        <w:ind w:left="130" w:right="115"/>
      </w:pPr>
      <w:r>
        <w:t xml:space="preserve">  &lt;!-- Date specimen collected --&gt; </w:t>
      </w:r>
    </w:p>
    <w:p w:rsidR="004217A5" w:rsidRDefault="00E22415">
      <w:pPr>
        <w:pStyle w:val="Example"/>
        <w:ind w:left="130" w:right="115"/>
      </w:pPr>
      <w:r>
        <w:t xml:space="preserve">  &lt;effectiveTime value="20090121"/&gt; </w:t>
      </w:r>
    </w:p>
    <w:p w:rsidR="004217A5" w:rsidRDefault="00E22415">
      <w:pPr>
        <w:pStyle w:val="Example"/>
        <w:ind w:left="130" w:right="115"/>
      </w:pPr>
      <w:r>
        <w:t xml:space="preserve">  &lt;specimen&gt; </w:t>
      </w:r>
    </w:p>
    <w:p w:rsidR="004217A5" w:rsidRDefault="00E22415">
      <w:pPr>
        <w:pStyle w:val="Example"/>
        <w:ind w:left="130" w:right="115"/>
      </w:pPr>
      <w:r>
        <w:t xml:space="preserve">    &lt;specimenRole&gt; </w:t>
      </w:r>
    </w:p>
    <w:p w:rsidR="004217A5" w:rsidRDefault="00E22415">
      <w:pPr>
        <w:pStyle w:val="Example"/>
        <w:ind w:left="130" w:right="115"/>
      </w:pPr>
      <w:r>
        <w:t xml:space="preserve">      &lt;specimenPlayingEntity&gt; </w:t>
      </w:r>
    </w:p>
    <w:p w:rsidR="004217A5" w:rsidRDefault="00E22415">
      <w:pPr>
        <w:pStyle w:val="Example"/>
        <w:ind w:left="130" w:right="115"/>
      </w:pPr>
      <w:r>
        <w:t xml:space="preserve">        &lt;!-- Specimen type --&gt; </w:t>
      </w:r>
    </w:p>
    <w:p w:rsidR="004217A5" w:rsidRDefault="00E22415">
      <w:pPr>
        <w:pStyle w:val="Example"/>
        <w:ind w:left="130" w:right="115"/>
      </w:pPr>
      <w:r>
        <w:t xml:space="preserve">        &lt;code codeSystem="2.16.840.1.113883.6.96" </w:t>
      </w:r>
    </w:p>
    <w:p w:rsidR="004217A5" w:rsidRDefault="00E22415">
      <w:pPr>
        <w:pStyle w:val="Example"/>
        <w:ind w:left="130" w:right="115"/>
      </w:pPr>
      <w:r>
        <w:t xml:space="preserve">              codeSystemName="SNOMED CT" </w:t>
      </w:r>
    </w:p>
    <w:p w:rsidR="004217A5" w:rsidRDefault="00E22415">
      <w:pPr>
        <w:pStyle w:val="Example"/>
        <w:ind w:left="130" w:right="115"/>
      </w:pPr>
      <w:r>
        <w:t xml:space="preserve">              code="119297000" displayName="Blood specimen"/&gt; </w:t>
      </w:r>
    </w:p>
    <w:p w:rsidR="004217A5" w:rsidRDefault="00E22415">
      <w:pPr>
        <w:pStyle w:val="Example"/>
        <w:ind w:left="130" w:right="115"/>
      </w:pPr>
      <w:r>
        <w:t xml:space="preserve">      &lt;/specimenPlayingEntity&gt; </w:t>
      </w:r>
    </w:p>
    <w:p w:rsidR="004217A5" w:rsidRDefault="00E22415">
      <w:pPr>
        <w:pStyle w:val="Example"/>
        <w:ind w:left="130" w:right="115"/>
      </w:pPr>
      <w:r>
        <w:t xml:space="preserve">    &lt;/specimenRole&gt; </w:t>
      </w:r>
    </w:p>
    <w:p w:rsidR="004217A5" w:rsidRDefault="00E22415">
      <w:pPr>
        <w:pStyle w:val="Example"/>
        <w:ind w:left="130" w:right="115"/>
      </w:pPr>
      <w:r>
        <w:t xml:space="preserve">  &lt;/specimen&gt;  </w:t>
      </w:r>
    </w:p>
    <w:p w:rsidR="004217A5" w:rsidRDefault="00E22415">
      <w:pPr>
        <w:pStyle w:val="Example"/>
        <w:ind w:left="130" w:right="115"/>
      </w:pPr>
      <w:r>
        <w:t xml:space="preserve">  &lt;entryRelationship typeCode="COMP" inversionInd="true"&gt;  </w:t>
      </w:r>
    </w:p>
    <w:p w:rsidR="004217A5" w:rsidRDefault="00E22415">
      <w:pPr>
        <w:pStyle w:val="Example"/>
        <w:ind w:left="130" w:right="115"/>
      </w:pPr>
      <w:r>
        <w:t xml:space="preserve">    &lt;encounter classCode="ENC" moodCode="EVN"&gt; </w:t>
      </w:r>
    </w:p>
    <w:p w:rsidR="004217A5" w:rsidRDefault="00E22415">
      <w:pPr>
        <w:pStyle w:val="Example"/>
        <w:ind w:left="130" w:right="115"/>
      </w:pPr>
      <w:r>
        <w:t xml:space="preserve">      &lt;!--Specimen Collection Encounter (ARO) --&gt; </w:t>
      </w:r>
    </w:p>
    <w:p w:rsidR="004217A5" w:rsidRDefault="00E22415">
      <w:pPr>
        <w:pStyle w:val="Example"/>
        <w:ind w:left="130" w:right="115"/>
      </w:pPr>
      <w:r>
        <w:t xml:space="preserve">      &lt;templateId root="2.16.840.1.113883.10.20.5.6.187"/&gt; </w:t>
      </w:r>
    </w:p>
    <w:p w:rsidR="004217A5" w:rsidRDefault="00E22415">
      <w:pPr>
        <w:pStyle w:val="Example"/>
        <w:ind w:left="130" w:right="115"/>
      </w:pPr>
      <w:r>
        <w:t xml:space="preserve">      &lt;!-- Conforms to Consolidated CDA Encounter Activities template --&gt; </w:t>
      </w:r>
    </w:p>
    <w:p w:rsidR="004217A5" w:rsidRDefault="00E22415">
      <w:pPr>
        <w:pStyle w:val="Example"/>
        <w:ind w:left="130" w:right="115"/>
      </w:pPr>
      <w:r>
        <w:t xml:space="preserve">      &lt;templateId root="2.16.840.1.113883.10.20.22.4.49"/&gt; </w:t>
      </w:r>
    </w:p>
    <w:p w:rsidR="004217A5" w:rsidRDefault="00E22415">
      <w:pPr>
        <w:pStyle w:val="Example"/>
        <w:ind w:left="130" w:right="115"/>
      </w:pPr>
      <w:r>
        <w:t xml:space="preserve">      ...</w:t>
      </w:r>
    </w:p>
    <w:p w:rsidR="004217A5" w:rsidRDefault="00E22415">
      <w:pPr>
        <w:pStyle w:val="Example"/>
        <w:ind w:left="130" w:right="115"/>
      </w:pPr>
      <w:r>
        <w:t xml:space="preserve">    &lt;/encounter&gt; </w:t>
      </w:r>
    </w:p>
    <w:p w:rsidR="004217A5" w:rsidRDefault="00E22415">
      <w:pPr>
        <w:pStyle w:val="Example"/>
        <w:ind w:left="130" w:right="115"/>
      </w:pPr>
      <w:r>
        <w:t xml:space="preserve">  &lt;/entryRelationship&gt; </w:t>
      </w:r>
    </w:p>
    <w:p w:rsidR="004217A5" w:rsidRDefault="00E22415">
      <w:pPr>
        <w:pStyle w:val="Example"/>
        <w:ind w:left="130" w:right="115"/>
      </w:pPr>
      <w:r>
        <w:t xml:space="preserve"> </w:t>
      </w:r>
    </w:p>
    <w:p w:rsidR="004217A5" w:rsidRDefault="00E22415">
      <w:pPr>
        <w:pStyle w:val="Example"/>
        <w:ind w:left="130" w:right="115"/>
      </w:pPr>
      <w:r>
        <w:t xml:space="preserve">  &lt;entryRelationship typeCode="COMP" inversionInd="true"&gt; </w:t>
      </w:r>
    </w:p>
    <w:p w:rsidR="004217A5" w:rsidRDefault="00E22415">
      <w:pPr>
        <w:pStyle w:val="Example"/>
        <w:ind w:left="130" w:right="115"/>
      </w:pPr>
      <w:r>
        <w:t xml:space="preserve">    &lt;organizer classCode="CLUSTER" moodCode="EVN"&gt; </w:t>
      </w:r>
    </w:p>
    <w:p w:rsidR="004217A5" w:rsidRDefault="00E22415">
      <w:pPr>
        <w:pStyle w:val="Example"/>
        <w:ind w:left="130" w:right="115"/>
      </w:pPr>
      <w:r>
        <w:t xml:space="preserve">      &lt;!-- Isolate Susceptibility Tests Organizer  --&gt; </w:t>
      </w:r>
    </w:p>
    <w:p w:rsidR="004217A5" w:rsidRDefault="00E22415">
      <w:pPr>
        <w:pStyle w:val="Example"/>
        <w:ind w:left="130" w:right="115"/>
      </w:pPr>
      <w:r>
        <w:t xml:space="preserve">      &lt;templateId root="2.16.840.1.113883.10.20.5.6.201"</w:t>
      </w:r>
    </w:p>
    <w:p w:rsidR="004217A5" w:rsidRDefault="00E22415">
      <w:pPr>
        <w:pStyle w:val="Example"/>
        <w:ind w:left="130" w:right="115"/>
      </w:pPr>
      <w:r>
        <w:t xml:space="preserve">             extension="2014-12-01" /&gt; </w:t>
      </w:r>
    </w:p>
    <w:p w:rsidR="004217A5" w:rsidRDefault="00E22415">
      <w:pPr>
        <w:pStyle w:val="Example"/>
        <w:ind w:left="130" w:right="115"/>
      </w:pPr>
      <w:r>
        <w:t xml:space="preserve">      ...</w:t>
      </w:r>
    </w:p>
    <w:p w:rsidR="004217A5" w:rsidRDefault="00E22415">
      <w:pPr>
        <w:pStyle w:val="Example"/>
        <w:ind w:left="130" w:right="115"/>
      </w:pPr>
      <w:r>
        <w:t xml:space="preserve">  &lt;/entryRelationship&gt;  </w:t>
      </w:r>
    </w:p>
    <w:p w:rsidR="004217A5" w:rsidRDefault="00E22415">
      <w:pPr>
        <w:pStyle w:val="Example"/>
        <w:ind w:left="130" w:right="115"/>
      </w:pPr>
      <w:r>
        <w:t>&lt;/procedure&gt;</w:t>
      </w:r>
    </w:p>
    <w:p w:rsidR="004217A5" w:rsidRDefault="004217A5">
      <w:pPr>
        <w:pStyle w:val="BodyText"/>
      </w:pPr>
    </w:p>
    <w:p w:rsidR="004217A5" w:rsidRDefault="00E22415">
      <w:pPr>
        <w:pStyle w:val="Heading2nospace"/>
      </w:pPr>
      <w:bookmarkStart w:id="627" w:name="_Toc427746906"/>
      <w:r>
        <w:t>S</w:t>
      </w:r>
      <w:bookmarkStart w:id="628" w:name="E_Summary_Data_Observation_AUAR"/>
      <w:bookmarkEnd w:id="628"/>
      <w:r>
        <w:t>ummary Data Observation (AU/AR) - Published</w:t>
      </w:r>
      <w:bookmarkEnd w:id="627"/>
    </w:p>
    <w:p w:rsidR="004217A5" w:rsidRDefault="00E22415">
      <w:pPr>
        <w:pStyle w:val="BracketData"/>
      </w:pPr>
      <w:r>
        <w:t>[observation: identifier urn:hl7ii:2.16.840.1.113883.10.20.5.6.229:2015-04-01 (closed)]</w:t>
      </w:r>
    </w:p>
    <w:p w:rsidR="004217A5" w:rsidRDefault="00E22415">
      <w:pPr>
        <w:pStyle w:val="Caption"/>
      </w:pPr>
      <w:bookmarkStart w:id="629" w:name="_Toc427747010"/>
      <w:r>
        <w:t xml:space="preserve">Table </w:t>
      </w:r>
      <w:r>
        <w:fldChar w:fldCharType="begin"/>
      </w:r>
      <w:r>
        <w:instrText>SEQ Table \* ARABIC</w:instrText>
      </w:r>
      <w:r>
        <w:fldChar w:fldCharType="separate"/>
      </w:r>
      <w:r w:rsidR="00A72DD7">
        <w:t>49</w:t>
      </w:r>
      <w:r>
        <w:fldChar w:fldCharType="end"/>
      </w:r>
      <w:r>
        <w:t>: Summary Data Observation (AU/AR) Contexts</w:t>
      </w:r>
      <w:bookmarkEnd w:id="6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Summary_Encounter_Patient_Presence_AU">
              <w:r w:rsidR="00E22415">
                <w:rPr>
                  <w:rStyle w:val="HyperlinkText9pt"/>
                </w:rPr>
                <w:t>Summary Encounter Patient Presence (AUP) (V2)</w:t>
              </w:r>
            </w:hyperlink>
            <w:r w:rsidR="00E22415">
              <w:t xml:space="preserve"> (required)</w:t>
            </w:r>
          </w:p>
          <w:p w:rsidR="004217A5" w:rsidRDefault="008C0A2C">
            <w:pPr>
              <w:pStyle w:val="TableText"/>
            </w:pPr>
            <w:hyperlink w:anchor="E_Summary_Encounter_AUP_V2">
              <w:r w:rsidR="00E22415">
                <w:rPr>
                  <w:rStyle w:val="HyperlinkText9pt"/>
                </w:rPr>
                <w:t>Summary Encounter (AUP) (V2)</w:t>
              </w:r>
            </w:hyperlink>
            <w:r w:rsidR="00E22415">
              <w:t xml:space="preserve"> (required)</w:t>
            </w:r>
          </w:p>
          <w:p w:rsidR="004217A5" w:rsidRDefault="008C0A2C">
            <w:pPr>
              <w:pStyle w:val="TableText"/>
            </w:pPr>
            <w:hyperlink w:anchor="E_Summary_Encounter_ARO_V2">
              <w:r w:rsidR="00E22415">
                <w:rPr>
                  <w:rStyle w:val="HyperlinkText9pt"/>
                </w:rPr>
                <w:t>Summary Encounter (ARO)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This template specializes the Summary Data Observation for the AU/AR population-summary reports.</w:t>
      </w:r>
    </w:p>
    <w:p w:rsidR="004217A5" w:rsidRDefault="00E22415">
      <w:pPr>
        <w:pStyle w:val="BodyText"/>
      </w:pPr>
      <w:r>
        <w:lastRenderedPageBreak/>
        <w:t>The documentationOf/serviceEvent/code in the header identifies the intended content of the report. For example, cdcNHSN code 1887-9 indicates that the data content is "Summary data reporting Antimicrobial Usage". NHSN protocol specifies which data to report for each type of content. The data required by NHSN for each type of content, at time of publication, are shown in the tables below.</w:t>
      </w:r>
    </w:p>
    <w:p w:rsidR="004217A5" w:rsidRDefault="00E22415">
      <w:pPr>
        <w:pStyle w:val="BodyText"/>
      </w:pPr>
      <w:r>
        <w:t>The table of codes for a particular report indicate what data are required at time of publication for the NHSN protocol. Accordingly, the Summary Encounter will contain the same number of Summary Data Observations as codes in the table.</w:t>
      </w:r>
    </w:p>
    <w:p w:rsidR="004217A5" w:rsidRDefault="00E22415">
      <w:pPr>
        <w:pStyle w:val="BodyText"/>
      </w:pPr>
      <w:r>
        <w:t>Most Summary Data Observations are a simple code-value pair. The code element identifies the datum being reported, and the value element records a number of days, patients, episodes, or events.</w:t>
      </w:r>
    </w:p>
    <w:p w:rsidR="004217A5" w:rsidRDefault="00E22415">
      <w:pPr>
        <w:pStyle w:val="Caption"/>
      </w:pPr>
      <w:bookmarkStart w:id="630" w:name="_Toc427747011"/>
      <w:r>
        <w:t xml:space="preserve">Table </w:t>
      </w:r>
      <w:r>
        <w:fldChar w:fldCharType="begin"/>
      </w:r>
      <w:r>
        <w:instrText>SEQ Table \* ARABIC</w:instrText>
      </w:r>
      <w:r>
        <w:fldChar w:fldCharType="separate"/>
      </w:r>
      <w:r w:rsidR="00A72DD7">
        <w:t>50</w:t>
      </w:r>
      <w:r>
        <w:fldChar w:fldCharType="end"/>
      </w:r>
      <w:r>
        <w:t>: Summary Data Observation (AU/AR) Constraints Overview</w:t>
      </w:r>
      <w:bookmarkEnd w:id="630"/>
    </w:p>
    <w:tbl>
      <w:tblPr>
        <w:tblStyle w:val="TableGrid"/>
        <w:tblW w:w="10080" w:type="dxa"/>
        <w:jc w:val="center"/>
        <w:tblLayout w:type="fixed"/>
        <w:tblLook w:val="02A0" w:firstRow="1" w:lastRow="0" w:firstColumn="1" w:lastColumn="0" w:noHBand="1" w:noVBand="0"/>
        <w:tblDescription w:val="Table 50: Summary Data Observation (AU/AR)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observation (identifier: urn:hl7ii:2.16.840.1.113883.10.20.5.6.229:2015-04-01)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9">
              <w:r w:rsidR="00E22415">
                <w:rPr>
                  <w:rStyle w:val="HyperlinkText9pt"/>
                </w:rPr>
                <w:t>1181-30549</w:t>
              </w:r>
            </w:hyperlink>
          </w:p>
        </w:tc>
        <w:tc>
          <w:tcPr>
            <w:tcW w:w="3171" w:type="dxa"/>
          </w:tcPr>
          <w:p w:rsidR="004217A5" w:rsidRDefault="00E22415">
            <w:pPr>
              <w:pStyle w:val="TableText"/>
            </w:pPr>
            <w:r>
              <w:t>urn:oid:2.16.840.1.113883.5.6 (HL7ActClass) = OBS</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50">
              <w:r w:rsidR="00E22415">
                <w:rPr>
                  <w:rStyle w:val="HyperlinkText9pt"/>
                </w:rPr>
                <w:t>1181-30550</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5">
              <w:r w:rsidR="00E22415">
                <w:rPr>
                  <w:rStyle w:val="HyperlinkText9pt"/>
                </w:rPr>
                <w:t>1181-30545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51">
              <w:r w:rsidR="00E22415">
                <w:rPr>
                  <w:rStyle w:val="HyperlinkText9pt"/>
                </w:rPr>
                <w:t>1181-30551</w:t>
              </w:r>
            </w:hyperlink>
          </w:p>
        </w:tc>
        <w:tc>
          <w:tcPr>
            <w:tcW w:w="3171" w:type="dxa"/>
          </w:tcPr>
          <w:p w:rsidR="004217A5" w:rsidRDefault="00E22415">
            <w:pPr>
              <w:pStyle w:val="TableText"/>
            </w:pPr>
            <w:r>
              <w:t>2.16.840.1.113883.10.20.5.6.229</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61">
              <w:r w:rsidR="00E22415">
                <w:rPr>
                  <w:rStyle w:val="HyperlinkText9pt"/>
                </w:rPr>
                <w:t>1181-30561</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6">
              <w:r w:rsidR="00E22415">
                <w:rPr>
                  <w:rStyle w:val="HyperlinkText9pt"/>
                </w:rPr>
                <w:t>1181-30546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7">
              <w:r w:rsidR="00E22415">
                <w:rPr>
                  <w:rStyle w:val="HyperlinkText9pt"/>
                </w:rPr>
                <w:t>1181-30547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59">
              <w:r w:rsidR="00E22415">
                <w:rPr>
                  <w:rStyle w:val="HyperlinkText9pt"/>
                </w:rPr>
                <w:t>1181-30559</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48">
              <w:r w:rsidR="00E22415">
                <w:rPr>
                  <w:rStyle w:val="HyperlinkText9pt"/>
                </w:rPr>
                <w:t>1181-30548</w:t>
              </w:r>
            </w:hyperlink>
          </w:p>
        </w:tc>
        <w:tc>
          <w:tcPr>
            <w:tcW w:w="3171" w:type="dxa"/>
          </w:tcPr>
          <w:p w:rsidR="004217A5" w:rsidRDefault="004217A5">
            <w:pPr>
              <w:pStyle w:val="TableText"/>
            </w:pPr>
          </w:p>
        </w:tc>
      </w:tr>
    </w:tbl>
    <w:p w:rsidR="004217A5" w:rsidRDefault="004217A5">
      <w:pPr>
        <w:pStyle w:val="BodyText"/>
      </w:pPr>
    </w:p>
    <w:p w:rsidR="004217A5" w:rsidRDefault="00E22415">
      <w:pPr>
        <w:numPr>
          <w:ilvl w:val="0"/>
          <w:numId w:val="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31" w:name="C_1181-30549"/>
      <w:bookmarkEnd w:id="631"/>
      <w:r>
        <w:t xml:space="preserve"> (CONF:1181-30549).</w:t>
      </w:r>
    </w:p>
    <w:p w:rsidR="004217A5" w:rsidRDefault="00E22415">
      <w:pPr>
        <w:numPr>
          <w:ilvl w:val="0"/>
          <w:numId w:val="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32" w:name="C_1181-30550"/>
      <w:bookmarkEnd w:id="632"/>
      <w:r>
        <w:t xml:space="preserve"> (CONF:1181-30550).</w:t>
      </w:r>
    </w:p>
    <w:p w:rsidR="004217A5" w:rsidRDefault="00E22415">
      <w:pPr>
        <w:numPr>
          <w:ilvl w:val="0"/>
          <w:numId w:val="14"/>
        </w:numPr>
      </w:pPr>
      <w:r>
        <w:rPr>
          <w:rStyle w:val="keyword"/>
        </w:rPr>
        <w:t>SHALL</w:t>
      </w:r>
      <w:r>
        <w:t xml:space="preserve"> contain exactly one [1..1] </w:t>
      </w:r>
      <w:r>
        <w:rPr>
          <w:rStyle w:val="XMLnameBold"/>
        </w:rPr>
        <w:t>templateId</w:t>
      </w:r>
      <w:bookmarkStart w:id="633" w:name="C_1181-30545"/>
      <w:bookmarkEnd w:id="633"/>
      <w:r>
        <w:t xml:space="preserve"> (CONF:1181-30545) such that it</w:t>
      </w:r>
    </w:p>
    <w:p w:rsidR="004217A5" w:rsidRDefault="00E22415">
      <w:pPr>
        <w:numPr>
          <w:ilvl w:val="1"/>
          <w:numId w:val="14"/>
        </w:numPr>
      </w:pPr>
      <w:r>
        <w:rPr>
          <w:rStyle w:val="keyword"/>
        </w:rPr>
        <w:t>SHALL</w:t>
      </w:r>
      <w:r>
        <w:t xml:space="preserve"> contain exactly one [1..1] </w:t>
      </w:r>
      <w:r>
        <w:rPr>
          <w:rStyle w:val="XMLnameBold"/>
        </w:rPr>
        <w:t>@root</w:t>
      </w:r>
      <w:r>
        <w:t>=</w:t>
      </w:r>
      <w:r>
        <w:rPr>
          <w:rStyle w:val="XMLname"/>
        </w:rPr>
        <w:t>"2.16.840.1.113883.10.20.5.6.229"</w:t>
      </w:r>
      <w:bookmarkStart w:id="634" w:name="C_1181-30551"/>
      <w:bookmarkEnd w:id="634"/>
      <w:r>
        <w:t xml:space="preserve"> (CONF:1181-30551).</w:t>
      </w:r>
    </w:p>
    <w:p w:rsidR="004217A5" w:rsidRDefault="00E22415">
      <w:pPr>
        <w:numPr>
          <w:ilvl w:val="1"/>
          <w:numId w:val="14"/>
        </w:numPr>
      </w:pPr>
      <w:r>
        <w:rPr>
          <w:rStyle w:val="keyword"/>
        </w:rPr>
        <w:t>SHALL</w:t>
      </w:r>
      <w:r>
        <w:t xml:space="preserve"> contain exactly one [1..1] </w:t>
      </w:r>
      <w:r>
        <w:rPr>
          <w:rStyle w:val="XMLnameBold"/>
        </w:rPr>
        <w:t>@extension</w:t>
      </w:r>
      <w:r>
        <w:t>=</w:t>
      </w:r>
      <w:r>
        <w:rPr>
          <w:rStyle w:val="XMLname"/>
        </w:rPr>
        <w:t>"2015-04-01"</w:t>
      </w:r>
      <w:bookmarkStart w:id="635" w:name="C_1181-30561"/>
      <w:bookmarkEnd w:id="635"/>
      <w:r>
        <w:t xml:space="preserve"> (CONF:1181-30561).</w:t>
      </w:r>
    </w:p>
    <w:p w:rsidR="004217A5" w:rsidRDefault="00E22415">
      <w:pPr>
        <w:numPr>
          <w:ilvl w:val="0"/>
          <w:numId w:val="14"/>
        </w:numPr>
      </w:pPr>
      <w:r>
        <w:rPr>
          <w:rStyle w:val="keyword"/>
        </w:rPr>
        <w:t>SHALL</w:t>
      </w:r>
      <w:r>
        <w:t xml:space="preserve"> contain exactly one [1..1] </w:t>
      </w:r>
      <w:r>
        <w:rPr>
          <w:rStyle w:val="XMLnameBold"/>
        </w:rPr>
        <w:t>code</w:t>
      </w:r>
      <w:bookmarkStart w:id="636" w:name="C_1181-30546"/>
      <w:bookmarkEnd w:id="636"/>
      <w:r>
        <w:t xml:space="preserve"> (CONF:1181-30546).</w:t>
      </w:r>
    </w:p>
    <w:p w:rsidR="004217A5" w:rsidRDefault="00E22415">
      <w:pPr>
        <w:pStyle w:val="BodyText"/>
        <w:numPr>
          <w:ilvl w:val="1"/>
          <w:numId w:val="14"/>
        </w:numPr>
      </w:pPr>
      <w:r>
        <w:lastRenderedPageBreak/>
        <w:t>If this is ARO Summary Data, NHSN protocol requires, at the time of publication, the data in the Codes for Antimicrobial Resistance Option (ARO) Summary Data table below (CONF:1181-30552).</w:t>
      </w:r>
    </w:p>
    <w:p w:rsidR="004217A5" w:rsidRDefault="00E22415">
      <w:pPr>
        <w:pStyle w:val="BodyText"/>
        <w:numPr>
          <w:ilvl w:val="1"/>
          <w:numId w:val="14"/>
        </w:numPr>
      </w:pPr>
      <w:r>
        <w:t>If this is AUP Summary Data, NHSN protocol requires, at the time of publication, the data in the Codes for Antimicrobial Usage, Pharmacy (AUP) Summary Data table below (CONF:1181-30557).</w:t>
      </w:r>
    </w:p>
    <w:p w:rsidR="004217A5" w:rsidRDefault="00E22415">
      <w:pPr>
        <w:numPr>
          <w:ilvl w:val="0"/>
          <w:numId w:val="14"/>
        </w:numPr>
      </w:pPr>
      <w:r>
        <w:rPr>
          <w:rStyle w:val="keyword"/>
        </w:rPr>
        <w:t>SHALL</w:t>
      </w:r>
      <w:r>
        <w:t xml:space="preserve"> contain exactly one [1..1] </w:t>
      </w:r>
      <w:r>
        <w:rPr>
          <w:rStyle w:val="XMLnameBold"/>
        </w:rPr>
        <w:t>statusCode</w:t>
      </w:r>
      <w:bookmarkStart w:id="637" w:name="C_1181-30547"/>
      <w:bookmarkEnd w:id="637"/>
      <w:r>
        <w:t xml:space="preserve"> (CONF:1181-30547).</w:t>
      </w:r>
    </w:p>
    <w:p w:rsidR="004217A5" w:rsidRDefault="00E22415">
      <w:pPr>
        <w:numPr>
          <w:ilvl w:val="1"/>
          <w:numId w:val="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638" w:name="C_1181-30559"/>
      <w:bookmarkEnd w:id="638"/>
      <w:r>
        <w:t xml:space="preserve"> (CONF:1181-30559).</w:t>
      </w:r>
    </w:p>
    <w:p w:rsidR="004217A5" w:rsidRDefault="00E22415">
      <w:pPr>
        <w:numPr>
          <w:ilvl w:val="0"/>
          <w:numId w:val="14"/>
        </w:numPr>
      </w:pPr>
      <w:r>
        <w:rPr>
          <w:rStyle w:val="keyword"/>
        </w:rPr>
        <w:t>SHALL</w:t>
      </w:r>
      <w:r>
        <w:t xml:space="preserve"> contain exactly one [1..1] </w:t>
      </w:r>
      <w:r>
        <w:rPr>
          <w:rStyle w:val="XMLnameBold"/>
        </w:rPr>
        <w:t>value</w:t>
      </w:r>
      <w:bookmarkStart w:id="639" w:name="C_1181-30548"/>
      <w:bookmarkEnd w:id="639"/>
      <w:r>
        <w:t xml:space="preserve"> (CONF:1181-30548).</w:t>
      </w:r>
    </w:p>
    <w:p w:rsidR="004217A5" w:rsidRDefault="00E22415">
      <w:pPr>
        <w:pStyle w:val="BodyText"/>
        <w:numPr>
          <w:ilvl w:val="1"/>
          <w:numId w:val="14"/>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(CONF:1181-30560).</w:t>
      </w:r>
    </w:p>
    <w:p w:rsidR="004217A5" w:rsidRDefault="00E22415">
      <w:pPr>
        <w:pStyle w:val="Caption"/>
      </w:pPr>
      <w:bookmarkStart w:id="640" w:name="_Toc427747012"/>
      <w:r>
        <w:t xml:space="preserve">Table </w:t>
      </w:r>
      <w:r>
        <w:fldChar w:fldCharType="begin"/>
      </w:r>
      <w:r>
        <w:instrText>SEQ Table \* ARABIC</w:instrText>
      </w:r>
      <w:r>
        <w:fldChar w:fldCharType="separate"/>
      </w:r>
      <w:bookmarkStart w:id="641" w:name="Codes_for_Antimicrobial_Resistance_Opti"/>
      <w:bookmarkEnd w:id="641"/>
      <w:r w:rsidR="00A72DD7">
        <w:t>51</w:t>
      </w:r>
      <w:r>
        <w:fldChar w:fldCharType="end"/>
      </w:r>
      <w:r>
        <w:t>: Codes for Antimicrobial Resistance Option (ARO) Summary Data</w:t>
      </w:r>
      <w:bookmarkEnd w:id="6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Codes for Antimicrobial Resistance Option (ARO) Summary Data urn:oid:AROSummaryData</w:t>
            </w:r>
          </w:p>
          <w:p w:rsidR="004217A5" w:rsidRDefault="00E22415">
            <w:pPr>
              <w:pStyle w:val="TableText"/>
            </w:pPr>
            <w:r>
              <w:t xml:space="preserve">Code System: cdcNHSN 2.16.840.1.113883.6.277 </w:t>
            </w:r>
            <w:r>
              <w:br/>
              <w:t xml:space="preserve"> </w:t>
            </w:r>
            <w:r>
              <w:br/>
              <w:t xml:space="preserve">NHSN protocol specifies which data to report for each type of content. The data required by NHSN for ARO Summary, at the time of publication, is contained in this table. </w:t>
            </w:r>
            <w:r>
              <w:br/>
              <w:t xml:space="preserve"> </w:t>
            </w:r>
            <w:r>
              <w:br/>
              <w:t>Codes can be found in the hai_voc.xls file provided with this package.</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1851-5</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patient days</w:t>
            </w:r>
          </w:p>
        </w:tc>
      </w:tr>
      <w:tr w:rsidR="004217A5">
        <w:trPr>
          <w:jc w:val="center"/>
        </w:trPr>
        <w:tc>
          <w:tcPr>
            <w:tcW w:w="360" w:type="dxa"/>
          </w:tcPr>
          <w:p w:rsidR="004217A5" w:rsidRDefault="00E22415">
            <w:pPr>
              <w:pStyle w:val="TableText"/>
            </w:pPr>
            <w:r>
              <w:t>1862-2</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admissions</w:t>
            </w:r>
          </w:p>
        </w:tc>
      </w:tr>
      <w:tr w:rsidR="004217A5">
        <w:trPr>
          <w:jc w:val="center"/>
        </w:trPr>
        <w:tc>
          <w:tcPr>
            <w:tcW w:w="360" w:type="dxa"/>
          </w:tcPr>
          <w:p w:rsidR="004217A5" w:rsidRDefault="00E22415">
            <w:pPr>
              <w:pStyle w:val="TableText"/>
            </w:pPr>
            <w:r>
              <w:t>2409-1</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blood cultures performed</w:t>
            </w:r>
          </w:p>
        </w:tc>
      </w:tr>
    </w:tbl>
    <w:p w:rsidR="004217A5" w:rsidRDefault="004217A5">
      <w:pPr>
        <w:pStyle w:val="BodyText"/>
      </w:pPr>
    </w:p>
    <w:p w:rsidR="004217A5" w:rsidRDefault="00E22415">
      <w:pPr>
        <w:pStyle w:val="Caption"/>
      </w:pPr>
      <w:bookmarkStart w:id="642" w:name="_Toc427747013"/>
      <w:r>
        <w:lastRenderedPageBreak/>
        <w:t xml:space="preserve">Table </w:t>
      </w:r>
      <w:r>
        <w:fldChar w:fldCharType="begin"/>
      </w:r>
      <w:r>
        <w:instrText>SEQ Table \* ARABIC</w:instrText>
      </w:r>
      <w:r>
        <w:fldChar w:fldCharType="separate"/>
      </w:r>
      <w:bookmarkStart w:id="643" w:name="Codes_for_Antimicrobial_Usage_Pharmacy_"/>
      <w:bookmarkEnd w:id="643"/>
      <w:r w:rsidR="00A72DD7">
        <w:t>52</w:t>
      </w:r>
      <w:r>
        <w:fldChar w:fldCharType="end"/>
      </w:r>
      <w:r>
        <w:t>: Codes for Antimicrobial Usage, Pharmacy (AUP) Summary Data</w:t>
      </w:r>
      <w:bookmarkEnd w:id="6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Codes for Antimicrobial Usage, Pharmacy (AUP) Summary Data urn:oid:AUPSummaryData</w:t>
            </w:r>
          </w:p>
          <w:p w:rsidR="004217A5" w:rsidRDefault="00E22415">
            <w:pPr>
              <w:pStyle w:val="TableText"/>
            </w:pPr>
            <w:r>
              <w:t xml:space="preserve">Code System: cdcNHSN 2.16.840.1.113883.6.277 </w:t>
            </w:r>
            <w:r>
              <w:br/>
              <w:t xml:space="preserve"> </w:t>
            </w:r>
            <w:r>
              <w:br/>
              <w:t xml:space="preserve">NHSN protocol specifies which data to report for each type of content. The data required by NHSN for AUP Summary, at the time of publication, is contained in this table. </w:t>
            </w:r>
            <w:r>
              <w:br/>
              <w:t xml:space="preserve"> </w:t>
            </w:r>
            <w:r>
              <w:br/>
              <w:t>Codes can be found in the hai_voc.xls file provided with this package.</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2524-7</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therapy days</w:t>
            </w:r>
          </w:p>
        </w:tc>
      </w:tr>
      <w:tr w:rsidR="004217A5">
        <w:trPr>
          <w:jc w:val="center"/>
        </w:trPr>
        <w:tc>
          <w:tcPr>
            <w:tcW w:w="360" w:type="dxa"/>
          </w:tcPr>
          <w:p w:rsidR="004217A5" w:rsidRDefault="00E22415">
            <w:pPr>
              <w:pStyle w:val="TableText"/>
            </w:pPr>
            <w:r>
              <w:t>2525-4</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patient-present days</w:t>
            </w:r>
          </w:p>
        </w:tc>
      </w:tr>
      <w:tr w:rsidR="004217A5">
        <w:trPr>
          <w:jc w:val="center"/>
        </w:trPr>
        <w:tc>
          <w:tcPr>
            <w:tcW w:w="360" w:type="dxa"/>
          </w:tcPr>
          <w:p w:rsidR="004217A5" w:rsidRDefault="00E22415">
            <w:pPr>
              <w:pStyle w:val="TableText"/>
            </w:pPr>
            <w:r>
              <w:t>1862-2</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Number of admissions (for facility-wide inpatient reporting)</w:t>
            </w:r>
          </w:p>
        </w:tc>
      </w:tr>
    </w:tbl>
    <w:p w:rsidR="004217A5" w:rsidRDefault="004217A5">
      <w:pPr>
        <w:pStyle w:val="BodyText"/>
      </w:pPr>
    </w:p>
    <w:p w:rsidR="004217A5" w:rsidRDefault="00E22415">
      <w:pPr>
        <w:pStyle w:val="Caption"/>
        <w:ind w:left="130" w:right="115"/>
      </w:pPr>
      <w:bookmarkStart w:id="644" w:name="_Toc427746957"/>
      <w:r>
        <w:t xml:space="preserve">Figure </w:t>
      </w:r>
      <w:r>
        <w:fldChar w:fldCharType="begin"/>
      </w:r>
      <w:r>
        <w:instrText>SEQ Figure \* ARABIC</w:instrText>
      </w:r>
      <w:r>
        <w:fldChar w:fldCharType="separate"/>
      </w:r>
      <w:r w:rsidR="00A72DD7">
        <w:t>37</w:t>
      </w:r>
      <w:r>
        <w:fldChar w:fldCharType="end"/>
      </w:r>
      <w:r>
        <w:t>: Summary Data Observation (AU/AR) Example</w:t>
      </w:r>
      <w:bookmarkEnd w:id="644"/>
    </w:p>
    <w:p w:rsidR="004217A5" w:rsidRDefault="00E22415">
      <w:pPr>
        <w:pStyle w:val="Example"/>
        <w:ind w:left="130" w:right="115"/>
      </w:pPr>
      <w:r>
        <w:t>&lt;observation classCode="OBS" moodCode="EVN"&gt;</w:t>
      </w:r>
    </w:p>
    <w:p w:rsidR="004217A5" w:rsidRDefault="00E22415">
      <w:pPr>
        <w:pStyle w:val="Example"/>
        <w:ind w:left="130" w:right="115"/>
      </w:pPr>
      <w:r>
        <w:t xml:space="preserve">    &lt;!-- Summary Data Observation (AU/AR) templateId --&gt;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code="2409-1" </w:t>
      </w:r>
    </w:p>
    <w:p w:rsidR="004217A5" w:rsidRDefault="00E22415">
      <w:pPr>
        <w:pStyle w:val="Example"/>
        <w:ind w:left="130" w:right="115"/>
      </w:pPr>
      <w:r>
        <w:t xml:space="preserve">          codeSystem="2.16.840.1.113883.6.277" </w:t>
      </w:r>
    </w:p>
    <w:p w:rsidR="004217A5" w:rsidRDefault="00E22415">
      <w:pPr>
        <w:pStyle w:val="Example"/>
        <w:ind w:left="130" w:right="115"/>
      </w:pPr>
      <w:r>
        <w:t xml:space="preserve">          codeSystemName="cdcNHSN"</w:t>
      </w:r>
    </w:p>
    <w:p w:rsidR="004217A5" w:rsidRDefault="00E22415">
      <w:pPr>
        <w:pStyle w:val="Example"/>
        <w:ind w:left="130" w:right="115"/>
      </w:pPr>
      <w:r>
        <w:t xml:space="preserve">          displayName="Number of blood cultures performed"/&gt;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&lt;value xsi:type="INT" value="24" /&gt;</w:t>
      </w:r>
    </w:p>
    <w:p w:rsidR="004217A5" w:rsidRDefault="00E22415">
      <w:pPr>
        <w:pStyle w:val="Example"/>
        <w:ind w:left="130" w:right="115"/>
      </w:pPr>
      <w:r>
        <w:t>&lt;/observation&gt;</w:t>
      </w:r>
    </w:p>
    <w:p w:rsidR="004217A5" w:rsidRDefault="004217A5">
      <w:pPr>
        <w:pStyle w:val="BodyText"/>
      </w:pPr>
    </w:p>
    <w:p w:rsidR="004217A5" w:rsidRDefault="00E22415">
      <w:pPr>
        <w:pStyle w:val="Heading2nospace"/>
      </w:pPr>
      <w:bookmarkStart w:id="645" w:name="_Toc427746907"/>
      <w:r>
        <w:t>S</w:t>
      </w:r>
      <w:bookmarkStart w:id="646" w:name="E_Summary_Data_Observation_AUP"/>
      <w:bookmarkEnd w:id="646"/>
      <w:r>
        <w:t>ummary Data Observation (AUP) - Published</w:t>
      </w:r>
      <w:bookmarkEnd w:id="645"/>
    </w:p>
    <w:p w:rsidR="004217A5" w:rsidRDefault="00E22415">
      <w:pPr>
        <w:pStyle w:val="BracketData"/>
      </w:pPr>
      <w:r>
        <w:t>[observation: identifier urn:oid:2.16.840.1.113883.10.20.5.6.194 (closed)]</w:t>
      </w:r>
    </w:p>
    <w:p w:rsidR="004217A5" w:rsidRDefault="00E22415">
      <w:pPr>
        <w:pStyle w:val="Caption"/>
      </w:pPr>
      <w:bookmarkStart w:id="647" w:name="_Toc427747014"/>
      <w:r>
        <w:t xml:space="preserve">Table </w:t>
      </w:r>
      <w:r>
        <w:fldChar w:fldCharType="begin"/>
      </w:r>
      <w:r>
        <w:instrText>SEQ Table \* ARABIC</w:instrText>
      </w:r>
      <w:r>
        <w:fldChar w:fldCharType="separate"/>
      </w:r>
      <w:r w:rsidR="00A72DD7">
        <w:t>53</w:t>
      </w:r>
      <w:r>
        <w:fldChar w:fldCharType="end"/>
      </w:r>
      <w:r>
        <w:t>: Summary Data Observation (AUP) Contexts</w:t>
      </w:r>
      <w:bookmarkEnd w:id="6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E_Summary_Encounter_AUP_V2">
              <w:r w:rsidR="00E22415">
                <w:rPr>
                  <w:rStyle w:val="HyperlinkText9pt"/>
                </w:rPr>
                <w:t>Summary Encounter (AUP) (V2)</w:t>
              </w:r>
            </w:hyperlink>
            <w:r w:rsidR="00E22415">
              <w:t xml:space="preserve"> (required)</w:t>
            </w:r>
          </w:p>
        </w:tc>
        <w:tc>
          <w:tcPr>
            <w:tcW w:w="360" w:type="dxa"/>
          </w:tcPr>
          <w:p w:rsidR="004217A5" w:rsidRDefault="004217A5"/>
        </w:tc>
      </w:tr>
    </w:tbl>
    <w:p w:rsidR="004217A5" w:rsidRDefault="004217A5">
      <w:pPr>
        <w:pStyle w:val="BodyText"/>
      </w:pPr>
    </w:p>
    <w:p w:rsidR="004217A5" w:rsidRDefault="00E22415">
      <w:pPr>
        <w:pStyle w:val="BodyText"/>
      </w:pPr>
      <w:r>
        <w:t xml:space="preserve">This template specializes the Summary Data Observation for an Anitmicrobial Use (AUP) Summary Report. </w:t>
      </w:r>
    </w:p>
    <w:p w:rsidR="004217A5" w:rsidRDefault="00E22415">
      <w:pPr>
        <w:pStyle w:val="BodyText"/>
      </w:pPr>
      <w:r>
        <w:t>The Summary Data Observation (AUP) records data for the antimicrobial stratified by route of administration. (See the NHSN protocol for how the values are calculated.) If a value is not applicable for a combination of drug and route, the value of @nullFlavor must be "NA".</w:t>
      </w:r>
    </w:p>
    <w:p w:rsidR="004217A5" w:rsidRDefault="00E22415">
      <w:pPr>
        <w:pStyle w:val="Caption"/>
      </w:pPr>
      <w:bookmarkStart w:id="648" w:name="_Toc427747015"/>
      <w:r>
        <w:lastRenderedPageBreak/>
        <w:t xml:space="preserve">Table </w:t>
      </w:r>
      <w:r>
        <w:fldChar w:fldCharType="begin"/>
      </w:r>
      <w:r>
        <w:instrText>SEQ Table \* ARABIC</w:instrText>
      </w:r>
      <w:r>
        <w:fldChar w:fldCharType="separate"/>
      </w:r>
      <w:r w:rsidR="00A72DD7">
        <w:t>54</w:t>
      </w:r>
      <w:r>
        <w:fldChar w:fldCharType="end"/>
      </w:r>
      <w:r>
        <w:t>: Summary Data Observation (AUP) Constraints Overview</w:t>
      </w:r>
      <w:bookmarkEnd w:id="648"/>
    </w:p>
    <w:tbl>
      <w:tblPr>
        <w:tblStyle w:val="TableGrid"/>
        <w:tblW w:w="10080" w:type="dxa"/>
        <w:jc w:val="center"/>
        <w:tblLayout w:type="fixed"/>
        <w:tblLook w:val="02A0" w:firstRow="1" w:lastRow="0" w:firstColumn="1" w:lastColumn="0" w:noHBand="1" w:noVBand="0"/>
        <w:tblDescription w:val="Table 54: Summary Data Observation (AUP)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observation (identifier: urn:oid:2.16.840.1.113883.10.20.5.6.194)</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0">
              <w:r w:rsidR="00E22415">
                <w:rPr>
                  <w:rStyle w:val="HyperlinkText9pt"/>
                </w:rPr>
                <w:t>86-22910</w:t>
              </w:r>
            </w:hyperlink>
          </w:p>
        </w:tc>
        <w:tc>
          <w:tcPr>
            <w:tcW w:w="3171" w:type="dxa"/>
          </w:tcPr>
          <w:p w:rsidR="004217A5" w:rsidRDefault="00E22415">
            <w:pPr>
              <w:pStyle w:val="TableText"/>
            </w:pPr>
            <w:r>
              <w:t>urn:oid:2.16.840.1.113883.5.6 (HL7ActClass) = OBS</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1">
              <w:r w:rsidR="00E22415">
                <w:rPr>
                  <w:rStyle w:val="HyperlinkText9pt"/>
                </w:rPr>
                <w:t>86-22911</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2">
              <w:r w:rsidR="00E22415">
                <w:rPr>
                  <w:rStyle w:val="HyperlinkText9pt"/>
                </w:rPr>
                <w:t>86-22912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3">
              <w:r w:rsidR="00E22415">
                <w:rPr>
                  <w:rStyle w:val="HyperlinkText9pt"/>
                </w:rPr>
                <w:t>86-22913</w:t>
              </w:r>
            </w:hyperlink>
          </w:p>
        </w:tc>
        <w:tc>
          <w:tcPr>
            <w:tcW w:w="3171" w:type="dxa"/>
          </w:tcPr>
          <w:p w:rsidR="004217A5" w:rsidRDefault="00E22415">
            <w:pPr>
              <w:pStyle w:val="TableText"/>
            </w:pPr>
            <w:r>
              <w:t>2.16.840.1.113883.10.20.5.6.194</w:t>
            </w:r>
          </w:p>
        </w:tc>
      </w:tr>
      <w:tr w:rsidR="004217A5">
        <w:trPr>
          <w:jc w:val="center"/>
        </w:trPr>
        <w:tc>
          <w:tcPr>
            <w:tcW w:w="3445" w:type="dxa"/>
          </w:tcPr>
          <w:p w:rsidR="004217A5" w:rsidRDefault="00E22415">
            <w:pPr>
              <w:pStyle w:val="TableText"/>
            </w:pP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4">
              <w:r w:rsidR="00E22415">
                <w:rPr>
                  <w:rStyle w:val="HyperlinkText9pt"/>
                </w:rPr>
                <w:t>86-22914</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statusCode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5">
              <w:r w:rsidR="00E22415">
                <w:rPr>
                  <w:rStyle w:val="HyperlinkText9pt"/>
                </w:rPr>
                <w:t>86-22915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8111">
              <w:r w:rsidR="00E22415">
                <w:rPr>
                  <w:rStyle w:val="HyperlinkText9pt"/>
                </w:rPr>
                <w:t>86-28111</w:t>
              </w:r>
            </w:hyperlink>
          </w:p>
        </w:tc>
        <w:tc>
          <w:tcPr>
            <w:tcW w:w="3171" w:type="dxa"/>
          </w:tcPr>
          <w:p w:rsidR="004217A5" w:rsidRDefault="00E22415">
            <w:pPr>
              <w:pStyle w:val="TableText"/>
            </w:pPr>
            <w:r>
              <w:t>urn:oid:2.16.840.1.113883.5.14 (ActStatus) = completed</w:t>
            </w:r>
          </w:p>
        </w:tc>
      </w:tr>
      <w:tr w:rsidR="004217A5">
        <w:trPr>
          <w:jc w:val="center"/>
        </w:trPr>
        <w:tc>
          <w:tcPr>
            <w:tcW w:w="3445" w:type="dxa"/>
          </w:tcPr>
          <w:p w:rsidR="004217A5" w:rsidRDefault="00E22415">
            <w:pPr>
              <w:pStyle w:val="TableText"/>
            </w:pPr>
            <w:r>
              <w:tab/>
              <w:t>value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2916">
              <w:r w:rsidR="00E22415">
                <w:rPr>
                  <w:rStyle w:val="HyperlinkText9pt"/>
                </w:rPr>
                <w:t>86-22916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t>methodCode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86-23044">
              <w:r w:rsidR="00E22415">
                <w:rPr>
                  <w:rStyle w:val="HyperlinkText9pt"/>
                </w:rPr>
                <w:t>86-23044</w:t>
              </w:r>
            </w:hyperlink>
          </w:p>
        </w:tc>
        <w:tc>
          <w:tcPr>
            <w:tcW w:w="3171" w:type="dxa"/>
          </w:tcPr>
          <w:p w:rsidR="004217A5" w:rsidRDefault="00E22415">
            <w:pPr>
              <w:pStyle w:val="TableText"/>
            </w:pPr>
            <w:r>
              <w:t>urn:oid:2.16.840.1.114222.4.11.3361 (NHSNRouteOfAdminstrationAURPCode)</w:t>
            </w:r>
          </w:p>
        </w:tc>
      </w:tr>
    </w:tbl>
    <w:p w:rsidR="004217A5" w:rsidRDefault="004217A5">
      <w:pPr>
        <w:pStyle w:val="BodyText"/>
      </w:pPr>
    </w:p>
    <w:p w:rsidR="004217A5" w:rsidRDefault="00E22415">
      <w:pPr>
        <w:numPr>
          <w:ilvl w:val="0"/>
          <w:numId w:val="1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649" w:name="C_86-22910"/>
      <w:bookmarkEnd w:id="649"/>
      <w:r>
        <w:t xml:space="preserve"> (CONF:86-22910).</w:t>
      </w:r>
    </w:p>
    <w:p w:rsidR="004217A5" w:rsidRDefault="00E22415">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50" w:name="C_86-22911"/>
      <w:bookmarkEnd w:id="650"/>
      <w:r>
        <w:t xml:space="preserve"> (CONF:86-22911).</w:t>
      </w:r>
    </w:p>
    <w:p w:rsidR="004217A5" w:rsidRDefault="00E22415">
      <w:pPr>
        <w:numPr>
          <w:ilvl w:val="0"/>
          <w:numId w:val="17"/>
        </w:numPr>
      </w:pPr>
      <w:r>
        <w:rPr>
          <w:rStyle w:val="keyword"/>
        </w:rPr>
        <w:t>SHALL</w:t>
      </w:r>
      <w:r>
        <w:t xml:space="preserve"> contain exactly one [1..1] </w:t>
      </w:r>
      <w:r>
        <w:rPr>
          <w:rStyle w:val="XMLnameBold"/>
        </w:rPr>
        <w:t>templateId</w:t>
      </w:r>
      <w:bookmarkStart w:id="651" w:name="C_86-22912"/>
      <w:bookmarkEnd w:id="651"/>
      <w:r>
        <w:t xml:space="preserve"> (CONF:86-22912) such that it</w:t>
      </w:r>
    </w:p>
    <w:p w:rsidR="004217A5" w:rsidRDefault="00E22415">
      <w:pPr>
        <w:numPr>
          <w:ilvl w:val="1"/>
          <w:numId w:val="17"/>
        </w:numPr>
      </w:pPr>
      <w:r>
        <w:rPr>
          <w:rStyle w:val="keyword"/>
        </w:rPr>
        <w:t>SHALL</w:t>
      </w:r>
      <w:r>
        <w:t xml:space="preserve"> contain exactly one [1..1] </w:t>
      </w:r>
      <w:r>
        <w:rPr>
          <w:rStyle w:val="XMLnameBold"/>
        </w:rPr>
        <w:t>@root</w:t>
      </w:r>
      <w:r>
        <w:t>=</w:t>
      </w:r>
      <w:r>
        <w:rPr>
          <w:rStyle w:val="XMLname"/>
        </w:rPr>
        <w:t>"2.16.840.1.113883.10.20.5.6.194"</w:t>
      </w:r>
      <w:bookmarkStart w:id="652" w:name="C_86-22913"/>
      <w:bookmarkEnd w:id="652"/>
      <w:r>
        <w:t xml:space="preserve"> (CONF:86-22913).</w:t>
      </w:r>
    </w:p>
    <w:p w:rsidR="004217A5" w:rsidRDefault="00E22415">
      <w:pPr>
        <w:numPr>
          <w:ilvl w:val="0"/>
          <w:numId w:val="17"/>
        </w:numPr>
      </w:pPr>
      <w:r>
        <w:rPr>
          <w:rStyle w:val="keyword"/>
        </w:rPr>
        <w:t>SHALL</w:t>
      </w:r>
      <w:r>
        <w:t xml:space="preserve"> contain exactly one [1..1] </w:t>
      </w:r>
      <w:r>
        <w:rPr>
          <w:rStyle w:val="XMLnameBold"/>
        </w:rPr>
        <w:t>code</w:t>
      </w:r>
      <w:bookmarkStart w:id="653" w:name="C_86-22914"/>
      <w:bookmarkEnd w:id="653"/>
      <w:r>
        <w:t xml:space="preserve"> (CONF:86-22914).</w:t>
      </w:r>
    </w:p>
    <w:p w:rsidR="004217A5" w:rsidRDefault="00E22415">
      <w:pPr>
        <w:numPr>
          <w:ilvl w:val="0"/>
          <w:numId w:val="17"/>
        </w:numPr>
      </w:pPr>
      <w:r>
        <w:rPr>
          <w:rStyle w:val="keyword"/>
        </w:rPr>
        <w:t>SHALL</w:t>
      </w:r>
      <w:r>
        <w:t xml:space="preserve"> contain exactly one [1..1] </w:t>
      </w:r>
      <w:r>
        <w:rPr>
          <w:rStyle w:val="XMLnameBold"/>
        </w:rPr>
        <w:t>statusCode</w:t>
      </w:r>
      <w:bookmarkStart w:id="654" w:name="C_86-22915"/>
      <w:bookmarkEnd w:id="654"/>
      <w:r>
        <w:t xml:space="preserve"> (CONF:86-22915).</w:t>
      </w:r>
    </w:p>
    <w:p w:rsidR="004217A5" w:rsidRDefault="00E22415">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urn:oid:2.16.840.1.113883.5.14</w:t>
      </w:r>
      <w:r>
        <w:t>)</w:t>
      </w:r>
      <w:bookmarkStart w:id="655" w:name="C_86-28111"/>
      <w:bookmarkEnd w:id="655"/>
      <w:r>
        <w:t xml:space="preserve"> (CONF:86-28111).</w:t>
      </w:r>
    </w:p>
    <w:p w:rsidR="004217A5" w:rsidRDefault="00E22415">
      <w:pPr>
        <w:numPr>
          <w:ilvl w:val="0"/>
          <w:numId w:val="17"/>
        </w:numPr>
      </w:pPr>
      <w:r>
        <w:rPr>
          <w:rStyle w:val="keyword"/>
        </w:rPr>
        <w:t>SHALL</w:t>
      </w:r>
      <w:r>
        <w:t xml:space="preserve"> contain exactly one [1..1] </w:t>
      </w:r>
      <w:r>
        <w:rPr>
          <w:rStyle w:val="XMLnameBold"/>
        </w:rPr>
        <w:t>value</w:t>
      </w:r>
      <w:bookmarkStart w:id="656" w:name="C_86-22916"/>
      <w:bookmarkEnd w:id="656"/>
      <w:r>
        <w:t xml:space="preserve"> (CONF:86-22916).</w:t>
      </w:r>
    </w:p>
    <w:p w:rsidR="004217A5" w:rsidRDefault="00E22415">
      <w:pPr>
        <w:numPr>
          <w:ilvl w:val="0"/>
          <w:numId w:val="17"/>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657" w:name="C_86-23044"/>
      <w:bookmarkEnd w:id="657"/>
      <w:r>
        <w:t xml:space="preserve"> (CONF:86-23044).</w:t>
      </w:r>
    </w:p>
    <w:p w:rsidR="004217A5" w:rsidRDefault="00E22415">
      <w:pPr>
        <w:pStyle w:val="BodyText"/>
        <w:numPr>
          <w:ilvl w:val="0"/>
          <w:numId w:val="17"/>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rsidR="004217A5" w:rsidRDefault="00E22415">
      <w:pPr>
        <w:pStyle w:val="Caption"/>
      </w:pPr>
      <w:bookmarkStart w:id="658" w:name="_Toc427747016"/>
      <w:r>
        <w:lastRenderedPageBreak/>
        <w:t xml:space="preserve">Table </w:t>
      </w:r>
      <w:r>
        <w:fldChar w:fldCharType="begin"/>
      </w:r>
      <w:r>
        <w:instrText>SEQ Table \* ARABIC</w:instrText>
      </w:r>
      <w:r>
        <w:fldChar w:fldCharType="separate"/>
      </w:r>
      <w:bookmarkStart w:id="659" w:name="NHSNRouteOfAdminstrationAURPCode"/>
      <w:bookmarkEnd w:id="659"/>
      <w:r w:rsidR="00A72DD7">
        <w:t>55</w:t>
      </w:r>
      <w:r>
        <w:fldChar w:fldCharType="end"/>
      </w:r>
      <w:r>
        <w:t>: NHSNRouteOfAdminstrationAURPCode</w:t>
      </w:r>
      <w:bookmarkEnd w:id="6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NHSNRouteOfAdminstrationAURPCode urn:oid:2.16.840.1.114222.4.11.3361</w:t>
            </w:r>
          </w:p>
          <w:p w:rsidR="004217A5" w:rsidRDefault="00E22415">
            <w:pPr>
              <w:pStyle w:val="TableText"/>
            </w:pPr>
            <w:r>
              <w:t>Code System: SNOMED CT 2.16.840.1.113883.6.96</w:t>
            </w:r>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447964005</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Digestive tract route [A route that begins anywhere in the digestive tract extending from the mouth through rectum.]</w:t>
            </w:r>
          </w:p>
        </w:tc>
      </w:tr>
      <w:tr w:rsidR="004217A5">
        <w:trPr>
          <w:jc w:val="center"/>
        </w:trPr>
        <w:tc>
          <w:tcPr>
            <w:tcW w:w="360" w:type="dxa"/>
          </w:tcPr>
          <w:p w:rsidR="004217A5" w:rsidRDefault="00E22415">
            <w:pPr>
              <w:pStyle w:val="TableText"/>
            </w:pPr>
            <w:r>
              <w:t>447694001</w:t>
            </w:r>
          </w:p>
        </w:tc>
        <w:tc>
          <w:tcPr>
            <w:tcW w:w="360" w:type="dxa"/>
          </w:tcPr>
          <w:p w:rsidR="004217A5" w:rsidRDefault="00E22415">
            <w:pPr>
              <w:pStyle w:val="TableText"/>
            </w:pPr>
            <w:r>
              <w:t>cdcNHSN</w:t>
            </w:r>
          </w:p>
        </w:tc>
        <w:tc>
          <w:tcPr>
            <w:tcW w:w="360" w:type="dxa"/>
          </w:tcPr>
          <w:p w:rsidR="004217A5" w:rsidRDefault="00E22415">
            <w:pPr>
              <w:pStyle w:val="TableText"/>
            </w:pPr>
            <w:r>
              <w:t>urn:oid:2.16.840.1.113883.6.277</w:t>
            </w:r>
          </w:p>
        </w:tc>
        <w:tc>
          <w:tcPr>
            <w:tcW w:w="360" w:type="dxa"/>
          </w:tcPr>
          <w:p w:rsidR="004217A5" w:rsidRDefault="00E22415">
            <w:pPr>
              <w:pStyle w:val="TableText"/>
            </w:pPr>
            <w:r>
              <w:t>Respiratory tract route [A route that begins within the respiratory tract, including the oropharynx and nasopharynx.]</w:t>
            </w:r>
          </w:p>
        </w:tc>
      </w:tr>
      <w:tr w:rsidR="004217A5">
        <w:trPr>
          <w:jc w:val="center"/>
        </w:trPr>
        <w:tc>
          <w:tcPr>
            <w:tcW w:w="360" w:type="dxa"/>
          </w:tcPr>
          <w:p w:rsidR="004217A5" w:rsidRDefault="00E22415">
            <w:pPr>
              <w:pStyle w:val="TableText"/>
            </w:pPr>
            <w:r>
              <w:t>47625008</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Intravenous route [An intravascular route that begins with a vein.]</w:t>
            </w:r>
          </w:p>
        </w:tc>
      </w:tr>
      <w:tr w:rsidR="004217A5">
        <w:trPr>
          <w:jc w:val="center"/>
        </w:trPr>
        <w:tc>
          <w:tcPr>
            <w:tcW w:w="360" w:type="dxa"/>
          </w:tcPr>
          <w:p w:rsidR="004217A5" w:rsidRDefault="00E22415">
            <w:pPr>
              <w:pStyle w:val="TableText"/>
            </w:pPr>
            <w:r>
              <w:t>78421000</w:t>
            </w:r>
          </w:p>
        </w:tc>
        <w:tc>
          <w:tcPr>
            <w:tcW w:w="360" w:type="dxa"/>
          </w:tcPr>
          <w:p w:rsidR="004217A5" w:rsidRDefault="00E22415">
            <w:pPr>
              <w:pStyle w:val="TableText"/>
            </w:pPr>
            <w:r>
              <w:t>SNOMED CT</w:t>
            </w:r>
          </w:p>
        </w:tc>
        <w:tc>
          <w:tcPr>
            <w:tcW w:w="360" w:type="dxa"/>
          </w:tcPr>
          <w:p w:rsidR="004217A5" w:rsidRDefault="00E22415">
            <w:pPr>
              <w:pStyle w:val="TableText"/>
            </w:pPr>
            <w:r>
              <w:t>urn:oid:2.16.840.1.113883.6.96</w:t>
            </w:r>
          </w:p>
        </w:tc>
        <w:tc>
          <w:tcPr>
            <w:tcW w:w="360" w:type="dxa"/>
          </w:tcPr>
          <w:p w:rsidR="004217A5" w:rsidRDefault="00E22415">
            <w:pPr>
              <w:pStyle w:val="TableText"/>
            </w:pPr>
            <w:r>
              <w:t>Intramuscular route [A route that begins within a muscle.]</w:t>
            </w:r>
          </w:p>
        </w:tc>
      </w:tr>
    </w:tbl>
    <w:p w:rsidR="004217A5" w:rsidRDefault="004217A5">
      <w:pPr>
        <w:pStyle w:val="BodyText"/>
      </w:pPr>
    </w:p>
    <w:p w:rsidR="004217A5" w:rsidRDefault="00E22415">
      <w:pPr>
        <w:pStyle w:val="Caption"/>
        <w:ind w:left="130" w:right="115"/>
      </w:pPr>
      <w:bookmarkStart w:id="660" w:name="_Toc427746958"/>
      <w:r>
        <w:t xml:space="preserve">Figure </w:t>
      </w:r>
      <w:r>
        <w:fldChar w:fldCharType="begin"/>
      </w:r>
      <w:r>
        <w:instrText>SEQ Figure \* ARABIC</w:instrText>
      </w:r>
      <w:r>
        <w:fldChar w:fldCharType="separate"/>
      </w:r>
      <w:r w:rsidR="00A72DD7">
        <w:t>38</w:t>
      </w:r>
      <w:r>
        <w:fldChar w:fldCharType="end"/>
      </w:r>
      <w:r>
        <w:t>: Summary Data Observation (AUP) Example</w:t>
      </w:r>
      <w:bookmarkEnd w:id="660"/>
    </w:p>
    <w:p w:rsidR="004217A5" w:rsidRDefault="00E22415">
      <w:pPr>
        <w:pStyle w:val="Example"/>
        <w:ind w:left="130" w:right="115"/>
      </w:pPr>
      <w:r>
        <w:t>&lt;observation classCode="OBS" moodCode="EVN"&gt;</w:t>
      </w:r>
    </w:p>
    <w:p w:rsidR="004217A5" w:rsidRDefault="00E22415">
      <w:pPr>
        <w:pStyle w:val="Example"/>
        <w:ind w:left="130" w:right="115"/>
      </w:pPr>
      <w:r>
        <w:t xml:space="preserve">  &lt;templateId root="2.16.840.1.113883.10.20.5.6.194" /&gt;</w:t>
      </w:r>
    </w:p>
    <w:p w:rsidR="004217A5" w:rsidRDefault="00E22415">
      <w:pPr>
        <w:pStyle w:val="Example"/>
        <w:ind w:left="130" w:right="115"/>
      </w:pPr>
      <w:r>
        <w:t xml:space="preserve">  &lt;code codeSystem="2.16.840.1.113883.6.277"</w:t>
      </w:r>
    </w:p>
    <w:p w:rsidR="004217A5" w:rsidRDefault="00E22415">
      <w:pPr>
        <w:pStyle w:val="Example"/>
        <w:ind w:left="130" w:right="115"/>
      </w:pPr>
      <w:r>
        <w:t xml:space="preserve">        codeSystemName="cdcNHSN"</w:t>
      </w:r>
    </w:p>
    <w:p w:rsidR="004217A5" w:rsidRDefault="00E22415">
      <w:pPr>
        <w:pStyle w:val="Example"/>
        <w:ind w:left="130" w:right="115"/>
      </w:pPr>
      <w:r>
        <w:t xml:space="preserve">        code="2524-7" </w:t>
      </w:r>
    </w:p>
    <w:p w:rsidR="004217A5" w:rsidRDefault="00E22415">
      <w:pPr>
        <w:pStyle w:val="Example"/>
        <w:ind w:left="130" w:right="115"/>
      </w:pPr>
      <w:r>
        <w:t xml:space="preserve">        displayName="Number of Therapy Days" /&gt;</w:t>
      </w:r>
    </w:p>
    <w:p w:rsidR="004217A5" w:rsidRDefault="00E22415">
      <w:pPr>
        <w:pStyle w:val="Example"/>
        <w:ind w:left="130" w:right="115"/>
      </w:pPr>
      <w:r>
        <w:t xml:space="preserve">  &lt;statusCode code="completed" /&gt;</w:t>
      </w:r>
    </w:p>
    <w:p w:rsidR="004217A5" w:rsidRDefault="00E22415">
      <w:pPr>
        <w:pStyle w:val="Example"/>
        <w:ind w:left="130" w:right="115"/>
      </w:pPr>
      <w:r>
        <w:t xml:space="preserve">  &lt;value xsi:type="PQ" unit="d" value="3" /&gt;</w:t>
      </w:r>
    </w:p>
    <w:p w:rsidR="004217A5" w:rsidRDefault="00E22415">
      <w:pPr>
        <w:pStyle w:val="Example"/>
        <w:ind w:left="130" w:right="115"/>
      </w:pPr>
      <w:r>
        <w:t xml:space="preserve">  &lt;methodCode code="447694001" codeSystemName="SNOMED CT"</w:t>
      </w:r>
    </w:p>
    <w:p w:rsidR="004217A5" w:rsidRDefault="00E22415">
      <w:pPr>
        <w:pStyle w:val="Example"/>
        <w:ind w:left="130" w:right="115"/>
      </w:pPr>
      <w:r>
        <w:t xml:space="preserve">        codeSystem="2.16.840.1.113883.6.96" </w:t>
      </w:r>
    </w:p>
    <w:p w:rsidR="004217A5" w:rsidRDefault="00E22415">
      <w:pPr>
        <w:pStyle w:val="Example"/>
        <w:ind w:left="130" w:right="115"/>
      </w:pPr>
      <w:r>
        <w:t xml:space="preserve">        displayName="Respiratory tract route"/&gt;</w:t>
      </w:r>
    </w:p>
    <w:p w:rsidR="004217A5" w:rsidRDefault="00E22415">
      <w:pPr>
        <w:pStyle w:val="Example"/>
        <w:ind w:left="130" w:right="115"/>
      </w:pPr>
      <w:r>
        <w:t>&lt;/observation&gt;</w:t>
      </w:r>
    </w:p>
    <w:p w:rsidR="004217A5" w:rsidRDefault="004217A5">
      <w:pPr>
        <w:pStyle w:val="BodyText"/>
      </w:pPr>
    </w:p>
    <w:p w:rsidR="004217A5" w:rsidRDefault="00E22415">
      <w:pPr>
        <w:pStyle w:val="Heading2nospace"/>
      </w:pPr>
      <w:bookmarkStart w:id="661" w:name="_Toc427746908"/>
      <w:r>
        <w:t>S</w:t>
      </w:r>
      <w:bookmarkStart w:id="662" w:name="E_Summary_Encounter_ARO_V2"/>
      <w:bookmarkEnd w:id="662"/>
      <w:r>
        <w:t>ummary Encounter (ARO) (V2) - Published</w:t>
      </w:r>
      <w:bookmarkEnd w:id="661"/>
    </w:p>
    <w:p w:rsidR="004217A5" w:rsidRDefault="00E22415">
      <w:pPr>
        <w:pStyle w:val="BracketData"/>
      </w:pPr>
      <w:r>
        <w:t>[encounter: identifier urn:hl7ii:2.16.840.1.113883.10.20.5.6.199:2015-04-01 (closed)]</w:t>
      </w:r>
    </w:p>
    <w:p w:rsidR="004217A5" w:rsidRDefault="00E22415">
      <w:pPr>
        <w:pStyle w:val="Caption"/>
      </w:pPr>
      <w:bookmarkStart w:id="663" w:name="_Toc427747017"/>
      <w:r>
        <w:t xml:space="preserve">Table </w:t>
      </w:r>
      <w:r>
        <w:fldChar w:fldCharType="begin"/>
      </w:r>
      <w:r>
        <w:instrText>SEQ Table \* ARABIC</w:instrText>
      </w:r>
      <w:r>
        <w:fldChar w:fldCharType="separate"/>
      </w:r>
      <w:r w:rsidR="00A72DD7">
        <w:t>56</w:t>
      </w:r>
      <w:r>
        <w:fldChar w:fldCharType="end"/>
      </w:r>
      <w:r>
        <w:t>: Summary Encounter (ARO) (V2) Contexts</w:t>
      </w:r>
      <w:bookmarkEnd w:id="6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S_Summary_Data_Section_ARO_V2">
              <w:r w:rsidR="00E22415">
                <w:rPr>
                  <w:rStyle w:val="HyperlinkText9pt"/>
                </w:rPr>
                <w:t>Summary Data Section (ARO) (V2)</w:t>
              </w:r>
            </w:hyperlink>
            <w:r w:rsidR="00E22415">
              <w:t xml:space="preserve"> (required)</w:t>
            </w:r>
          </w:p>
        </w:tc>
        <w:tc>
          <w:tcPr>
            <w:tcW w:w="360" w:type="dxa"/>
          </w:tcPr>
          <w:p w:rsidR="004217A5" w:rsidRDefault="008C0A2C">
            <w:pPr>
              <w:pStyle w:val="TableText"/>
            </w:pPr>
            <w:hyperlink w:anchor="E_Summary_Data_Observation_AUAR">
              <w:r w:rsidR="00E22415">
                <w:rPr>
                  <w:rStyle w:val="HyperlinkText9pt"/>
                </w:rPr>
                <w:t>Summary Data Observation (AU/AR)</w:t>
              </w:r>
            </w:hyperlink>
          </w:p>
        </w:tc>
      </w:tr>
    </w:tbl>
    <w:p w:rsidR="004217A5" w:rsidRDefault="004217A5">
      <w:pPr>
        <w:pStyle w:val="BodyText"/>
      </w:pPr>
    </w:p>
    <w:p w:rsidR="004217A5" w:rsidRDefault="00E22415">
      <w:pPr>
        <w:pStyle w:val="BodyText"/>
      </w:pPr>
      <w:r>
        <w:t xml:space="preserve">A Summary Encounter records a set of summary data, usually for a population such as the patients in a ward in a specified period. The NHSN protocol defines which data to record for </w:t>
      </w:r>
      <w:r>
        <w:lastRenderedPageBreak/>
        <w:t>each type of summary report. For an ARO report, each datum is recorded as a Summary Data Observation (AU/AR).  The data requirements at time of publication are shown in a table under the Summary Data Observation (AU/AR) template, above.</w:t>
      </w:r>
    </w:p>
    <w:p w:rsidR="004217A5" w:rsidRDefault="00E22415">
      <w:pPr>
        <w:pStyle w:val="BodyText"/>
      </w:pPr>
      <w:r>
        <w:t>A participant element records the location to which the data pertains. The location id has the form &lt;id root=”…” extension=”…”/&gt; with an extension of 'FACWIDEIN' representing the whole facility.</w:t>
      </w:r>
    </w:p>
    <w:p w:rsidR="004217A5" w:rsidRDefault="00E22415">
      <w:pPr>
        <w:pStyle w:val="Caption"/>
      </w:pPr>
      <w:bookmarkStart w:id="664" w:name="_Toc427747018"/>
      <w:r>
        <w:lastRenderedPageBreak/>
        <w:t xml:space="preserve">Table </w:t>
      </w:r>
      <w:r>
        <w:fldChar w:fldCharType="begin"/>
      </w:r>
      <w:r>
        <w:instrText>SEQ Table \* ARABIC</w:instrText>
      </w:r>
      <w:r>
        <w:fldChar w:fldCharType="separate"/>
      </w:r>
      <w:r w:rsidR="00A72DD7">
        <w:t>57</w:t>
      </w:r>
      <w:r>
        <w:fldChar w:fldCharType="end"/>
      </w:r>
      <w:r>
        <w:t>: Summary Encounter (ARO) (V2) Constraints Overview</w:t>
      </w:r>
      <w:bookmarkEnd w:id="664"/>
    </w:p>
    <w:tbl>
      <w:tblPr>
        <w:tblStyle w:val="TableGrid"/>
        <w:tblW w:w="10080" w:type="dxa"/>
        <w:jc w:val="center"/>
        <w:tblLayout w:type="fixed"/>
        <w:tblLook w:val="02A0" w:firstRow="1" w:lastRow="0" w:firstColumn="1" w:lastColumn="0" w:noHBand="1" w:noVBand="0"/>
        <w:tblDescription w:val="Table 57: Summary Encounter (ARO)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encounter (identifier: urn:hl7ii:2.16.840.1.113883.10.20.5.6.199:2015-04-01)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7">
              <w:r w:rsidR="00E22415">
                <w:rPr>
                  <w:rStyle w:val="HyperlinkText9pt"/>
                </w:rPr>
                <w:t>1181-23077</w:t>
              </w:r>
            </w:hyperlink>
          </w:p>
        </w:tc>
        <w:tc>
          <w:tcPr>
            <w:tcW w:w="3171" w:type="dxa"/>
          </w:tcPr>
          <w:p w:rsidR="004217A5" w:rsidRDefault="00E22415">
            <w:pPr>
              <w:pStyle w:val="TableText"/>
            </w:pPr>
            <w:r>
              <w:t>urn:oid:2.16.840.1.113883.5.6 (HL7ActClass) = ENC</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8">
              <w:r w:rsidR="00E22415">
                <w:rPr>
                  <w:rStyle w:val="HyperlinkText9pt"/>
                </w:rPr>
                <w:t>1181-23078</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79">
              <w:r w:rsidR="00E22415">
                <w:rPr>
                  <w:rStyle w:val="HyperlinkText9pt"/>
                </w:rPr>
                <w:t>1181-23079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0">
              <w:r w:rsidR="00E22415">
                <w:rPr>
                  <w:rStyle w:val="HyperlinkText9pt"/>
                </w:rPr>
                <w:t>1181-23080</w:t>
              </w:r>
            </w:hyperlink>
          </w:p>
        </w:tc>
        <w:tc>
          <w:tcPr>
            <w:tcW w:w="3171" w:type="dxa"/>
          </w:tcPr>
          <w:p w:rsidR="004217A5" w:rsidRDefault="00E22415">
            <w:pPr>
              <w:pStyle w:val="TableText"/>
            </w:pPr>
            <w:r>
              <w:t>2.16.840.1.113883.10.20.5.6.199</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64">
              <w:r w:rsidR="00E22415">
                <w:rPr>
                  <w:rStyle w:val="HyperlinkText9pt"/>
                </w:rPr>
                <w:t>1181-30564</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participant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1">
              <w:r w:rsidR="00E22415">
                <w:rPr>
                  <w:rStyle w:val="HyperlinkText9pt"/>
                </w:rPr>
                <w:t>1181-23081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2">
              <w:r w:rsidR="00E22415">
                <w:rPr>
                  <w:rStyle w:val="HyperlinkText9pt"/>
                </w:rPr>
                <w:t>1181-23082</w:t>
              </w:r>
            </w:hyperlink>
          </w:p>
        </w:tc>
        <w:tc>
          <w:tcPr>
            <w:tcW w:w="3171" w:type="dxa"/>
          </w:tcPr>
          <w:p w:rsidR="004217A5" w:rsidRDefault="00E22415">
            <w:pPr>
              <w:pStyle w:val="TableText"/>
            </w:pPr>
            <w:r>
              <w:t>urn:oid:2.16.840.1.113883.5.90 (HL7ParticipationType) = LOC</w:t>
            </w:r>
          </w:p>
        </w:tc>
      </w:tr>
      <w:tr w:rsidR="004217A5">
        <w:trPr>
          <w:jc w:val="center"/>
        </w:trPr>
        <w:tc>
          <w:tcPr>
            <w:tcW w:w="3445" w:type="dxa"/>
          </w:tcPr>
          <w:p w:rsidR="004217A5" w:rsidRDefault="00E22415">
            <w:pPr>
              <w:pStyle w:val="TableText"/>
            </w:pPr>
            <w:r>
              <w:tab/>
            </w:r>
            <w:r>
              <w:tab/>
              <w:t>participantRole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3">
              <w:r w:rsidR="00E22415">
                <w:rPr>
                  <w:rStyle w:val="HyperlinkText9pt"/>
                </w:rPr>
                <w:t>1181-23083</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4">
              <w:r w:rsidR="00E22415">
                <w:rPr>
                  <w:rStyle w:val="HyperlinkText9pt"/>
                </w:rPr>
                <w:t>1181-23084</w:t>
              </w:r>
            </w:hyperlink>
          </w:p>
        </w:tc>
        <w:tc>
          <w:tcPr>
            <w:tcW w:w="3171" w:type="dxa"/>
          </w:tcPr>
          <w:p w:rsidR="004217A5" w:rsidRDefault="00E22415">
            <w:pPr>
              <w:pStyle w:val="TableText"/>
            </w:pPr>
            <w:r>
              <w:t>urn:oid:2.16.840.1.113883.5.41 (EntityClass) = SDLOC</w:t>
            </w:r>
          </w:p>
        </w:tc>
      </w:tr>
      <w:tr w:rsidR="004217A5">
        <w:trPr>
          <w:jc w:val="center"/>
        </w:trPr>
        <w:tc>
          <w:tcPr>
            <w:tcW w:w="3445" w:type="dxa"/>
          </w:tcPr>
          <w:p w:rsidR="004217A5" w:rsidRDefault="00E22415">
            <w:pPr>
              <w:pStyle w:val="TableText"/>
            </w:pPr>
            <w:r>
              <w:tab/>
            </w:r>
            <w:r>
              <w:tab/>
            </w:r>
            <w:r>
              <w:tab/>
              <w:t>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5">
              <w:r w:rsidR="00E22415">
                <w:rPr>
                  <w:rStyle w:val="HyperlinkText9pt"/>
                </w:rPr>
                <w:t>1181-23085</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6">
              <w:r w:rsidR="00E22415">
                <w:rPr>
                  <w:rStyle w:val="HyperlinkText9pt"/>
                </w:rPr>
                <w:t>1181-23086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7">
              <w:r w:rsidR="00E22415">
                <w:rPr>
                  <w:rStyle w:val="HyperlinkText9pt"/>
                </w:rPr>
                <w:t>1181-23087</w:t>
              </w:r>
            </w:hyperlink>
          </w:p>
        </w:tc>
        <w:tc>
          <w:tcPr>
            <w:tcW w:w="3171" w:type="dxa"/>
          </w:tcPr>
          <w:p w:rsidR="004217A5" w:rsidRDefault="00E22415">
            <w:pPr>
              <w:pStyle w:val="TableText"/>
            </w:pPr>
            <w:r>
              <w:t>FACWIDEIN</w:t>
            </w:r>
          </w:p>
        </w:tc>
      </w:tr>
      <w:tr w:rsidR="004217A5">
        <w:trPr>
          <w:jc w:val="center"/>
        </w:trPr>
        <w:tc>
          <w:tcPr>
            <w:tcW w:w="3445" w:type="dxa"/>
          </w:tcPr>
          <w:p w:rsidR="004217A5" w:rsidRDefault="00E22415">
            <w:pPr>
              <w:pStyle w:val="TableText"/>
            </w:pP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8">
              <w:r w:rsidR="00E22415">
                <w:rPr>
                  <w:rStyle w:val="HyperlinkText9pt"/>
                </w:rPr>
                <w:t>1181-23088</w:t>
              </w:r>
            </w:hyperlink>
          </w:p>
        </w:tc>
        <w:tc>
          <w:tcPr>
            <w:tcW w:w="3171" w:type="dxa"/>
          </w:tcPr>
          <w:p w:rsidR="004217A5" w:rsidRDefault="00E22415">
            <w:pPr>
              <w:pStyle w:val="TableText"/>
            </w:pPr>
            <w:r>
              <w:t>urn:oid:2.16.840.1.113883.6.259 (HL7 HealthcareServiceLocation)</w:t>
            </w:r>
          </w:p>
        </w:tc>
      </w:tr>
      <w:tr w:rsidR="004217A5">
        <w:trPr>
          <w:jc w:val="center"/>
        </w:trPr>
        <w:tc>
          <w:tcPr>
            <w:tcW w:w="3445" w:type="dxa"/>
          </w:tcPr>
          <w:p w:rsidR="004217A5" w:rsidRDefault="00E22415">
            <w:pPr>
              <w:pStyle w:val="TableText"/>
            </w:pPr>
            <w:r>
              <w:tab/>
            </w:r>
            <w:r>
              <w:tab/>
            </w:r>
            <w:r>
              <w:tab/>
            </w:r>
            <w:r>
              <w:tab/>
              <w:t>@code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89">
              <w:r w:rsidR="00E22415">
                <w:rPr>
                  <w:rStyle w:val="HyperlinkText9pt"/>
                </w:rPr>
                <w:t>1181-23089</w:t>
              </w:r>
            </w:hyperlink>
          </w:p>
        </w:tc>
        <w:tc>
          <w:tcPr>
            <w:tcW w:w="3171" w:type="dxa"/>
          </w:tcPr>
          <w:p w:rsidR="004217A5" w:rsidRDefault="00E22415">
            <w:pPr>
              <w:pStyle w:val="TableText"/>
            </w:pPr>
            <w:r>
              <w:t>1250-0</w:t>
            </w:r>
          </w:p>
        </w:tc>
      </w:tr>
      <w:tr w:rsidR="004217A5">
        <w:trPr>
          <w:jc w:val="center"/>
        </w:trPr>
        <w:tc>
          <w:tcPr>
            <w:tcW w:w="3445" w:type="dxa"/>
          </w:tcPr>
          <w:p w:rsidR="004217A5" w:rsidRDefault="00E22415">
            <w:pPr>
              <w:pStyle w:val="TableText"/>
            </w:pPr>
            <w:r>
              <w:tab/>
            </w:r>
            <w:r>
              <w:tab/>
            </w:r>
            <w:r>
              <w:tab/>
            </w:r>
            <w:r>
              <w:tab/>
              <w:t>@codeSystem</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90">
              <w:r w:rsidR="00E22415">
                <w:rPr>
                  <w:rStyle w:val="HyperlinkText9pt"/>
                </w:rPr>
                <w:t>1181-23090</w:t>
              </w:r>
            </w:hyperlink>
          </w:p>
        </w:tc>
        <w:tc>
          <w:tcPr>
            <w:tcW w:w="3171" w:type="dxa"/>
          </w:tcPr>
          <w:p w:rsidR="004217A5" w:rsidRDefault="00E22415">
            <w:pPr>
              <w:pStyle w:val="TableText"/>
            </w:pPr>
            <w:r>
              <w:t>2.16.840.1.113883.6.259</w:t>
            </w:r>
          </w:p>
        </w:tc>
      </w:tr>
      <w:tr w:rsidR="004217A5">
        <w:trPr>
          <w:jc w:val="center"/>
        </w:trPr>
        <w:tc>
          <w:tcPr>
            <w:tcW w:w="3445" w:type="dxa"/>
          </w:tcPr>
          <w:p w:rsidR="004217A5" w:rsidRDefault="00E22415">
            <w:pPr>
              <w:pStyle w:val="TableText"/>
            </w:pPr>
            <w:r>
              <w:tab/>
            </w:r>
            <w:r>
              <w:tab/>
            </w:r>
            <w:r>
              <w:tab/>
            </w:r>
            <w:r>
              <w:tab/>
              <w:t>@displayName</w:t>
            </w:r>
          </w:p>
        </w:tc>
        <w:tc>
          <w:tcPr>
            <w:tcW w:w="720" w:type="dxa"/>
          </w:tcPr>
          <w:p w:rsidR="004217A5" w:rsidRDefault="00E22415">
            <w:pPr>
              <w:pStyle w:val="TableText"/>
            </w:pPr>
            <w:r>
              <w:t>1..1</w:t>
            </w:r>
          </w:p>
        </w:tc>
        <w:tc>
          <w:tcPr>
            <w:tcW w:w="864" w:type="dxa"/>
          </w:tcPr>
          <w:p w:rsidR="004217A5" w:rsidRDefault="00E22415">
            <w:pPr>
              <w:pStyle w:val="TableText"/>
            </w:pPr>
            <w:r>
              <w:t>SHOULD</w:t>
            </w:r>
          </w:p>
        </w:tc>
        <w:tc>
          <w:tcPr>
            <w:tcW w:w="864" w:type="dxa"/>
          </w:tcPr>
          <w:p w:rsidR="004217A5" w:rsidRDefault="004217A5">
            <w:pPr>
              <w:pStyle w:val="TableText"/>
            </w:pPr>
          </w:p>
        </w:tc>
        <w:tc>
          <w:tcPr>
            <w:tcW w:w="864" w:type="dxa"/>
          </w:tcPr>
          <w:p w:rsidR="004217A5" w:rsidRDefault="008C0A2C">
            <w:pPr>
              <w:pStyle w:val="TableText"/>
            </w:pPr>
            <w:hyperlink w:anchor="C_1181-23091">
              <w:r w:rsidR="00E22415">
                <w:rPr>
                  <w:rStyle w:val="HyperlinkText9pt"/>
                </w:rPr>
                <w:t>1181-23091</w:t>
              </w:r>
            </w:hyperlink>
          </w:p>
        </w:tc>
        <w:tc>
          <w:tcPr>
            <w:tcW w:w="3171" w:type="dxa"/>
          </w:tcPr>
          <w:p w:rsidR="004217A5" w:rsidRDefault="00E22415">
            <w:pPr>
              <w:pStyle w:val="TableText"/>
            </w:pPr>
            <w:r>
              <w:t>Facility Wide Inpatient</w:t>
            </w:r>
          </w:p>
        </w:tc>
      </w:tr>
      <w:tr w:rsidR="004217A5">
        <w:trPr>
          <w:jc w:val="center"/>
        </w:trPr>
        <w:tc>
          <w:tcPr>
            <w:tcW w:w="3445" w:type="dxa"/>
          </w:tcPr>
          <w:p w:rsidR="004217A5" w:rsidRDefault="00E22415">
            <w:pPr>
              <w:pStyle w:val="TableText"/>
            </w:pPr>
            <w:r>
              <w:tab/>
              <w:t>entryRelationship</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92">
              <w:r w:rsidR="00E22415">
                <w:rPr>
                  <w:rStyle w:val="HyperlinkText9pt"/>
                </w:rPr>
                <w:t>1181-23092</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93">
              <w:r w:rsidR="00E22415">
                <w:rPr>
                  <w:rStyle w:val="HyperlinkText9pt"/>
                </w:rPr>
                <w:t>1181-23093</w:t>
              </w:r>
            </w:hyperlink>
          </w:p>
        </w:tc>
        <w:tc>
          <w:tcPr>
            <w:tcW w:w="3171" w:type="dxa"/>
          </w:tcPr>
          <w:p w:rsidR="004217A5" w:rsidRDefault="00E22415">
            <w:pPr>
              <w:pStyle w:val="TableText"/>
            </w:pPr>
            <w:r>
              <w:t>urn:oid:2.16.840.1.113883.5.1002 (HL7ActRelationshipType) = COMP</w:t>
            </w:r>
          </w:p>
        </w:tc>
      </w:tr>
      <w:tr w:rsidR="004217A5">
        <w:trPr>
          <w:jc w:val="center"/>
        </w:trPr>
        <w:tc>
          <w:tcPr>
            <w:tcW w:w="3445" w:type="dxa"/>
          </w:tcPr>
          <w:p w:rsidR="004217A5" w:rsidRDefault="00E22415">
            <w:pPr>
              <w:pStyle w:val="TableText"/>
            </w:pPr>
            <w:r>
              <w:tab/>
            </w:r>
            <w:r>
              <w:tab/>
              <w:t>observation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94">
              <w:r w:rsidR="00E22415">
                <w:rPr>
                  <w:rStyle w:val="HyperlinkText9pt"/>
                </w:rPr>
                <w:t>1181-23094</w:t>
              </w:r>
            </w:hyperlink>
          </w:p>
        </w:tc>
        <w:tc>
          <w:tcPr>
            <w:tcW w:w="3171" w:type="dxa"/>
          </w:tcPr>
          <w:p w:rsidR="004217A5" w:rsidRDefault="008C0A2C">
            <w:pPr>
              <w:pStyle w:val="TableText"/>
            </w:pPr>
            <w:hyperlink w:anchor="E_Summary_Data_Observation_AUAR">
              <w:r w:rsidR="00E22415">
                <w:rPr>
                  <w:rStyle w:val="HyperlinkText9pt"/>
                </w:rPr>
                <w:t>Summary Data Observation (AU/AR) (identifier: urn:hl7ii:2.16.840.1.113883.10.20.5.6.229:2015-04-01</w:t>
              </w:r>
            </w:hyperlink>
          </w:p>
        </w:tc>
      </w:tr>
    </w:tbl>
    <w:p w:rsidR="004217A5" w:rsidRDefault="004217A5">
      <w:pPr>
        <w:pStyle w:val="BodyText"/>
      </w:pPr>
    </w:p>
    <w:p w:rsidR="004217A5" w:rsidRDefault="00E22415">
      <w:pPr>
        <w:numPr>
          <w:ilvl w:val="0"/>
          <w:numId w:val="15"/>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65" w:name="C_1181-23077"/>
      <w:bookmarkEnd w:id="665"/>
      <w:r>
        <w:t xml:space="preserve"> (CONF:1181-23077).</w:t>
      </w:r>
    </w:p>
    <w:p w:rsidR="004217A5" w:rsidRDefault="00E22415">
      <w:pPr>
        <w:numPr>
          <w:ilvl w:val="0"/>
          <w:numId w:val="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66" w:name="C_1181-23078"/>
      <w:bookmarkEnd w:id="666"/>
      <w:r>
        <w:t xml:space="preserve"> (CONF:1181-23078).</w:t>
      </w:r>
    </w:p>
    <w:p w:rsidR="004217A5" w:rsidRDefault="00E22415">
      <w:pPr>
        <w:numPr>
          <w:ilvl w:val="0"/>
          <w:numId w:val="15"/>
        </w:numPr>
      </w:pPr>
      <w:r>
        <w:rPr>
          <w:rStyle w:val="keyword"/>
        </w:rPr>
        <w:t>SHALL</w:t>
      </w:r>
      <w:r>
        <w:t xml:space="preserve"> contain exactly one [1..1] </w:t>
      </w:r>
      <w:r>
        <w:rPr>
          <w:rStyle w:val="XMLnameBold"/>
        </w:rPr>
        <w:t>templateId</w:t>
      </w:r>
      <w:bookmarkStart w:id="667" w:name="C_1181-23079"/>
      <w:bookmarkEnd w:id="667"/>
      <w:r>
        <w:t xml:space="preserve"> (CONF:1181-23079) such that it</w:t>
      </w:r>
    </w:p>
    <w:p w:rsidR="004217A5" w:rsidRDefault="00E22415">
      <w:pPr>
        <w:numPr>
          <w:ilvl w:val="1"/>
          <w:numId w:val="15"/>
        </w:numPr>
      </w:pPr>
      <w:r>
        <w:rPr>
          <w:rStyle w:val="keyword"/>
        </w:rPr>
        <w:t>SHALL</w:t>
      </w:r>
      <w:r>
        <w:t xml:space="preserve"> contain exactly one [1..1] </w:t>
      </w:r>
      <w:r>
        <w:rPr>
          <w:rStyle w:val="XMLnameBold"/>
        </w:rPr>
        <w:t>@root</w:t>
      </w:r>
      <w:r>
        <w:t>=</w:t>
      </w:r>
      <w:r>
        <w:rPr>
          <w:rStyle w:val="XMLname"/>
        </w:rPr>
        <w:t>"2.16.840.1.113883.10.20.5.6.199"</w:t>
      </w:r>
      <w:bookmarkStart w:id="668" w:name="C_1181-23080"/>
      <w:bookmarkEnd w:id="668"/>
      <w:r>
        <w:t xml:space="preserve"> (CONF:1181-23080).</w:t>
      </w:r>
    </w:p>
    <w:p w:rsidR="004217A5" w:rsidRDefault="00E22415">
      <w:pPr>
        <w:numPr>
          <w:ilvl w:val="1"/>
          <w:numId w:val="15"/>
        </w:numPr>
      </w:pPr>
      <w:r>
        <w:rPr>
          <w:rStyle w:val="keyword"/>
        </w:rPr>
        <w:t>SHALL</w:t>
      </w:r>
      <w:r>
        <w:t xml:space="preserve"> contain exactly one [1..1] </w:t>
      </w:r>
      <w:r>
        <w:rPr>
          <w:rStyle w:val="XMLnameBold"/>
        </w:rPr>
        <w:t>@extension</w:t>
      </w:r>
      <w:r>
        <w:t>=</w:t>
      </w:r>
      <w:r>
        <w:rPr>
          <w:rStyle w:val="XMLname"/>
        </w:rPr>
        <w:t>"2015-04-01"</w:t>
      </w:r>
      <w:bookmarkStart w:id="669" w:name="C_1181-30564"/>
      <w:bookmarkEnd w:id="669"/>
      <w:r>
        <w:t xml:space="preserve"> (CONF:1181-30564).</w:t>
      </w:r>
    </w:p>
    <w:p w:rsidR="004217A5" w:rsidRDefault="00E22415">
      <w:pPr>
        <w:numPr>
          <w:ilvl w:val="0"/>
          <w:numId w:val="15"/>
        </w:numPr>
      </w:pPr>
      <w:r>
        <w:rPr>
          <w:rStyle w:val="keyword"/>
        </w:rPr>
        <w:t>SHALL</w:t>
      </w:r>
      <w:r>
        <w:t xml:space="preserve"> contain exactly one [1..1] </w:t>
      </w:r>
      <w:r>
        <w:rPr>
          <w:rStyle w:val="XMLnameBold"/>
        </w:rPr>
        <w:t>participant</w:t>
      </w:r>
      <w:bookmarkStart w:id="670" w:name="C_1181-23081"/>
      <w:bookmarkEnd w:id="670"/>
      <w:r>
        <w:t xml:space="preserve"> (CONF:1181-23081) such that it</w:t>
      </w:r>
    </w:p>
    <w:p w:rsidR="004217A5" w:rsidRDefault="00E22415">
      <w:pPr>
        <w:numPr>
          <w:ilvl w:val="1"/>
          <w:numId w:val="15"/>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71" w:name="C_1181-23082"/>
      <w:bookmarkEnd w:id="671"/>
      <w:r>
        <w:t xml:space="preserve"> (CONF:1181-23082).</w:t>
      </w:r>
    </w:p>
    <w:p w:rsidR="004217A5" w:rsidRDefault="00E22415">
      <w:pPr>
        <w:numPr>
          <w:ilvl w:val="1"/>
          <w:numId w:val="15"/>
        </w:numPr>
      </w:pPr>
      <w:r>
        <w:rPr>
          <w:rStyle w:val="keyword"/>
        </w:rPr>
        <w:t>SHALL</w:t>
      </w:r>
      <w:r>
        <w:t xml:space="preserve"> contain exactly one [1..1] </w:t>
      </w:r>
      <w:r>
        <w:rPr>
          <w:rStyle w:val="XMLnameBold"/>
        </w:rPr>
        <w:t>participantRole</w:t>
      </w:r>
      <w:bookmarkStart w:id="672" w:name="C_1181-23083"/>
      <w:bookmarkEnd w:id="672"/>
      <w:r>
        <w:t xml:space="preserve"> (CONF:1181-23083).</w:t>
      </w:r>
    </w:p>
    <w:p w:rsidR="004217A5" w:rsidRDefault="00E22415">
      <w:pPr>
        <w:numPr>
          <w:ilvl w:val="2"/>
          <w:numId w:val="1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673" w:name="C_1181-23084"/>
      <w:bookmarkEnd w:id="673"/>
      <w:r>
        <w:t xml:space="preserve"> (CONF:1181-23084).</w:t>
      </w:r>
    </w:p>
    <w:p w:rsidR="004217A5" w:rsidRDefault="00E22415">
      <w:pPr>
        <w:numPr>
          <w:ilvl w:val="2"/>
          <w:numId w:val="15"/>
        </w:numPr>
      </w:pPr>
      <w:r>
        <w:t xml:space="preserve">This participantRole </w:t>
      </w:r>
      <w:r>
        <w:rPr>
          <w:rStyle w:val="keyword"/>
        </w:rPr>
        <w:t>SHALL</w:t>
      </w:r>
      <w:r>
        <w:t xml:space="preserve"> contain exactly one [1..1] </w:t>
      </w:r>
      <w:r>
        <w:rPr>
          <w:rStyle w:val="XMLnameBold"/>
        </w:rPr>
        <w:t>id</w:t>
      </w:r>
      <w:bookmarkStart w:id="674" w:name="C_1181-23085"/>
      <w:bookmarkEnd w:id="674"/>
      <w:r>
        <w:t xml:space="preserve"> (CONF:1181-23085).</w:t>
      </w:r>
    </w:p>
    <w:p w:rsidR="004217A5" w:rsidRDefault="00E22415">
      <w:pPr>
        <w:numPr>
          <w:ilvl w:val="3"/>
          <w:numId w:val="15"/>
        </w:numPr>
      </w:pPr>
      <w:r>
        <w:t xml:space="preserve">This id </w:t>
      </w:r>
      <w:r>
        <w:rPr>
          <w:rStyle w:val="keyword"/>
        </w:rPr>
        <w:t>SHALL</w:t>
      </w:r>
      <w:r>
        <w:t xml:space="preserve"> contain exactly one [1..1] </w:t>
      </w:r>
      <w:r>
        <w:rPr>
          <w:rStyle w:val="XMLnameBold"/>
        </w:rPr>
        <w:t>@root</w:t>
      </w:r>
      <w:bookmarkStart w:id="675" w:name="C_1181-23086"/>
      <w:bookmarkEnd w:id="675"/>
      <w:r>
        <w:t xml:space="preserve"> (CONF:1181-23086).</w:t>
      </w:r>
    </w:p>
    <w:p w:rsidR="004217A5" w:rsidRDefault="00E22415">
      <w:pPr>
        <w:numPr>
          <w:ilvl w:val="3"/>
          <w:numId w:val="15"/>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676" w:name="C_1181-23087"/>
      <w:bookmarkEnd w:id="676"/>
      <w:r>
        <w:t xml:space="preserve"> (CONF:1181-23087).</w:t>
      </w:r>
    </w:p>
    <w:p w:rsidR="004217A5" w:rsidRDefault="00E22415">
      <w:pPr>
        <w:numPr>
          <w:ilvl w:val="2"/>
          <w:numId w:val="15"/>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urn:oid:2.16.840.1.113883.6.259</w:t>
      </w:r>
      <w:r>
        <w:rPr>
          <w:rStyle w:val="keyword"/>
        </w:rPr>
        <w:t xml:space="preserve"> DYNAMIC</w:t>
      </w:r>
      <w:r>
        <w:t>)</w:t>
      </w:r>
      <w:bookmarkStart w:id="677" w:name="C_1181-23088"/>
      <w:bookmarkEnd w:id="677"/>
      <w:r>
        <w:t xml:space="preserve"> (CONF:1181-23088).</w:t>
      </w:r>
    </w:p>
    <w:p w:rsidR="004217A5" w:rsidRDefault="00E22415">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"1250-0"</w:t>
      </w:r>
      <w:bookmarkStart w:id="678" w:name="C_1181-23089"/>
      <w:bookmarkEnd w:id="678"/>
      <w:r>
        <w:t xml:space="preserve"> (CONF:1181-23089).</w:t>
      </w:r>
    </w:p>
    <w:p w:rsidR="004217A5" w:rsidRDefault="00E22415">
      <w:pPr>
        <w:numPr>
          <w:ilvl w:val="3"/>
          <w:numId w:val="15"/>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679" w:name="C_1181-23090"/>
      <w:bookmarkEnd w:id="679"/>
      <w:r>
        <w:t xml:space="preserve"> (CONF:1181-23090).</w:t>
      </w:r>
    </w:p>
    <w:p w:rsidR="004217A5" w:rsidRDefault="00E22415">
      <w:pPr>
        <w:numPr>
          <w:ilvl w:val="3"/>
          <w:numId w:val="15"/>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680" w:name="C_1181-23091"/>
      <w:bookmarkEnd w:id="680"/>
      <w:r>
        <w:t xml:space="preserve"> (CONF:1181-23091).</w:t>
      </w:r>
    </w:p>
    <w:p w:rsidR="004217A5" w:rsidRDefault="00E22415">
      <w:pPr>
        <w:numPr>
          <w:ilvl w:val="0"/>
          <w:numId w:val="15"/>
        </w:numPr>
      </w:pPr>
      <w:r>
        <w:rPr>
          <w:rStyle w:val="keyword"/>
        </w:rPr>
        <w:t>SHALL</w:t>
      </w:r>
      <w:r>
        <w:t xml:space="preserve"> contain at least one [1..*] </w:t>
      </w:r>
      <w:r>
        <w:rPr>
          <w:rStyle w:val="XMLnameBold"/>
        </w:rPr>
        <w:t>entryRelationship</w:t>
      </w:r>
      <w:bookmarkStart w:id="681" w:name="C_1181-23092"/>
      <w:bookmarkEnd w:id="681"/>
      <w:r>
        <w:t xml:space="preserve"> (CONF:1181-23092).</w:t>
      </w:r>
    </w:p>
    <w:p w:rsidR="004217A5" w:rsidRDefault="00E22415">
      <w:pPr>
        <w:numPr>
          <w:ilvl w:val="1"/>
          <w:numId w:val="15"/>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682" w:name="C_1181-23093"/>
      <w:bookmarkEnd w:id="682"/>
      <w:r>
        <w:t xml:space="preserve"> (CONF:1181-23093).</w:t>
      </w:r>
    </w:p>
    <w:p w:rsidR="004217A5" w:rsidRDefault="00E22415">
      <w:pPr>
        <w:numPr>
          <w:ilvl w:val="1"/>
          <w:numId w:val="15"/>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683" w:name="C_1181-23094"/>
      <w:bookmarkEnd w:id="683"/>
      <w:r>
        <w:t xml:space="preserve"> (CONF:1181-23094).</w:t>
      </w:r>
    </w:p>
    <w:p w:rsidR="004217A5" w:rsidRDefault="00E22415">
      <w:pPr>
        <w:pStyle w:val="Caption"/>
        <w:ind w:left="130" w:right="115"/>
      </w:pPr>
      <w:bookmarkStart w:id="684" w:name="_Toc427746959"/>
      <w:r>
        <w:lastRenderedPageBreak/>
        <w:t xml:space="preserve">Figure </w:t>
      </w:r>
      <w:r>
        <w:fldChar w:fldCharType="begin"/>
      </w:r>
      <w:r>
        <w:instrText>SEQ Figure \* ARABIC</w:instrText>
      </w:r>
      <w:r>
        <w:fldChar w:fldCharType="separate"/>
      </w:r>
      <w:r w:rsidR="00A72DD7">
        <w:t>39</w:t>
      </w:r>
      <w:r>
        <w:fldChar w:fldCharType="end"/>
      </w:r>
      <w:r>
        <w:t>: Summary Encounter (ARO) (V2)</w:t>
      </w:r>
      <w:bookmarkEnd w:id="684"/>
    </w:p>
    <w:p w:rsidR="004217A5" w:rsidRDefault="00E22415">
      <w:pPr>
        <w:pStyle w:val="Example"/>
        <w:ind w:left="130" w:right="115"/>
      </w:pPr>
      <w:r>
        <w:t>&lt;!-- Summary Encounter --&gt;</w:t>
      </w:r>
    </w:p>
    <w:p w:rsidR="004217A5" w:rsidRDefault="00E22415">
      <w:pPr>
        <w:pStyle w:val="Example"/>
        <w:ind w:left="130" w:right="115"/>
      </w:pPr>
      <w:r>
        <w:t>&lt;encounter classCode="ENC" moodCode="EVN"&gt;</w:t>
      </w:r>
    </w:p>
    <w:p w:rsidR="004217A5" w:rsidRDefault="00E22415">
      <w:pPr>
        <w:pStyle w:val="Example"/>
        <w:ind w:left="130" w:right="115"/>
      </w:pPr>
      <w:r>
        <w:t xml:space="preserve">    &lt;!-- Summary Encounter (ARO) (V2) templateId --&gt;</w:t>
      </w:r>
    </w:p>
    <w:p w:rsidR="004217A5" w:rsidRDefault="00E22415">
      <w:pPr>
        <w:pStyle w:val="Example"/>
        <w:ind w:left="130" w:right="115"/>
      </w:pPr>
      <w:r>
        <w:t xml:space="preserve">    &lt;templateId root="2.16.840.1.113883.10.20.5.6.199"</w:t>
      </w:r>
    </w:p>
    <w:p w:rsidR="004217A5" w:rsidRDefault="00E22415">
      <w:pPr>
        <w:pStyle w:val="Example"/>
        <w:ind w:left="130" w:right="115"/>
      </w:pPr>
      <w:r>
        <w:t xml:space="preserve">        extension="2015-04-01"/&gt;</w:t>
      </w:r>
    </w:p>
    <w:p w:rsidR="004217A5" w:rsidRDefault="00E22415">
      <w:pPr>
        <w:pStyle w:val="Example"/>
        <w:ind w:left="130" w:right="115"/>
      </w:pPr>
      <w:r>
        <w:t xml:space="preserve">    &lt;!-- the location id and type --&gt;</w:t>
      </w:r>
    </w:p>
    <w:p w:rsidR="004217A5" w:rsidRDefault="00E22415">
      <w:pPr>
        <w:pStyle w:val="Example"/>
        <w:ind w:left="130" w:right="115"/>
      </w:pPr>
      <w:r>
        <w:t xml:space="preserve">    &lt;participant typeCode="LOC"&gt;</w:t>
      </w:r>
    </w:p>
    <w:p w:rsidR="004217A5" w:rsidRDefault="00E22415">
      <w:pPr>
        <w:pStyle w:val="Example"/>
        <w:ind w:left="130" w:right="115"/>
      </w:pPr>
      <w:r>
        <w:t xml:space="preserve">      &lt;participantRole classCode="SDLOC"&gt;</w:t>
      </w:r>
    </w:p>
    <w:p w:rsidR="004217A5" w:rsidRDefault="00E22415">
      <w:pPr>
        <w:pStyle w:val="Example"/>
        <w:ind w:left="130" w:right="115"/>
      </w:pPr>
      <w:r>
        <w:t xml:space="preserve">        &lt;id root="2.111.111.111.10709" extension="FACWIDEIN"/&gt;</w:t>
      </w:r>
    </w:p>
    <w:p w:rsidR="004217A5" w:rsidRDefault="00E22415">
      <w:pPr>
        <w:pStyle w:val="Example"/>
        <w:ind w:left="130" w:right="115"/>
      </w:pPr>
      <w:r>
        <w:t xml:space="preserve">        &lt;code codeSystem="2.16.840.1.113883.6.259"</w:t>
      </w:r>
    </w:p>
    <w:p w:rsidR="004217A5" w:rsidRDefault="00E22415">
      <w:pPr>
        <w:pStyle w:val="Example"/>
        <w:ind w:left="130" w:right="115"/>
      </w:pPr>
      <w:r>
        <w:t xml:space="preserve">              codeSystemName="HL7 Healthcare Service Location Code" </w:t>
      </w:r>
    </w:p>
    <w:p w:rsidR="004217A5" w:rsidRDefault="00E22415">
      <w:pPr>
        <w:pStyle w:val="Example"/>
        <w:ind w:left="130" w:right="115"/>
      </w:pPr>
      <w:r>
        <w:t xml:space="preserve">              code="1250-0"</w:t>
      </w:r>
    </w:p>
    <w:p w:rsidR="004217A5" w:rsidRDefault="00E22415">
      <w:pPr>
        <w:pStyle w:val="Example"/>
        <w:ind w:left="130" w:right="115"/>
      </w:pPr>
      <w:r>
        <w:t xml:space="preserve">              displayName="Facility Wide Inpatient"/&gt;</w:t>
      </w:r>
    </w:p>
    <w:p w:rsidR="004217A5" w:rsidRDefault="00E22415">
      <w:pPr>
        <w:pStyle w:val="Example"/>
        <w:ind w:left="130" w:right="115"/>
      </w:pPr>
      <w:r>
        <w:t xml:space="preserve">      &lt;/participantRole&gt;</w:t>
      </w:r>
    </w:p>
    <w:p w:rsidR="004217A5" w:rsidRDefault="00E22415">
      <w:pPr>
        <w:pStyle w:val="Example"/>
        <w:ind w:left="130" w:right="115"/>
      </w:pPr>
      <w:r>
        <w:t xml:space="preserve">    &lt;/participant&gt;</w:t>
      </w:r>
    </w:p>
    <w:p w:rsidR="004217A5" w:rsidRDefault="00E22415">
      <w:pPr>
        <w:pStyle w:val="Example"/>
        <w:ind w:left="130" w:right="115"/>
      </w:pPr>
      <w:r>
        <w:t xml:space="preserve">    </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Summary Data Observation (AU/AR) templateId --&gt;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code="1851-5" </w:t>
      </w:r>
    </w:p>
    <w:p w:rsidR="004217A5" w:rsidRDefault="00E22415">
      <w:pPr>
        <w:pStyle w:val="Example"/>
        <w:ind w:left="130" w:right="115"/>
      </w:pPr>
      <w:r>
        <w:t xml:space="preserve">              codeSystem="2.16.840.1.113883.6.277" </w:t>
      </w:r>
    </w:p>
    <w:p w:rsidR="004217A5" w:rsidRDefault="00E22415">
      <w:pPr>
        <w:pStyle w:val="Example"/>
        <w:ind w:left="130" w:right="115"/>
      </w:pPr>
      <w:r>
        <w:t xml:space="preserve">              codeSystemName="cdcNHSN"</w:t>
      </w:r>
    </w:p>
    <w:p w:rsidR="004217A5" w:rsidRDefault="00E22415">
      <w:pPr>
        <w:pStyle w:val="Example"/>
        <w:ind w:left="130" w:right="115"/>
      </w:pPr>
      <w:r>
        <w:t xml:space="preserve">              displayName="Patient Days"/&gt;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&lt;value xsi:type="PQ" unit="d" value="235"/&gt;</w:t>
      </w:r>
    </w:p>
    <w:p w:rsidR="004217A5" w:rsidRDefault="00E22415">
      <w:pPr>
        <w:pStyle w:val="Example"/>
        <w:ind w:left="130" w:right="115"/>
      </w:pPr>
      <w:r>
        <w:t xml:space="preserve">      &lt;/observation&gt;</w:t>
      </w:r>
    </w:p>
    <w:p w:rsidR="004217A5" w:rsidRDefault="00E22415">
      <w:pPr>
        <w:pStyle w:val="Example"/>
        <w:ind w:left="130" w:right="115"/>
      </w:pPr>
      <w:r>
        <w:t xml:space="preserve">    &lt;/entryRelationship&gt;</w:t>
      </w:r>
    </w:p>
    <w:p w:rsidR="004217A5" w:rsidRDefault="00E22415">
      <w:pPr>
        <w:pStyle w:val="Example"/>
        <w:ind w:left="130" w:right="115"/>
      </w:pPr>
      <w:r>
        <w:t xml:space="preserve">    </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Summary Data Observation (AU/AR) templateId --&gt;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code="1862-2" codeSystem="2.16.840.1.113883.6.270"</w:t>
      </w:r>
    </w:p>
    <w:p w:rsidR="004217A5" w:rsidRDefault="00E22415">
      <w:pPr>
        <w:pStyle w:val="Example"/>
        <w:ind w:left="130" w:right="115"/>
      </w:pPr>
      <w:r>
        <w:t xml:space="preserve">              codeSystemName="cdcNHSN"</w:t>
      </w:r>
    </w:p>
    <w:p w:rsidR="004217A5" w:rsidRDefault="00E22415">
      <w:pPr>
        <w:pStyle w:val="Example"/>
        <w:ind w:left="130" w:right="115"/>
      </w:pPr>
      <w:r>
        <w:t xml:space="preserve">              displayName="Admission count"/&gt;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&lt;value xsi:type="INT" value="46"/&gt;</w:t>
      </w:r>
    </w:p>
    <w:p w:rsidR="004217A5" w:rsidRDefault="00E22415">
      <w:pPr>
        <w:pStyle w:val="Example"/>
        <w:ind w:left="130" w:right="115"/>
      </w:pPr>
      <w:r>
        <w:t xml:space="preserve">      &lt;/observation&gt; </w:t>
      </w:r>
    </w:p>
    <w:p w:rsidR="004217A5" w:rsidRDefault="00E22415">
      <w:pPr>
        <w:pStyle w:val="Example"/>
        <w:ind w:left="130" w:right="115"/>
      </w:pPr>
      <w:r>
        <w:t xml:space="preserve">    &lt;/entryRelationship&gt;</w:t>
      </w:r>
    </w:p>
    <w:p w:rsidR="004217A5" w:rsidRDefault="00E22415">
      <w:pPr>
        <w:pStyle w:val="Example"/>
        <w:ind w:left="130" w:right="115"/>
      </w:pPr>
      <w:r>
        <w:t xml:space="preserve">    </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 Summary Data Observation (AU/AR) templateId --&gt;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code="2409-1" codeSystem="2.16.840.1.113883.6.277"</w:t>
      </w:r>
    </w:p>
    <w:p w:rsidR="004217A5" w:rsidRDefault="00E22415">
      <w:pPr>
        <w:pStyle w:val="Example"/>
        <w:ind w:left="130" w:right="115"/>
      </w:pPr>
      <w:r>
        <w:t xml:space="preserve">              codeSystemName="cdcNHSN"</w:t>
      </w:r>
    </w:p>
    <w:p w:rsidR="004217A5" w:rsidRDefault="00E22415">
      <w:pPr>
        <w:pStyle w:val="Example"/>
        <w:ind w:left="130" w:right="115"/>
      </w:pPr>
      <w:r>
        <w:t xml:space="preserve">          displayName="Blood cultures performed"/&gt;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&lt;value xsi:type="INT" value="24"/&gt;</w:t>
      </w:r>
    </w:p>
    <w:p w:rsidR="004217A5" w:rsidRDefault="00E22415">
      <w:pPr>
        <w:pStyle w:val="Example"/>
        <w:ind w:left="130" w:right="115"/>
      </w:pPr>
      <w:r>
        <w:t xml:space="preserve">      &lt;/observation&gt;</w:t>
      </w:r>
    </w:p>
    <w:p w:rsidR="004217A5" w:rsidRDefault="00E22415">
      <w:pPr>
        <w:pStyle w:val="Example"/>
        <w:ind w:left="130" w:right="115"/>
      </w:pPr>
      <w:r>
        <w:t xml:space="preserve">    &lt;/entryRelationship&gt;</w:t>
      </w:r>
    </w:p>
    <w:p w:rsidR="004217A5" w:rsidRDefault="00E22415">
      <w:pPr>
        <w:pStyle w:val="Example"/>
        <w:ind w:left="130" w:right="115"/>
      </w:pPr>
      <w:r>
        <w:lastRenderedPageBreak/>
        <w:t xml:space="preserve">    </w:t>
      </w:r>
    </w:p>
    <w:p w:rsidR="004217A5" w:rsidRDefault="00E22415">
      <w:pPr>
        <w:pStyle w:val="Example"/>
        <w:ind w:left="130" w:right="115"/>
      </w:pPr>
      <w:r>
        <w:t>&lt;/encounter&gt;</w:t>
      </w:r>
    </w:p>
    <w:p w:rsidR="004217A5" w:rsidRDefault="004217A5">
      <w:pPr>
        <w:pStyle w:val="BodyText"/>
      </w:pPr>
    </w:p>
    <w:p w:rsidR="004217A5" w:rsidRDefault="00E22415">
      <w:pPr>
        <w:pStyle w:val="Heading2nospace"/>
      </w:pPr>
      <w:bookmarkStart w:id="685" w:name="_Toc427746909"/>
      <w:r>
        <w:t>S</w:t>
      </w:r>
      <w:bookmarkStart w:id="686" w:name="E_Summary_Encounter_AUP_V2"/>
      <w:bookmarkEnd w:id="686"/>
      <w:r>
        <w:t>ummary Encounter (AUP) (V2) - Published</w:t>
      </w:r>
      <w:bookmarkEnd w:id="685"/>
    </w:p>
    <w:p w:rsidR="004217A5" w:rsidRDefault="00E22415">
      <w:pPr>
        <w:pStyle w:val="BracketData"/>
      </w:pPr>
      <w:r>
        <w:t>[encounter: identifier urn:hl7ii:2.16.840.1.113883.10.20.5.6.198:2015-04-01 (closed)]</w:t>
      </w:r>
    </w:p>
    <w:p w:rsidR="004217A5" w:rsidRDefault="00E22415">
      <w:pPr>
        <w:pStyle w:val="Caption"/>
      </w:pPr>
      <w:bookmarkStart w:id="687" w:name="_Toc427747019"/>
      <w:r>
        <w:t xml:space="preserve">Table </w:t>
      </w:r>
      <w:r>
        <w:fldChar w:fldCharType="begin"/>
      </w:r>
      <w:r>
        <w:instrText>SEQ Table \* ARABIC</w:instrText>
      </w:r>
      <w:r>
        <w:fldChar w:fldCharType="separate"/>
      </w:r>
      <w:r w:rsidR="00A72DD7">
        <w:t>58</w:t>
      </w:r>
      <w:r>
        <w:fldChar w:fldCharType="end"/>
      </w:r>
      <w:r>
        <w:t>: Summary Encounter (AUP) (V2) Contexts</w:t>
      </w:r>
      <w:bookmarkEnd w:id="6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S_Summary_Data_Section_AUP_V2">
              <w:r w:rsidR="00E22415">
                <w:rPr>
                  <w:rStyle w:val="HyperlinkText9pt"/>
                </w:rPr>
                <w:t>Summary Data Section (AUP) (V2)</w:t>
              </w:r>
            </w:hyperlink>
            <w:r w:rsidR="00E22415">
              <w:t xml:space="preserve"> (required)</w:t>
            </w:r>
          </w:p>
        </w:tc>
        <w:tc>
          <w:tcPr>
            <w:tcW w:w="360" w:type="dxa"/>
          </w:tcPr>
          <w:p w:rsidR="004217A5" w:rsidRDefault="008C0A2C">
            <w:pPr>
              <w:pStyle w:val="TableText"/>
            </w:pPr>
            <w:hyperlink w:anchor="E_Summary_Data_Observation_AUAR">
              <w:r w:rsidR="00E22415">
                <w:rPr>
                  <w:rStyle w:val="HyperlinkText9pt"/>
                </w:rPr>
                <w:t>Summary Data Observation (AU/AR)</w:t>
              </w:r>
            </w:hyperlink>
          </w:p>
          <w:p w:rsidR="004217A5" w:rsidRDefault="008C0A2C">
            <w:pPr>
              <w:pStyle w:val="TableText"/>
            </w:pPr>
            <w:hyperlink w:anchor="E_Summary_Data_Observation_AUP">
              <w:r w:rsidR="00E22415">
                <w:rPr>
                  <w:rStyle w:val="HyperlinkText9pt"/>
                </w:rPr>
                <w:t>Summary Data Observation (AUP)</w:t>
              </w:r>
            </w:hyperlink>
          </w:p>
        </w:tc>
      </w:tr>
    </w:tbl>
    <w:p w:rsidR="004217A5" w:rsidRDefault="004217A5">
      <w:pPr>
        <w:pStyle w:val="BodyText"/>
      </w:pPr>
    </w:p>
    <w:p w:rsidR="004217A5" w:rsidRDefault="00E22415">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rsidR="004217A5" w:rsidRDefault="00E2241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rsidR="004217A5" w:rsidRDefault="00E22415">
      <w:pPr>
        <w:pStyle w:val="BodyText"/>
      </w:pPr>
      <w:r>
        <w:t xml:space="preserve">In an Antimicrobial Use Report, each antimicrobial is represented by a Summary Encounter. The antimicrobial is recorded as a participant in the encounter, in addition to the location participant. </w:t>
      </w:r>
    </w:p>
    <w:p w:rsidR="004217A5" w:rsidRDefault="00E22415">
      <w:pPr>
        <w:pStyle w:val="Caption"/>
      </w:pPr>
      <w:bookmarkStart w:id="688" w:name="_Toc427747020"/>
      <w:r>
        <w:t xml:space="preserve">Table </w:t>
      </w:r>
      <w:r>
        <w:fldChar w:fldCharType="begin"/>
      </w:r>
      <w:r>
        <w:instrText>SEQ Table \* ARABIC</w:instrText>
      </w:r>
      <w:r>
        <w:fldChar w:fldCharType="separate"/>
      </w:r>
      <w:r w:rsidR="00A72DD7">
        <w:t>59</w:t>
      </w:r>
      <w:r>
        <w:fldChar w:fldCharType="end"/>
      </w:r>
      <w:r>
        <w:t>: Summary Encounter (AUP) (V2) Constraints Overview</w:t>
      </w:r>
      <w:bookmarkEnd w:id="688"/>
    </w:p>
    <w:tbl>
      <w:tblPr>
        <w:tblStyle w:val="TableGrid"/>
        <w:tblW w:w="10080" w:type="dxa"/>
        <w:jc w:val="center"/>
        <w:tblLayout w:type="fixed"/>
        <w:tblLook w:val="02A0" w:firstRow="1" w:lastRow="0" w:firstColumn="1" w:lastColumn="0" w:noHBand="1" w:noVBand="0"/>
        <w:tblDescription w:val="Table 59: Summary Encounter (AUP) (V2) Constraints Overview"/>
      </w:tblPr>
      <w:tblGrid>
        <w:gridCol w:w="3498"/>
        <w:gridCol w:w="731"/>
        <w:gridCol w:w="877"/>
        <w:gridCol w:w="877"/>
        <w:gridCol w:w="877"/>
        <w:gridCol w:w="3220"/>
      </w:tblGrid>
      <w:tr w:rsidR="004217A5" w:rsidRPr="00370C31" w:rsidTr="00370C31">
        <w:trPr>
          <w:tblHeader/>
          <w:jc w:val="center"/>
        </w:trPr>
        <w:tc>
          <w:tcPr>
            <w:tcW w:w="0" w:type="dxa"/>
            <w:shd w:val="clear" w:color="auto" w:fill="E6E6E6"/>
            <w:noWrap/>
          </w:tcPr>
          <w:p w:rsidR="004217A5" w:rsidRPr="00370C31" w:rsidRDefault="00E22415" w:rsidP="00370C31">
            <w:pPr>
              <w:rPr>
                <w:sz w:val="18"/>
                <w:szCs w:val="18"/>
              </w:rPr>
            </w:pPr>
            <w:r w:rsidRPr="00370C31">
              <w:rPr>
                <w:sz w:val="18"/>
                <w:szCs w:val="18"/>
              </w:rPr>
              <w:t>XPath</w:t>
            </w:r>
          </w:p>
        </w:tc>
        <w:tc>
          <w:tcPr>
            <w:tcW w:w="720" w:type="dxa"/>
            <w:shd w:val="clear" w:color="auto" w:fill="E6E6E6"/>
            <w:noWrap/>
          </w:tcPr>
          <w:p w:rsidR="004217A5" w:rsidRPr="00370C31" w:rsidRDefault="00E22415" w:rsidP="00370C31">
            <w:pPr>
              <w:rPr>
                <w:sz w:val="18"/>
                <w:szCs w:val="18"/>
              </w:rPr>
            </w:pPr>
            <w:r w:rsidRPr="00370C31">
              <w:rPr>
                <w:sz w:val="18"/>
                <w:szCs w:val="18"/>
              </w:rPr>
              <w:t>Card.</w:t>
            </w:r>
          </w:p>
        </w:tc>
        <w:tc>
          <w:tcPr>
            <w:tcW w:w="864" w:type="dxa"/>
            <w:shd w:val="clear" w:color="auto" w:fill="E6E6E6"/>
            <w:noWrap/>
          </w:tcPr>
          <w:p w:rsidR="004217A5" w:rsidRPr="00370C31" w:rsidRDefault="00E22415" w:rsidP="00370C31">
            <w:pPr>
              <w:rPr>
                <w:sz w:val="18"/>
                <w:szCs w:val="18"/>
              </w:rPr>
            </w:pPr>
            <w:r w:rsidRPr="00370C31">
              <w:rPr>
                <w:sz w:val="18"/>
                <w:szCs w:val="18"/>
              </w:rPr>
              <w:t>Verb</w:t>
            </w:r>
          </w:p>
        </w:tc>
        <w:tc>
          <w:tcPr>
            <w:tcW w:w="864" w:type="dxa"/>
            <w:shd w:val="clear" w:color="auto" w:fill="E6E6E6"/>
            <w:noWrap/>
          </w:tcPr>
          <w:p w:rsidR="004217A5" w:rsidRPr="00370C31" w:rsidRDefault="00E22415" w:rsidP="00370C31">
            <w:pPr>
              <w:rPr>
                <w:sz w:val="18"/>
                <w:szCs w:val="18"/>
              </w:rPr>
            </w:pPr>
            <w:r w:rsidRPr="00370C31">
              <w:rPr>
                <w:sz w:val="18"/>
                <w:szCs w:val="18"/>
              </w:rPr>
              <w:t>Data Type</w:t>
            </w:r>
          </w:p>
        </w:tc>
        <w:tc>
          <w:tcPr>
            <w:tcW w:w="864" w:type="dxa"/>
            <w:shd w:val="clear" w:color="auto" w:fill="E6E6E6"/>
            <w:noWrap/>
          </w:tcPr>
          <w:p w:rsidR="004217A5" w:rsidRPr="00370C31" w:rsidRDefault="00E22415" w:rsidP="00370C31">
            <w:pPr>
              <w:rPr>
                <w:sz w:val="18"/>
                <w:szCs w:val="18"/>
              </w:rPr>
            </w:pPr>
            <w:r w:rsidRPr="00370C31">
              <w:rPr>
                <w:sz w:val="18"/>
                <w:szCs w:val="18"/>
              </w:rPr>
              <w:t>CONF#</w:t>
            </w:r>
          </w:p>
        </w:tc>
        <w:tc>
          <w:tcPr>
            <w:tcW w:w="864" w:type="dxa"/>
            <w:shd w:val="clear" w:color="auto" w:fill="E6E6E6"/>
            <w:noWrap/>
          </w:tcPr>
          <w:p w:rsidR="004217A5" w:rsidRPr="00370C31" w:rsidRDefault="00E22415" w:rsidP="00370C31">
            <w:pPr>
              <w:rPr>
                <w:sz w:val="18"/>
                <w:szCs w:val="18"/>
              </w:rPr>
            </w:pPr>
            <w:r w:rsidRPr="00370C31">
              <w:rPr>
                <w:sz w:val="18"/>
                <w:szCs w:val="18"/>
              </w:rPr>
              <w:t>Value</w:t>
            </w:r>
          </w:p>
        </w:tc>
      </w:tr>
      <w:tr w:rsidR="004217A5" w:rsidRPr="00370C31">
        <w:trPr>
          <w:jc w:val="center"/>
        </w:trPr>
        <w:tc>
          <w:tcPr>
            <w:tcW w:w="9928" w:type="dxa"/>
            <w:gridSpan w:val="6"/>
          </w:tcPr>
          <w:p w:rsidR="004217A5" w:rsidRPr="00370C31" w:rsidRDefault="00E22415" w:rsidP="00370C31">
            <w:pPr>
              <w:rPr>
                <w:sz w:val="18"/>
                <w:szCs w:val="18"/>
              </w:rPr>
            </w:pPr>
            <w:r w:rsidRPr="00370C31">
              <w:rPr>
                <w:sz w:val="18"/>
                <w:szCs w:val="18"/>
              </w:rPr>
              <w:t>encounter (identifier: urn:hl7ii:2.16.840.1.113883.10.20.5.6.198:2015-04-01)</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19">
              <w:r w:rsidR="00E22415" w:rsidRPr="00370C31">
                <w:rPr>
                  <w:rStyle w:val="Hyperlink"/>
                  <w:sz w:val="18"/>
                  <w:szCs w:val="18"/>
                </w:rPr>
                <w:t>1181-23019</w:t>
              </w:r>
            </w:hyperlink>
          </w:p>
        </w:tc>
        <w:tc>
          <w:tcPr>
            <w:tcW w:w="3171" w:type="dxa"/>
          </w:tcPr>
          <w:p w:rsidR="004217A5" w:rsidRPr="00370C31" w:rsidRDefault="00E22415" w:rsidP="00370C31">
            <w:pPr>
              <w:rPr>
                <w:sz w:val="18"/>
                <w:szCs w:val="18"/>
              </w:rPr>
            </w:pPr>
            <w:r w:rsidRPr="00370C31">
              <w:rPr>
                <w:sz w:val="18"/>
                <w:szCs w:val="18"/>
              </w:rPr>
              <w:t>urn:oid:2.16.840.1.113883.5.6 (HL7ActClass) = ENC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@moodCode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0">
              <w:r w:rsidR="00E22415" w:rsidRPr="00370C31">
                <w:rPr>
                  <w:rStyle w:val="Hyperlink"/>
                  <w:sz w:val="18"/>
                  <w:szCs w:val="18"/>
                </w:rPr>
                <w:t>1181-23020</w:t>
              </w:r>
            </w:hyperlink>
          </w:p>
        </w:tc>
        <w:tc>
          <w:tcPr>
            <w:tcW w:w="3171" w:type="dxa"/>
          </w:tcPr>
          <w:p w:rsidR="004217A5" w:rsidRPr="00370C31" w:rsidRDefault="00E22415" w:rsidP="00370C31">
            <w:pPr>
              <w:rPr>
                <w:sz w:val="18"/>
                <w:szCs w:val="18"/>
              </w:rPr>
            </w:pPr>
            <w:r w:rsidRPr="00370C31">
              <w:rPr>
                <w:sz w:val="18"/>
                <w:szCs w:val="18"/>
              </w:rPr>
              <w:t>urn:oid:2.16.840.1.113883.5.1001 (ActMood) = EVN</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templateId</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1">
              <w:r w:rsidR="00E22415" w:rsidRPr="00370C31">
                <w:rPr>
                  <w:rStyle w:val="Hyperlink"/>
                  <w:sz w:val="18"/>
                  <w:szCs w:val="18"/>
                </w:rPr>
                <w:t>1181-23021</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@root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2">
              <w:r w:rsidR="00E22415" w:rsidRPr="00370C31">
                <w:rPr>
                  <w:rStyle w:val="Hyperlink"/>
                  <w:sz w:val="18"/>
                  <w:szCs w:val="18"/>
                </w:rPr>
                <w:t>1181-23022</w:t>
              </w:r>
            </w:hyperlink>
          </w:p>
        </w:tc>
        <w:tc>
          <w:tcPr>
            <w:tcW w:w="3171" w:type="dxa"/>
          </w:tcPr>
          <w:p w:rsidR="004217A5" w:rsidRPr="00370C31" w:rsidRDefault="00E22415" w:rsidP="00370C31">
            <w:pPr>
              <w:rPr>
                <w:sz w:val="18"/>
                <w:szCs w:val="18"/>
              </w:rPr>
            </w:pPr>
            <w:r w:rsidRPr="00370C31">
              <w:rPr>
                <w:sz w:val="18"/>
                <w:szCs w:val="18"/>
              </w:rPr>
              <w:t>2.16.840.1.113883.10.20.5.6.198</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@extension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30563">
              <w:r w:rsidR="00E22415" w:rsidRPr="00370C31">
                <w:rPr>
                  <w:rStyle w:val="Hyperlink"/>
                  <w:sz w:val="18"/>
                  <w:szCs w:val="18"/>
                </w:rPr>
                <w:t>1181-30563</w:t>
              </w:r>
            </w:hyperlink>
          </w:p>
        </w:tc>
        <w:tc>
          <w:tcPr>
            <w:tcW w:w="3171" w:type="dxa"/>
          </w:tcPr>
          <w:p w:rsidR="004217A5" w:rsidRPr="00370C31" w:rsidRDefault="00E22415" w:rsidP="00370C31">
            <w:pPr>
              <w:rPr>
                <w:sz w:val="18"/>
                <w:szCs w:val="18"/>
              </w:rPr>
            </w:pPr>
            <w:r w:rsidRPr="00370C31">
              <w:rPr>
                <w:sz w:val="18"/>
                <w:szCs w:val="18"/>
              </w:rPr>
              <w:t>2015-04-01</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participant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3">
              <w:r w:rsidR="00E22415" w:rsidRPr="00370C31">
                <w:rPr>
                  <w:rStyle w:val="Hyperlink"/>
                  <w:sz w:val="18"/>
                  <w:szCs w:val="18"/>
                </w:rPr>
                <w:t>1181-23023</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lastRenderedPageBreak/>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4">
              <w:r w:rsidR="00E22415" w:rsidRPr="00370C31">
                <w:rPr>
                  <w:rStyle w:val="Hyperlink"/>
                  <w:sz w:val="18"/>
                  <w:szCs w:val="18"/>
                </w:rPr>
                <w:t>1181-23024</w:t>
              </w:r>
            </w:hyperlink>
          </w:p>
        </w:tc>
        <w:tc>
          <w:tcPr>
            <w:tcW w:w="3171" w:type="dxa"/>
          </w:tcPr>
          <w:p w:rsidR="004217A5" w:rsidRPr="00370C31" w:rsidRDefault="00E22415" w:rsidP="00370C31">
            <w:pPr>
              <w:rPr>
                <w:sz w:val="18"/>
                <w:szCs w:val="18"/>
              </w:rPr>
            </w:pPr>
            <w:r w:rsidRPr="00370C31">
              <w:rPr>
                <w:sz w:val="18"/>
                <w:szCs w:val="18"/>
              </w:rPr>
              <w:t>urn:oid:2.16.840.1.113883.5.90 (HL7ParticipationType) = LOC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participantRole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5">
              <w:r w:rsidR="00E22415" w:rsidRPr="00370C31">
                <w:rPr>
                  <w:rStyle w:val="Hyperlink"/>
                  <w:sz w:val="18"/>
                  <w:szCs w:val="18"/>
                </w:rPr>
                <w:t>1181-23025</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26">
              <w:r w:rsidR="00E22415" w:rsidRPr="00370C31">
                <w:rPr>
                  <w:rStyle w:val="Hyperlink"/>
                  <w:sz w:val="18"/>
                  <w:szCs w:val="18"/>
                </w:rPr>
                <w:t>1181-23026</w:t>
              </w:r>
            </w:hyperlink>
          </w:p>
        </w:tc>
        <w:tc>
          <w:tcPr>
            <w:tcW w:w="3171" w:type="dxa"/>
          </w:tcPr>
          <w:p w:rsidR="004217A5" w:rsidRPr="00370C31" w:rsidRDefault="00E22415" w:rsidP="00370C31">
            <w:pPr>
              <w:rPr>
                <w:sz w:val="18"/>
                <w:szCs w:val="18"/>
              </w:rPr>
            </w:pPr>
            <w:r w:rsidRPr="00370C31">
              <w:rPr>
                <w:sz w:val="18"/>
                <w:szCs w:val="18"/>
              </w:rPr>
              <w:t>urn:oid:2.16.840.1.113883.5.41 (EntityClass) = SDLOC</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participant</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0">
              <w:r w:rsidR="00E22415" w:rsidRPr="00370C31">
                <w:rPr>
                  <w:rStyle w:val="Hyperlink"/>
                  <w:sz w:val="18"/>
                  <w:szCs w:val="18"/>
                </w:rPr>
                <w:t>1181-23030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1">
              <w:r w:rsidR="00E22415" w:rsidRPr="00370C31">
                <w:rPr>
                  <w:rStyle w:val="Hyperlink"/>
                  <w:sz w:val="18"/>
                  <w:szCs w:val="18"/>
                </w:rPr>
                <w:t>1181-23031</w:t>
              </w:r>
            </w:hyperlink>
          </w:p>
        </w:tc>
        <w:tc>
          <w:tcPr>
            <w:tcW w:w="3171" w:type="dxa"/>
          </w:tcPr>
          <w:p w:rsidR="004217A5" w:rsidRPr="00370C31" w:rsidRDefault="00E22415" w:rsidP="00370C31">
            <w:pPr>
              <w:rPr>
                <w:sz w:val="18"/>
                <w:szCs w:val="18"/>
              </w:rPr>
            </w:pPr>
            <w:r w:rsidRPr="00370C31">
              <w:rPr>
                <w:sz w:val="18"/>
                <w:szCs w:val="18"/>
              </w:rPr>
              <w:t>urn:oid:2.16.840.1.113883.5.90 (HL7ParticipationType) = CSM</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participantRole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2">
              <w:r w:rsidR="00E22415" w:rsidRPr="00370C31">
                <w:rPr>
                  <w:rStyle w:val="Hyperlink"/>
                  <w:sz w:val="18"/>
                  <w:szCs w:val="18"/>
                </w:rPr>
                <w:t>1181-23032</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@classCode</w:t>
            </w:r>
          </w:p>
        </w:tc>
        <w:tc>
          <w:tcPr>
            <w:tcW w:w="720" w:type="dxa"/>
          </w:tcPr>
          <w:p w:rsidR="004217A5" w:rsidRPr="00370C31" w:rsidRDefault="00E22415" w:rsidP="00370C31">
            <w:pPr>
              <w:rPr>
                <w:sz w:val="18"/>
                <w:szCs w:val="18"/>
              </w:rPr>
            </w:pPr>
            <w:r w:rsidRPr="00370C31">
              <w:rPr>
                <w:sz w:val="18"/>
                <w:szCs w:val="18"/>
              </w:rPr>
              <w:t>0..1</w:t>
            </w:r>
          </w:p>
        </w:tc>
        <w:tc>
          <w:tcPr>
            <w:tcW w:w="864" w:type="dxa"/>
          </w:tcPr>
          <w:p w:rsidR="004217A5" w:rsidRPr="00370C31" w:rsidRDefault="00E22415" w:rsidP="00370C31">
            <w:pPr>
              <w:rPr>
                <w:sz w:val="18"/>
                <w:szCs w:val="18"/>
              </w:rPr>
            </w:pPr>
            <w:r w:rsidRPr="00370C31">
              <w:rPr>
                <w:sz w:val="18"/>
                <w:szCs w:val="18"/>
              </w:rPr>
              <w:t>MAY</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3">
              <w:r w:rsidR="00E22415" w:rsidRPr="00370C31">
                <w:rPr>
                  <w:rStyle w:val="Hyperlink"/>
                  <w:sz w:val="18"/>
                  <w:szCs w:val="18"/>
                </w:rPr>
                <w:t>1181-23033</w:t>
              </w:r>
            </w:hyperlink>
          </w:p>
        </w:tc>
        <w:tc>
          <w:tcPr>
            <w:tcW w:w="3171" w:type="dxa"/>
          </w:tcPr>
          <w:p w:rsidR="004217A5" w:rsidRPr="00370C31" w:rsidRDefault="00E22415" w:rsidP="00370C31">
            <w:pPr>
              <w:rPr>
                <w:sz w:val="18"/>
                <w:szCs w:val="18"/>
              </w:rPr>
            </w:pPr>
            <w:r w:rsidRPr="00370C31">
              <w:rPr>
                <w:sz w:val="18"/>
                <w:szCs w:val="18"/>
              </w:rPr>
              <w:t>urn:oid:2.16.840.1.113883.5.110 (RoleClass) = MANU</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r>
            <w:r w:rsidRPr="00370C31">
              <w:rPr>
                <w:sz w:val="18"/>
                <w:szCs w:val="18"/>
              </w:rPr>
              <w:tab/>
              <w:t>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4">
              <w:r w:rsidR="00E22415" w:rsidRPr="00370C31">
                <w:rPr>
                  <w:rStyle w:val="Hyperlink"/>
                  <w:sz w:val="18"/>
                  <w:szCs w:val="18"/>
                </w:rPr>
                <w:t>1181-23034</w:t>
              </w:r>
            </w:hyperlink>
          </w:p>
        </w:tc>
        <w:tc>
          <w:tcPr>
            <w:tcW w:w="3171" w:type="dxa"/>
          </w:tcPr>
          <w:p w:rsidR="004217A5" w:rsidRPr="00370C31" w:rsidRDefault="00E22415" w:rsidP="00370C31">
            <w:pPr>
              <w:rPr>
                <w:sz w:val="18"/>
                <w:szCs w:val="18"/>
              </w:rPr>
            </w:pPr>
            <w:r w:rsidRPr="00370C31">
              <w:rPr>
                <w:sz w:val="18"/>
                <w:szCs w:val="18"/>
              </w:rPr>
              <w:t>urn:oid:2.16.840.1.114222.4.11.3360 (NHSNAntimicrobialAgentAURPCode)</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entryRelationship</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6">
              <w:r w:rsidR="00E22415" w:rsidRPr="00370C31">
                <w:rPr>
                  <w:rStyle w:val="Hyperlink"/>
                  <w:sz w:val="18"/>
                  <w:szCs w:val="18"/>
                </w:rPr>
                <w:t>1181-23036</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7">
              <w:r w:rsidR="00E22415" w:rsidRPr="00370C31">
                <w:rPr>
                  <w:rStyle w:val="Hyperlink"/>
                  <w:sz w:val="18"/>
                  <w:szCs w:val="18"/>
                </w:rPr>
                <w:t>1181-23037</w:t>
              </w:r>
            </w:hyperlink>
          </w:p>
        </w:tc>
        <w:tc>
          <w:tcPr>
            <w:tcW w:w="3171" w:type="dxa"/>
          </w:tcPr>
          <w:p w:rsidR="004217A5" w:rsidRPr="00370C31" w:rsidRDefault="00E22415" w:rsidP="00370C31">
            <w:pPr>
              <w:rPr>
                <w:sz w:val="18"/>
                <w:szCs w:val="18"/>
              </w:rPr>
            </w:pPr>
            <w:r w:rsidRPr="00370C31">
              <w:rPr>
                <w:sz w:val="18"/>
                <w:szCs w:val="18"/>
              </w:rPr>
              <w:t>urn:oid:2.16.840.1.113883.5.1002 (HL7ActRelationshipType) = COMP</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observation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38">
              <w:r w:rsidR="00E22415" w:rsidRPr="00370C31">
                <w:rPr>
                  <w:rStyle w:val="Hyperlink"/>
                  <w:sz w:val="18"/>
                  <w:szCs w:val="18"/>
                </w:rPr>
                <w:t>1181-23038</w:t>
              </w:r>
            </w:hyperlink>
          </w:p>
        </w:tc>
        <w:tc>
          <w:tcPr>
            <w:tcW w:w="3171" w:type="dxa"/>
          </w:tcPr>
          <w:p w:rsidR="004217A5" w:rsidRPr="00370C31" w:rsidRDefault="008C0A2C" w:rsidP="00370C31">
            <w:pPr>
              <w:rPr>
                <w:sz w:val="18"/>
                <w:szCs w:val="18"/>
              </w:rPr>
            </w:pPr>
            <w:hyperlink w:anchor="E_Summary_Data_Observation_AUAR">
              <w:r w:rsidR="00E22415" w:rsidRPr="00370C31">
                <w:rPr>
                  <w:rStyle w:val="Hyperlink"/>
                  <w:sz w:val="18"/>
                  <w:szCs w:val="18"/>
                </w:rPr>
                <w:t>Summary Data Observation (AU/AR) (identifier: urn:hl7ii:2.16.840.1.113883.10.20.5.6.229:2015-04-01</w:t>
              </w:r>
            </w:hyperlink>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t>entryRelationship</w:t>
            </w:r>
          </w:p>
        </w:tc>
        <w:tc>
          <w:tcPr>
            <w:tcW w:w="720" w:type="dxa"/>
          </w:tcPr>
          <w:p w:rsidR="004217A5" w:rsidRPr="00370C31" w:rsidRDefault="00E22415" w:rsidP="00370C31">
            <w:pPr>
              <w:rPr>
                <w:sz w:val="18"/>
                <w:szCs w:val="18"/>
              </w:rPr>
            </w:pPr>
            <w:r w:rsidRPr="00370C31">
              <w:rPr>
                <w:sz w:val="18"/>
                <w:szCs w:val="18"/>
              </w:rPr>
              <w:t>4..4</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40">
              <w:r w:rsidR="00E22415" w:rsidRPr="00370C31">
                <w:rPr>
                  <w:rStyle w:val="Hyperlink"/>
                  <w:sz w:val="18"/>
                  <w:szCs w:val="18"/>
                </w:rPr>
                <w:t>1181-23040</w:t>
              </w:r>
            </w:hyperlink>
          </w:p>
        </w:tc>
        <w:tc>
          <w:tcPr>
            <w:tcW w:w="3171" w:type="dxa"/>
          </w:tcPr>
          <w:p w:rsidR="004217A5" w:rsidRPr="00370C31" w:rsidRDefault="004217A5" w:rsidP="00370C31">
            <w:pPr>
              <w:rPr>
                <w:sz w:val="18"/>
                <w:szCs w:val="18"/>
              </w:rPr>
            </w:pP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@typeCode</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41">
              <w:r w:rsidR="00E22415" w:rsidRPr="00370C31">
                <w:rPr>
                  <w:rStyle w:val="Hyperlink"/>
                  <w:sz w:val="18"/>
                  <w:szCs w:val="18"/>
                </w:rPr>
                <w:t>1181-23041</w:t>
              </w:r>
            </w:hyperlink>
          </w:p>
        </w:tc>
        <w:tc>
          <w:tcPr>
            <w:tcW w:w="3171" w:type="dxa"/>
          </w:tcPr>
          <w:p w:rsidR="004217A5" w:rsidRPr="00370C31" w:rsidRDefault="00E22415" w:rsidP="00370C31">
            <w:pPr>
              <w:rPr>
                <w:sz w:val="18"/>
                <w:szCs w:val="18"/>
              </w:rPr>
            </w:pPr>
            <w:r w:rsidRPr="00370C31">
              <w:rPr>
                <w:sz w:val="18"/>
                <w:szCs w:val="18"/>
              </w:rPr>
              <w:t>urn:oid:2.16.840.1.113883.5.1002 (HL7ActRelationshipType) = COMP</w:t>
            </w:r>
          </w:p>
        </w:tc>
      </w:tr>
      <w:tr w:rsidR="004217A5" w:rsidRPr="00370C31">
        <w:trPr>
          <w:jc w:val="center"/>
        </w:trPr>
        <w:tc>
          <w:tcPr>
            <w:tcW w:w="3445" w:type="dxa"/>
          </w:tcPr>
          <w:p w:rsidR="004217A5" w:rsidRPr="00370C31" w:rsidRDefault="00E22415" w:rsidP="00370C31">
            <w:pPr>
              <w:rPr>
                <w:sz w:val="18"/>
                <w:szCs w:val="18"/>
              </w:rPr>
            </w:pPr>
            <w:r w:rsidRPr="00370C31">
              <w:rPr>
                <w:sz w:val="18"/>
                <w:szCs w:val="18"/>
              </w:rPr>
              <w:tab/>
            </w:r>
            <w:r w:rsidRPr="00370C31">
              <w:rPr>
                <w:sz w:val="18"/>
                <w:szCs w:val="18"/>
              </w:rPr>
              <w:tab/>
              <w:t>observation</w:t>
            </w:r>
          </w:p>
        </w:tc>
        <w:tc>
          <w:tcPr>
            <w:tcW w:w="720" w:type="dxa"/>
          </w:tcPr>
          <w:p w:rsidR="004217A5" w:rsidRPr="00370C31" w:rsidRDefault="00E22415" w:rsidP="00370C31">
            <w:pPr>
              <w:rPr>
                <w:sz w:val="18"/>
                <w:szCs w:val="18"/>
              </w:rPr>
            </w:pPr>
            <w:r w:rsidRPr="00370C31">
              <w:rPr>
                <w:sz w:val="18"/>
                <w:szCs w:val="18"/>
              </w:rPr>
              <w:t>1..1</w:t>
            </w:r>
          </w:p>
        </w:tc>
        <w:tc>
          <w:tcPr>
            <w:tcW w:w="864" w:type="dxa"/>
          </w:tcPr>
          <w:p w:rsidR="004217A5" w:rsidRPr="00370C31" w:rsidRDefault="00E22415" w:rsidP="00370C31">
            <w:pPr>
              <w:rPr>
                <w:sz w:val="18"/>
                <w:szCs w:val="18"/>
              </w:rPr>
            </w:pPr>
            <w:r w:rsidRPr="00370C31">
              <w:rPr>
                <w:sz w:val="18"/>
                <w:szCs w:val="18"/>
              </w:rPr>
              <w:t>SHALL</w:t>
            </w:r>
          </w:p>
        </w:tc>
        <w:tc>
          <w:tcPr>
            <w:tcW w:w="864" w:type="dxa"/>
          </w:tcPr>
          <w:p w:rsidR="004217A5" w:rsidRPr="00370C31" w:rsidRDefault="004217A5" w:rsidP="00370C31">
            <w:pPr>
              <w:rPr>
                <w:sz w:val="18"/>
                <w:szCs w:val="18"/>
              </w:rPr>
            </w:pPr>
          </w:p>
        </w:tc>
        <w:tc>
          <w:tcPr>
            <w:tcW w:w="864" w:type="dxa"/>
          </w:tcPr>
          <w:p w:rsidR="004217A5" w:rsidRPr="00370C31" w:rsidRDefault="008C0A2C" w:rsidP="00370C31">
            <w:pPr>
              <w:rPr>
                <w:sz w:val="18"/>
                <w:szCs w:val="18"/>
              </w:rPr>
            </w:pPr>
            <w:hyperlink w:anchor="C_1181-23042">
              <w:r w:rsidR="00E22415" w:rsidRPr="00370C31">
                <w:rPr>
                  <w:rStyle w:val="Hyperlink"/>
                  <w:sz w:val="18"/>
                  <w:szCs w:val="18"/>
                </w:rPr>
                <w:t>1181-23042</w:t>
              </w:r>
            </w:hyperlink>
          </w:p>
        </w:tc>
        <w:tc>
          <w:tcPr>
            <w:tcW w:w="3171" w:type="dxa"/>
          </w:tcPr>
          <w:p w:rsidR="004217A5" w:rsidRPr="00370C31" w:rsidRDefault="008C0A2C" w:rsidP="00370C31">
            <w:pPr>
              <w:rPr>
                <w:sz w:val="18"/>
                <w:szCs w:val="18"/>
              </w:rPr>
            </w:pPr>
            <w:hyperlink w:anchor="E_Summary_Data_Observation_AUP">
              <w:r w:rsidR="00E22415" w:rsidRPr="00370C31">
                <w:rPr>
                  <w:rStyle w:val="Hyperlink"/>
                  <w:sz w:val="18"/>
                  <w:szCs w:val="18"/>
                </w:rPr>
                <w:t>Summary Data Observation (AUP) (identifier: urn:oid:2.16.840.1.113883.10.20.5.6.194</w:t>
              </w:r>
            </w:hyperlink>
          </w:p>
        </w:tc>
      </w:tr>
    </w:tbl>
    <w:p w:rsidR="004217A5" w:rsidRDefault="004217A5">
      <w:pPr>
        <w:pStyle w:val="BodyText"/>
      </w:pPr>
    </w:p>
    <w:p w:rsidR="004217A5" w:rsidRDefault="00E22415">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689" w:name="C_1181-23019"/>
      <w:bookmarkEnd w:id="689"/>
      <w:r>
        <w:t xml:space="preserve"> (CONF:1181-23019).</w:t>
      </w:r>
    </w:p>
    <w:p w:rsidR="004217A5" w:rsidRDefault="00E22415">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690" w:name="C_1181-23020"/>
      <w:bookmarkEnd w:id="690"/>
      <w:r>
        <w:t xml:space="preserve"> (CONF:1181-23020).</w:t>
      </w:r>
    </w:p>
    <w:p w:rsidR="004217A5" w:rsidRDefault="00E22415">
      <w:pPr>
        <w:numPr>
          <w:ilvl w:val="0"/>
          <w:numId w:val="20"/>
        </w:numPr>
      </w:pPr>
      <w:r>
        <w:rPr>
          <w:rStyle w:val="keyword"/>
        </w:rPr>
        <w:t>SHALL</w:t>
      </w:r>
      <w:r>
        <w:t xml:space="preserve"> contain exactly one [1..1] </w:t>
      </w:r>
      <w:r>
        <w:rPr>
          <w:rStyle w:val="XMLnameBold"/>
        </w:rPr>
        <w:t>templateId</w:t>
      </w:r>
      <w:bookmarkStart w:id="691" w:name="C_1181-23021"/>
      <w:bookmarkEnd w:id="691"/>
      <w:r>
        <w:t xml:space="preserve"> (CONF:1181-23021) such that it</w:t>
      </w:r>
    </w:p>
    <w:p w:rsidR="004217A5" w:rsidRDefault="00E22415">
      <w:pPr>
        <w:numPr>
          <w:ilvl w:val="1"/>
          <w:numId w:val="20"/>
        </w:numPr>
      </w:pPr>
      <w:r>
        <w:rPr>
          <w:rStyle w:val="keyword"/>
        </w:rPr>
        <w:lastRenderedPageBreak/>
        <w:t>SHALL</w:t>
      </w:r>
      <w:r>
        <w:t xml:space="preserve"> contain exactly one [1..1] </w:t>
      </w:r>
      <w:r>
        <w:rPr>
          <w:rStyle w:val="XMLnameBold"/>
        </w:rPr>
        <w:t>@root</w:t>
      </w:r>
      <w:r>
        <w:t>=</w:t>
      </w:r>
      <w:r>
        <w:rPr>
          <w:rStyle w:val="XMLname"/>
        </w:rPr>
        <w:t>"2.16.840.1.113883.10.20.5.6.198"</w:t>
      </w:r>
      <w:bookmarkStart w:id="692" w:name="C_1181-23022"/>
      <w:bookmarkEnd w:id="692"/>
      <w:r>
        <w:t xml:space="preserve"> (CONF:1181-23022).</w:t>
      </w:r>
    </w:p>
    <w:p w:rsidR="004217A5" w:rsidRDefault="00E22415">
      <w:pPr>
        <w:numPr>
          <w:ilvl w:val="1"/>
          <w:numId w:val="20"/>
        </w:numPr>
      </w:pPr>
      <w:r>
        <w:rPr>
          <w:rStyle w:val="keyword"/>
        </w:rPr>
        <w:t>SHALL</w:t>
      </w:r>
      <w:r>
        <w:t xml:space="preserve"> contain exactly one [1..1] </w:t>
      </w:r>
      <w:r>
        <w:rPr>
          <w:rStyle w:val="XMLnameBold"/>
        </w:rPr>
        <w:t>@extension</w:t>
      </w:r>
      <w:r>
        <w:t>=</w:t>
      </w:r>
      <w:r>
        <w:rPr>
          <w:rStyle w:val="XMLname"/>
        </w:rPr>
        <w:t>"2015-04-01"</w:t>
      </w:r>
      <w:bookmarkStart w:id="693" w:name="C_1181-30563"/>
      <w:bookmarkEnd w:id="693"/>
      <w:r>
        <w:t xml:space="preserve"> (CONF:1181-30563).</w:t>
      </w:r>
    </w:p>
    <w:p w:rsidR="004217A5" w:rsidRDefault="00E22415">
      <w:pPr>
        <w:numPr>
          <w:ilvl w:val="0"/>
          <w:numId w:val="20"/>
        </w:numPr>
      </w:pPr>
      <w:r>
        <w:rPr>
          <w:rStyle w:val="keyword"/>
        </w:rPr>
        <w:t>SHALL</w:t>
      </w:r>
      <w:r>
        <w:t xml:space="preserve"> contain exactly one [1..1] </w:t>
      </w:r>
      <w:r>
        <w:rPr>
          <w:rStyle w:val="XMLnameBold"/>
        </w:rPr>
        <w:t>participant</w:t>
      </w:r>
      <w:bookmarkStart w:id="694" w:name="C_1181-23023"/>
      <w:bookmarkEnd w:id="694"/>
      <w:r>
        <w:t xml:space="preserve"> (CONF:1181-23023) such that it</w:t>
      </w:r>
    </w:p>
    <w:p w:rsidR="004217A5" w:rsidRDefault="00E22415">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695" w:name="C_1181-23024"/>
      <w:bookmarkEnd w:id="695"/>
      <w:r>
        <w:t xml:space="preserve"> (CONF:1181-23024).</w:t>
      </w:r>
    </w:p>
    <w:p w:rsidR="004217A5" w:rsidRDefault="00E22415">
      <w:pPr>
        <w:numPr>
          <w:ilvl w:val="1"/>
          <w:numId w:val="20"/>
        </w:numPr>
      </w:pPr>
      <w:r>
        <w:rPr>
          <w:rStyle w:val="keyword"/>
        </w:rPr>
        <w:t>SHALL</w:t>
      </w:r>
      <w:r>
        <w:t xml:space="preserve"> contain exactly one [1..1] </w:t>
      </w:r>
      <w:r>
        <w:rPr>
          <w:rStyle w:val="XMLnameBold"/>
        </w:rPr>
        <w:t>participantRole</w:t>
      </w:r>
      <w:bookmarkStart w:id="696" w:name="C_1181-23025"/>
      <w:bookmarkEnd w:id="696"/>
      <w:r>
        <w:t xml:space="preserve"> (CONF:1181-23025).</w:t>
      </w:r>
    </w:p>
    <w:p w:rsidR="004217A5" w:rsidRDefault="00E22415">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697" w:name="C_1181-23026"/>
      <w:bookmarkEnd w:id="697"/>
      <w:r>
        <w:t xml:space="preserve"> (CONF:1181-23026).</w:t>
      </w:r>
    </w:p>
    <w:p w:rsidR="004217A5" w:rsidRDefault="00E22415">
      <w:pPr>
        <w:pStyle w:val="BodyText"/>
        <w:numPr>
          <w:ilvl w:val="2"/>
          <w:numId w:val="20"/>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rsidR="004217A5" w:rsidRDefault="00E22415">
      <w:pPr>
        <w:pStyle w:val="BodyText"/>
        <w:numPr>
          <w:ilvl w:val="2"/>
          <w:numId w:val="20"/>
        </w:numPr>
      </w:pPr>
      <w:r>
        <w:t>Or, if recording data from the whole facility, the participantRole element shall contain an id element with @root (CONF:1181-23028).</w:t>
      </w:r>
    </w:p>
    <w:p w:rsidR="004217A5" w:rsidRDefault="00E22415">
      <w:pPr>
        <w:pStyle w:val="BodyText"/>
        <w:numPr>
          <w:ilvl w:val="2"/>
          <w:numId w:val="20"/>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rsidR="004217A5" w:rsidRDefault="00E22415">
      <w:pPr>
        <w:numPr>
          <w:ilvl w:val="0"/>
          <w:numId w:val="20"/>
        </w:numPr>
      </w:pPr>
      <w:r>
        <w:rPr>
          <w:rStyle w:val="keyword"/>
        </w:rPr>
        <w:t>SHALL</w:t>
      </w:r>
      <w:r>
        <w:t xml:space="preserve"> contain exactly one [1..1] </w:t>
      </w:r>
      <w:r>
        <w:rPr>
          <w:rStyle w:val="XMLnameBold"/>
        </w:rPr>
        <w:t>participant</w:t>
      </w:r>
      <w:bookmarkStart w:id="698" w:name="C_1181-23030"/>
      <w:bookmarkEnd w:id="698"/>
      <w:r>
        <w:t xml:space="preserve"> (CONF:1181-23030) such that it</w:t>
      </w:r>
    </w:p>
    <w:p w:rsidR="004217A5" w:rsidRDefault="00E22415">
      <w:pPr>
        <w:numPr>
          <w:ilvl w:val="1"/>
          <w:numId w:val="20"/>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699" w:name="C_1181-23031"/>
      <w:bookmarkEnd w:id="699"/>
      <w:r>
        <w:t xml:space="preserve"> (CONF:1181-23031).</w:t>
      </w:r>
    </w:p>
    <w:p w:rsidR="004217A5" w:rsidRDefault="00E22415">
      <w:pPr>
        <w:numPr>
          <w:ilvl w:val="1"/>
          <w:numId w:val="20"/>
        </w:numPr>
      </w:pPr>
      <w:r>
        <w:rPr>
          <w:rStyle w:val="keyword"/>
        </w:rPr>
        <w:t>SHALL</w:t>
      </w:r>
      <w:r>
        <w:t xml:space="preserve"> contain exactly one [1..1] </w:t>
      </w:r>
      <w:r>
        <w:rPr>
          <w:rStyle w:val="XMLnameBold"/>
        </w:rPr>
        <w:t>participantRole</w:t>
      </w:r>
      <w:bookmarkStart w:id="700" w:name="C_1181-23032"/>
      <w:bookmarkEnd w:id="700"/>
      <w:r>
        <w:t xml:space="preserve"> (CONF:1181-23032).</w:t>
      </w:r>
    </w:p>
    <w:p w:rsidR="004217A5" w:rsidRDefault="00E22415">
      <w:pPr>
        <w:numPr>
          <w:ilvl w:val="2"/>
          <w:numId w:val="20"/>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RoleClass urn:oid:2.16.840.1.113883.5.110</w:t>
      </w:r>
      <w:r>
        <w:t>)</w:t>
      </w:r>
      <w:bookmarkStart w:id="701" w:name="C_1181-23033"/>
      <w:bookmarkEnd w:id="701"/>
      <w:r>
        <w:t xml:space="preserve"> (CONF:1181-23033).</w:t>
      </w:r>
    </w:p>
    <w:p w:rsidR="004217A5" w:rsidRDefault="00E22415">
      <w:pPr>
        <w:numPr>
          <w:ilvl w:val="2"/>
          <w:numId w:val="2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702" w:name="C_1181-23034"/>
      <w:bookmarkEnd w:id="702"/>
      <w:r>
        <w:t xml:space="preserve"> (CONF:1181-23034).</w:t>
      </w:r>
    </w:p>
    <w:p w:rsidR="004217A5" w:rsidRDefault="00E22415">
      <w:pPr>
        <w:numPr>
          <w:ilvl w:val="0"/>
          <w:numId w:val="20"/>
        </w:numPr>
      </w:pPr>
      <w:r>
        <w:rPr>
          <w:rStyle w:val="keyword"/>
        </w:rPr>
        <w:t>SHALL</w:t>
      </w:r>
      <w:r>
        <w:t xml:space="preserve"> contain exactly one [1..1] </w:t>
      </w:r>
      <w:r>
        <w:rPr>
          <w:rStyle w:val="XMLnameBold"/>
        </w:rPr>
        <w:t>entryRelationship</w:t>
      </w:r>
      <w:bookmarkStart w:id="703" w:name="C_1181-23036"/>
      <w:bookmarkEnd w:id="703"/>
      <w:r>
        <w:t xml:space="preserve"> (CONF:1181-23036) such that it</w:t>
      </w:r>
    </w:p>
    <w:p w:rsidR="004217A5" w:rsidRDefault="00E2241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04" w:name="C_1181-23037"/>
      <w:bookmarkEnd w:id="704"/>
      <w:r>
        <w:t xml:space="preserve"> (CONF:1181-23037).</w:t>
      </w:r>
    </w:p>
    <w:p w:rsidR="004217A5" w:rsidRDefault="00E22415">
      <w:pPr>
        <w:numPr>
          <w:ilvl w:val="1"/>
          <w:numId w:val="20"/>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705" w:name="C_1181-23038"/>
      <w:bookmarkEnd w:id="705"/>
      <w:r>
        <w:t xml:space="preserve"> (CONF:1181-23038).</w:t>
      </w:r>
    </w:p>
    <w:p w:rsidR="004217A5" w:rsidRDefault="00E22415">
      <w:pPr>
        <w:pStyle w:val="BodyText"/>
        <w:numPr>
          <w:ilvl w:val="1"/>
          <w:numId w:val="20"/>
        </w:numPr>
      </w:pPr>
      <w:r>
        <w:t>This Summary Data Observation (AU/AR) records Number of Therapy Days for the antimicrobial (this is not a simple total of the stratified data; consult the NHSN protocol for the calculation) (CONF:1181-23039).</w:t>
      </w:r>
    </w:p>
    <w:p w:rsidR="004217A5" w:rsidRDefault="00E22415">
      <w:pPr>
        <w:numPr>
          <w:ilvl w:val="0"/>
          <w:numId w:val="20"/>
        </w:numPr>
      </w:pPr>
      <w:r>
        <w:rPr>
          <w:rStyle w:val="keyword"/>
        </w:rPr>
        <w:lastRenderedPageBreak/>
        <w:t>SHALL</w:t>
      </w:r>
      <w:r>
        <w:t xml:space="preserve"> contain [4..4] </w:t>
      </w:r>
      <w:r>
        <w:rPr>
          <w:rStyle w:val="XMLnameBold"/>
        </w:rPr>
        <w:t>entryRelationship</w:t>
      </w:r>
      <w:bookmarkStart w:id="706" w:name="C_1181-23040"/>
      <w:bookmarkEnd w:id="706"/>
      <w:r>
        <w:t xml:space="preserve"> (CONF:1181-23040) such that it</w:t>
      </w:r>
    </w:p>
    <w:p w:rsidR="004217A5" w:rsidRDefault="00E2241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707" w:name="C_1181-23041"/>
      <w:bookmarkEnd w:id="707"/>
      <w:r>
        <w:t xml:space="preserve"> (CONF:1181-23041).</w:t>
      </w:r>
    </w:p>
    <w:p w:rsidR="004217A5" w:rsidRDefault="00E22415">
      <w:pPr>
        <w:numPr>
          <w:ilvl w:val="1"/>
          <w:numId w:val="20"/>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708" w:name="C_1181-23042"/>
      <w:bookmarkEnd w:id="708"/>
      <w:r>
        <w:t xml:space="preserve"> (CONF:1181-23042).</w:t>
      </w:r>
    </w:p>
    <w:p w:rsidR="004217A5" w:rsidRDefault="00E22415">
      <w:pPr>
        <w:pStyle w:val="BodyText"/>
        <w:numPr>
          <w:ilvl w:val="1"/>
          <w:numId w:val="20"/>
        </w:numPr>
      </w:pPr>
      <w:r>
        <w:t>These Summary Data Observation (AUP) elements record Number of Therapy Days for the antimicrobial stratified by route of actual administration (four observations, one for each route) (CONF:1181-23043).</w:t>
      </w:r>
    </w:p>
    <w:p w:rsidR="004217A5" w:rsidRDefault="00E22415">
      <w:pPr>
        <w:pStyle w:val="Caption"/>
      </w:pPr>
      <w:bookmarkStart w:id="709" w:name="_Toc427747021"/>
      <w:r>
        <w:lastRenderedPageBreak/>
        <w:t xml:space="preserve">Table </w:t>
      </w:r>
      <w:r>
        <w:fldChar w:fldCharType="begin"/>
      </w:r>
      <w:r>
        <w:instrText>SEQ Table \* ARABIC</w:instrText>
      </w:r>
      <w:r>
        <w:fldChar w:fldCharType="separate"/>
      </w:r>
      <w:bookmarkStart w:id="710" w:name="NHSNAntimicrobialAgentAURPCode"/>
      <w:bookmarkEnd w:id="710"/>
      <w:r w:rsidR="00A72DD7">
        <w:t>60</w:t>
      </w:r>
      <w:r>
        <w:fldChar w:fldCharType="end"/>
      </w:r>
      <w:r>
        <w:t>: NHSNAntimicrobialAgentAURPCode</w:t>
      </w:r>
      <w:bookmarkEnd w:id="7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4217A5">
        <w:trPr>
          <w:jc w:val="center"/>
        </w:trPr>
        <w:tc>
          <w:tcPr>
            <w:tcW w:w="1440" w:type="dxa"/>
            <w:gridSpan w:val="4"/>
          </w:tcPr>
          <w:p w:rsidR="004217A5" w:rsidRDefault="00E22415">
            <w:pPr>
              <w:pStyle w:val="TableText"/>
            </w:pPr>
            <w:r>
              <w:t>Value Set: NHSNAntimicrobialAgentAURPCode urn:oid:2.16.840.1.114222.4.11.3360</w:t>
            </w:r>
          </w:p>
          <w:p w:rsidR="004217A5" w:rsidRDefault="00E22415">
            <w:pPr>
              <w:pStyle w:val="TableText"/>
            </w:pPr>
            <w:r>
              <w:t>Code System: RxNorm 2.16.840.1.113883.6.88 or cdcNHSN 2.16.840.1.113883.6.277</w:t>
            </w:r>
          </w:p>
          <w:p w:rsidR="004217A5" w:rsidRDefault="00E22415">
            <w:pPr>
              <w:pStyle w:val="TableText"/>
            </w:pPr>
            <w:r>
              <w:t xml:space="preserve">Value Set Source: </w:t>
            </w:r>
            <w:hyperlink r:id="rId51" w:history="1">
              <w:r>
                <w:rPr>
                  <w:rStyle w:val="HyperlinkCourierBold"/>
                </w:rPr>
                <w:t>http://phinvads.cdc.gov</w:t>
              </w:r>
            </w:hyperlink>
          </w:p>
        </w:tc>
      </w:tr>
      <w:tr w:rsidR="004217A5">
        <w:trPr>
          <w:cantSplit/>
          <w:tblHeader/>
          <w:jc w:val="center"/>
        </w:trPr>
        <w:tc>
          <w:tcPr>
            <w:tcW w:w="360" w:type="dxa"/>
            <w:shd w:val="clear" w:color="auto" w:fill="E6E6E6"/>
          </w:tcPr>
          <w:p w:rsidR="004217A5" w:rsidRDefault="00E22415">
            <w:pPr>
              <w:pStyle w:val="TableHead"/>
            </w:pPr>
            <w:r>
              <w:t>Code</w:t>
            </w:r>
          </w:p>
        </w:tc>
        <w:tc>
          <w:tcPr>
            <w:tcW w:w="360" w:type="dxa"/>
            <w:shd w:val="clear" w:color="auto" w:fill="E6E6E6"/>
          </w:tcPr>
          <w:p w:rsidR="004217A5" w:rsidRDefault="00E22415">
            <w:pPr>
              <w:pStyle w:val="TableHead"/>
            </w:pPr>
            <w:r>
              <w:t>Code System</w:t>
            </w:r>
          </w:p>
        </w:tc>
        <w:tc>
          <w:tcPr>
            <w:tcW w:w="360" w:type="dxa"/>
            <w:shd w:val="clear" w:color="auto" w:fill="E6E6E6"/>
          </w:tcPr>
          <w:p w:rsidR="004217A5" w:rsidRDefault="00E22415">
            <w:pPr>
              <w:pStyle w:val="TableHead"/>
            </w:pPr>
            <w:r>
              <w:t>Code System OID</w:t>
            </w:r>
          </w:p>
        </w:tc>
        <w:tc>
          <w:tcPr>
            <w:tcW w:w="360" w:type="dxa"/>
            <w:shd w:val="clear" w:color="auto" w:fill="E6E6E6"/>
          </w:tcPr>
          <w:p w:rsidR="004217A5" w:rsidRDefault="00E22415">
            <w:pPr>
              <w:pStyle w:val="TableHead"/>
            </w:pPr>
            <w:r>
              <w:t>Print Name</w:t>
            </w:r>
          </w:p>
        </w:tc>
      </w:tr>
      <w:tr w:rsidR="004217A5">
        <w:trPr>
          <w:jc w:val="center"/>
        </w:trPr>
        <w:tc>
          <w:tcPr>
            <w:tcW w:w="360" w:type="dxa"/>
          </w:tcPr>
          <w:p w:rsidR="004217A5" w:rsidRDefault="00E22415">
            <w:pPr>
              <w:pStyle w:val="TableText"/>
            </w:pPr>
            <w:r>
              <w:t>620</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Amantadine</w:t>
            </w:r>
          </w:p>
        </w:tc>
      </w:tr>
      <w:tr w:rsidR="004217A5">
        <w:trPr>
          <w:jc w:val="center"/>
        </w:trPr>
        <w:tc>
          <w:tcPr>
            <w:tcW w:w="360" w:type="dxa"/>
          </w:tcPr>
          <w:p w:rsidR="004217A5" w:rsidRDefault="00E22415">
            <w:pPr>
              <w:pStyle w:val="TableText"/>
            </w:pPr>
            <w:r>
              <w:t>641</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Amikacin</w:t>
            </w:r>
          </w:p>
        </w:tc>
      </w:tr>
      <w:tr w:rsidR="004217A5">
        <w:trPr>
          <w:jc w:val="center"/>
        </w:trPr>
        <w:tc>
          <w:tcPr>
            <w:tcW w:w="360" w:type="dxa"/>
          </w:tcPr>
          <w:p w:rsidR="004217A5" w:rsidRDefault="00E22415">
            <w:pPr>
              <w:pStyle w:val="TableText"/>
            </w:pPr>
            <w:r>
              <w:t>723</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Amoxicillin (only)</w:t>
            </w:r>
          </w:p>
        </w:tc>
      </w:tr>
      <w:tr w:rsidR="004217A5">
        <w:trPr>
          <w:jc w:val="center"/>
        </w:trPr>
        <w:tc>
          <w:tcPr>
            <w:tcW w:w="360" w:type="dxa"/>
          </w:tcPr>
          <w:p w:rsidR="004217A5" w:rsidRDefault="00E22415">
            <w:pPr>
              <w:pStyle w:val="TableText"/>
            </w:pPr>
            <w:r>
              <w:t>19711</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Amoxicillin with Clavulanate</w:t>
            </w:r>
          </w:p>
        </w:tc>
      </w:tr>
      <w:tr w:rsidR="004217A5">
        <w:trPr>
          <w:jc w:val="center"/>
        </w:trPr>
        <w:tc>
          <w:tcPr>
            <w:tcW w:w="360" w:type="dxa"/>
          </w:tcPr>
          <w:p w:rsidR="004217A5" w:rsidRDefault="00E22415">
            <w:pPr>
              <w:pStyle w:val="TableText"/>
            </w:pPr>
            <w:r>
              <w:t>732</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Amphotericin B</w:t>
            </w:r>
          </w:p>
        </w:tc>
      </w:tr>
      <w:tr w:rsidR="004217A5">
        <w:trPr>
          <w:jc w:val="center"/>
        </w:trPr>
        <w:tc>
          <w:tcPr>
            <w:tcW w:w="360" w:type="dxa"/>
          </w:tcPr>
          <w:p w:rsidR="004217A5" w:rsidRDefault="00E22415">
            <w:pPr>
              <w:pStyle w:val="TableText"/>
            </w:pPr>
            <w:r>
              <w:t>236594</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Amphotericin B Liposomal</w:t>
            </w:r>
          </w:p>
        </w:tc>
      </w:tr>
      <w:tr w:rsidR="004217A5">
        <w:trPr>
          <w:jc w:val="center"/>
        </w:trPr>
        <w:tc>
          <w:tcPr>
            <w:tcW w:w="360" w:type="dxa"/>
          </w:tcPr>
          <w:p w:rsidR="004217A5" w:rsidRDefault="00E22415">
            <w:pPr>
              <w:pStyle w:val="TableText"/>
            </w:pPr>
            <w:r>
              <w:t>733</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Ampicillin (only)</w:t>
            </w:r>
          </w:p>
        </w:tc>
      </w:tr>
      <w:tr w:rsidR="004217A5">
        <w:trPr>
          <w:jc w:val="center"/>
        </w:trPr>
        <w:tc>
          <w:tcPr>
            <w:tcW w:w="360" w:type="dxa"/>
          </w:tcPr>
          <w:p w:rsidR="004217A5" w:rsidRDefault="00E22415">
            <w:pPr>
              <w:pStyle w:val="TableText"/>
            </w:pPr>
            <w:r>
              <w:t>1009148</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Ampicillin with Sulbactam</w:t>
            </w:r>
          </w:p>
        </w:tc>
      </w:tr>
      <w:tr w:rsidR="004217A5">
        <w:trPr>
          <w:jc w:val="center"/>
        </w:trPr>
        <w:tc>
          <w:tcPr>
            <w:tcW w:w="360" w:type="dxa"/>
          </w:tcPr>
          <w:p w:rsidR="004217A5" w:rsidRDefault="00E22415">
            <w:pPr>
              <w:pStyle w:val="TableText"/>
            </w:pPr>
            <w:r>
              <w:t>341018</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Anidulafungin</w:t>
            </w:r>
          </w:p>
        </w:tc>
      </w:tr>
      <w:tr w:rsidR="004217A5">
        <w:trPr>
          <w:jc w:val="center"/>
        </w:trPr>
        <w:tc>
          <w:tcPr>
            <w:tcW w:w="360" w:type="dxa"/>
          </w:tcPr>
          <w:p w:rsidR="004217A5" w:rsidRDefault="00E22415">
            <w:pPr>
              <w:pStyle w:val="TableText"/>
            </w:pPr>
            <w:r>
              <w:t>18631</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Azithromycin</w:t>
            </w:r>
          </w:p>
        </w:tc>
      </w:tr>
      <w:tr w:rsidR="004217A5">
        <w:trPr>
          <w:jc w:val="center"/>
        </w:trPr>
        <w:tc>
          <w:tcPr>
            <w:tcW w:w="360" w:type="dxa"/>
          </w:tcPr>
          <w:p w:rsidR="004217A5" w:rsidRDefault="00E22415">
            <w:pPr>
              <w:pStyle w:val="TableText"/>
            </w:pPr>
            <w:r>
              <w:t>1272</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Aztreonam</w:t>
            </w:r>
          </w:p>
        </w:tc>
      </w:tr>
      <w:tr w:rsidR="004217A5">
        <w:trPr>
          <w:jc w:val="center"/>
        </w:trPr>
        <w:tc>
          <w:tcPr>
            <w:tcW w:w="360" w:type="dxa"/>
          </w:tcPr>
          <w:p w:rsidR="004217A5" w:rsidRDefault="00E22415">
            <w:pPr>
              <w:pStyle w:val="TableText"/>
            </w:pPr>
            <w:r>
              <w:t>140108</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Caspofungin</w:t>
            </w:r>
          </w:p>
        </w:tc>
      </w:tr>
      <w:tr w:rsidR="004217A5">
        <w:trPr>
          <w:jc w:val="center"/>
        </w:trPr>
        <w:tc>
          <w:tcPr>
            <w:tcW w:w="360" w:type="dxa"/>
          </w:tcPr>
          <w:p w:rsidR="004217A5" w:rsidRDefault="00E22415">
            <w:pPr>
              <w:pStyle w:val="TableText"/>
            </w:pPr>
            <w:r>
              <w:t>2176</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Cefaclor</w:t>
            </w:r>
          </w:p>
        </w:tc>
      </w:tr>
      <w:tr w:rsidR="004217A5">
        <w:trPr>
          <w:jc w:val="center"/>
        </w:trPr>
        <w:tc>
          <w:tcPr>
            <w:tcW w:w="360" w:type="dxa"/>
          </w:tcPr>
          <w:p w:rsidR="004217A5" w:rsidRDefault="00E22415">
            <w:pPr>
              <w:pStyle w:val="TableText"/>
            </w:pPr>
            <w:r>
              <w:t>2177</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Cefadroxil</w:t>
            </w:r>
          </w:p>
        </w:tc>
      </w:tr>
      <w:tr w:rsidR="004217A5">
        <w:trPr>
          <w:jc w:val="center"/>
        </w:trPr>
        <w:tc>
          <w:tcPr>
            <w:tcW w:w="360" w:type="dxa"/>
          </w:tcPr>
          <w:p w:rsidR="004217A5" w:rsidRDefault="00E22415">
            <w:pPr>
              <w:pStyle w:val="TableText"/>
            </w:pPr>
            <w:r>
              <w:t>2180</w:t>
            </w:r>
          </w:p>
        </w:tc>
        <w:tc>
          <w:tcPr>
            <w:tcW w:w="360" w:type="dxa"/>
          </w:tcPr>
          <w:p w:rsidR="004217A5" w:rsidRDefault="00E22415">
            <w:pPr>
              <w:pStyle w:val="TableText"/>
            </w:pPr>
            <w:r>
              <w:t>RxNorm</w:t>
            </w:r>
          </w:p>
        </w:tc>
        <w:tc>
          <w:tcPr>
            <w:tcW w:w="360" w:type="dxa"/>
          </w:tcPr>
          <w:p w:rsidR="004217A5" w:rsidRDefault="00E22415">
            <w:pPr>
              <w:pStyle w:val="TableText"/>
            </w:pPr>
            <w:r>
              <w:t>urn:oid:2.16.840.1.113883.6.88</w:t>
            </w:r>
          </w:p>
        </w:tc>
        <w:tc>
          <w:tcPr>
            <w:tcW w:w="360" w:type="dxa"/>
          </w:tcPr>
          <w:p w:rsidR="004217A5" w:rsidRDefault="00E22415">
            <w:pPr>
              <w:pStyle w:val="TableText"/>
            </w:pPr>
            <w:r>
              <w:t>Cefazolin</w:t>
            </w:r>
          </w:p>
        </w:tc>
      </w:tr>
      <w:tr w:rsidR="004217A5">
        <w:trPr>
          <w:jc w:val="center"/>
        </w:trPr>
        <w:tc>
          <w:tcPr>
            <w:tcW w:w="1440" w:type="dxa"/>
            <w:gridSpan w:val="4"/>
          </w:tcPr>
          <w:p w:rsidR="004217A5" w:rsidRDefault="00E22415">
            <w:pPr>
              <w:pStyle w:val="TableText"/>
            </w:pPr>
            <w:r>
              <w:t>...</w:t>
            </w:r>
          </w:p>
        </w:tc>
      </w:tr>
    </w:tbl>
    <w:p w:rsidR="004217A5" w:rsidRDefault="004217A5">
      <w:pPr>
        <w:pStyle w:val="BodyText"/>
      </w:pPr>
    </w:p>
    <w:p w:rsidR="004217A5" w:rsidRDefault="00E22415">
      <w:pPr>
        <w:pStyle w:val="Caption"/>
        <w:ind w:left="130" w:right="115"/>
      </w:pPr>
      <w:bookmarkStart w:id="711" w:name="_Toc427746960"/>
      <w:r>
        <w:lastRenderedPageBreak/>
        <w:t xml:space="preserve">Figure </w:t>
      </w:r>
      <w:r>
        <w:fldChar w:fldCharType="begin"/>
      </w:r>
      <w:r>
        <w:instrText>SEQ Figure \* ARABIC</w:instrText>
      </w:r>
      <w:r>
        <w:fldChar w:fldCharType="separate"/>
      </w:r>
      <w:r w:rsidR="00A72DD7">
        <w:t>40</w:t>
      </w:r>
      <w:r>
        <w:fldChar w:fldCharType="end"/>
      </w:r>
      <w:r>
        <w:t>: Summary Encounter (AUP) (V2) Example</w:t>
      </w:r>
      <w:bookmarkEnd w:id="711"/>
    </w:p>
    <w:p w:rsidR="004217A5" w:rsidRDefault="00E22415">
      <w:pPr>
        <w:pStyle w:val="Example"/>
        <w:ind w:left="130" w:right="115"/>
      </w:pPr>
      <w:r>
        <w:t xml:space="preserve">&lt;!-- encounter reporting data for one antimicrobial --&gt; </w:t>
      </w:r>
    </w:p>
    <w:p w:rsidR="004217A5" w:rsidRDefault="00E22415">
      <w:pPr>
        <w:pStyle w:val="Example"/>
        <w:ind w:left="130" w:right="115"/>
      </w:pPr>
      <w:r>
        <w:t>&lt;encounter classCode="ENC" moodCode="EVN"&gt;</w:t>
      </w:r>
    </w:p>
    <w:p w:rsidR="004217A5" w:rsidRDefault="00E22415">
      <w:pPr>
        <w:pStyle w:val="Example"/>
        <w:ind w:left="130" w:right="115"/>
      </w:pPr>
      <w:r>
        <w:t xml:space="preserve">  &lt;!—Summary Encounter (AUP) (V2) templateId --&gt; </w:t>
      </w:r>
    </w:p>
    <w:p w:rsidR="004217A5" w:rsidRDefault="00E22415">
      <w:pPr>
        <w:pStyle w:val="Example"/>
        <w:ind w:left="130" w:right="115"/>
      </w:pPr>
      <w:r>
        <w:t xml:space="preserve">  &lt;templateId root="2.16.840.1.113883.10.20.5.6.198"</w:t>
      </w:r>
    </w:p>
    <w:p w:rsidR="004217A5" w:rsidRDefault="00E22415">
      <w:pPr>
        <w:pStyle w:val="Example"/>
        <w:ind w:left="130" w:right="115"/>
      </w:pPr>
      <w:r>
        <w:t xml:space="preserve">        extension="2015-04-01"/&gt;</w:t>
      </w:r>
    </w:p>
    <w:p w:rsidR="004217A5" w:rsidRDefault="00E22415">
      <w:pPr>
        <w:pStyle w:val="Example"/>
        <w:ind w:left="130" w:right="115"/>
      </w:pPr>
      <w:r>
        <w:t xml:space="preserve">  &lt;!-- the location ID and type --&gt;</w:t>
      </w:r>
    </w:p>
    <w:p w:rsidR="004217A5" w:rsidRDefault="00E22415">
      <w:pPr>
        <w:pStyle w:val="Example"/>
        <w:ind w:left="130" w:right="115"/>
      </w:pPr>
      <w:r>
        <w:t xml:space="preserve">  &lt;participant typeCode="LOC"&gt;</w:t>
      </w:r>
    </w:p>
    <w:p w:rsidR="004217A5" w:rsidRDefault="00E22415">
      <w:pPr>
        <w:pStyle w:val="Example"/>
        <w:ind w:left="130" w:right="115"/>
      </w:pPr>
      <w:r>
        <w:t xml:space="preserve">    &lt;participantRole classCode="SDLOC"&gt;</w:t>
      </w:r>
    </w:p>
    <w:p w:rsidR="004217A5" w:rsidRDefault="00E22415">
      <w:pPr>
        <w:pStyle w:val="Example"/>
        <w:ind w:left="130" w:right="115"/>
      </w:pPr>
      <w:r>
        <w:t xml:space="preserve">       &lt;id root="2.16.840.1.113883.3.117.1.1.5.1.1" extension="9W" /&gt;</w:t>
      </w:r>
    </w:p>
    <w:p w:rsidR="004217A5" w:rsidRDefault="00E22415">
      <w:pPr>
        <w:pStyle w:val="Example"/>
        <w:ind w:left="130" w:right="115"/>
      </w:pPr>
      <w:r>
        <w:t xml:space="preserve">       &lt;code codeSystem="2.16.840.1.113883.6.259" </w:t>
      </w:r>
    </w:p>
    <w:p w:rsidR="004217A5" w:rsidRDefault="00E22415">
      <w:pPr>
        <w:pStyle w:val="Example"/>
        <w:ind w:left="130" w:right="115"/>
      </w:pPr>
      <w:r>
        <w:t xml:space="preserve">             codeSystemName="HL7 Healthcare Service Location Code" </w:t>
      </w:r>
    </w:p>
    <w:p w:rsidR="004217A5" w:rsidRDefault="00E22415">
      <w:pPr>
        <w:pStyle w:val="Example"/>
        <w:ind w:left="130" w:right="115"/>
      </w:pPr>
      <w:r>
        <w:t xml:space="preserve">             code="1029-8"</w:t>
      </w:r>
    </w:p>
    <w:p w:rsidR="004217A5" w:rsidRDefault="00E22415">
      <w:pPr>
        <w:pStyle w:val="Example"/>
        <w:ind w:left="130" w:right="115"/>
      </w:pPr>
      <w:r>
        <w:t xml:space="preserve">             displayName="Medical/Surgical Critical Care" /&gt;</w:t>
      </w:r>
    </w:p>
    <w:p w:rsidR="004217A5" w:rsidRDefault="00E22415">
      <w:pPr>
        <w:pStyle w:val="Example"/>
        <w:ind w:left="130" w:right="115"/>
      </w:pPr>
      <w:r>
        <w:t xml:space="preserve">    &lt;/participantRole&gt;</w:t>
      </w:r>
    </w:p>
    <w:p w:rsidR="004217A5" w:rsidRDefault="00E22415">
      <w:pPr>
        <w:pStyle w:val="Example"/>
        <w:ind w:left="130" w:right="115"/>
      </w:pPr>
      <w:r>
        <w:t xml:space="preserve">  &lt;/participant&gt;</w:t>
      </w:r>
    </w:p>
    <w:p w:rsidR="004217A5" w:rsidRDefault="00E22415">
      <w:pPr>
        <w:pStyle w:val="Example"/>
        <w:ind w:left="130" w:right="115"/>
      </w:pPr>
      <w:r>
        <w:t xml:space="preserve">  &lt;!-- the antimicrobial agent reported --&gt;</w:t>
      </w:r>
    </w:p>
    <w:p w:rsidR="004217A5" w:rsidRDefault="00E22415">
      <w:pPr>
        <w:pStyle w:val="Example"/>
        <w:ind w:left="130" w:right="115"/>
      </w:pPr>
      <w:r>
        <w:t xml:space="preserve">  &lt;participant typeCode="CSM"&gt;</w:t>
      </w:r>
    </w:p>
    <w:p w:rsidR="004217A5" w:rsidRDefault="00E22415">
      <w:pPr>
        <w:pStyle w:val="Example"/>
        <w:ind w:left="130" w:right="115"/>
      </w:pPr>
      <w:r>
        <w:t xml:space="preserve">    &lt;participantRole classCode="MANU"&gt;</w:t>
      </w:r>
    </w:p>
    <w:p w:rsidR="004217A5" w:rsidRDefault="00E22415">
      <w:pPr>
        <w:pStyle w:val="Example"/>
        <w:ind w:left="130" w:right="115"/>
      </w:pPr>
      <w:r>
        <w:t xml:space="preserve">      &lt;code codeSystem="2.16.840.1.113883.6.88"</w:t>
      </w:r>
    </w:p>
    <w:p w:rsidR="004217A5" w:rsidRDefault="00E22415">
      <w:pPr>
        <w:pStyle w:val="Example"/>
        <w:ind w:left="130" w:right="115"/>
      </w:pPr>
      <w:r>
        <w:t xml:space="preserve">            codeSystemName="RxNorm"</w:t>
      </w:r>
    </w:p>
    <w:p w:rsidR="004217A5" w:rsidRDefault="00E22415">
      <w:pPr>
        <w:pStyle w:val="Example"/>
        <w:ind w:left="130" w:right="115"/>
      </w:pPr>
      <w:r>
        <w:t xml:space="preserve">            code="7980"</w:t>
      </w:r>
    </w:p>
    <w:p w:rsidR="004217A5" w:rsidRDefault="00E22415">
      <w:pPr>
        <w:pStyle w:val="Example"/>
        <w:ind w:left="130" w:right="115"/>
      </w:pPr>
      <w:r>
        <w:t xml:space="preserve">            displayName="Penicillin G"/&gt;</w:t>
      </w:r>
    </w:p>
    <w:p w:rsidR="004217A5" w:rsidRDefault="00E22415">
      <w:pPr>
        <w:pStyle w:val="Example"/>
        <w:ind w:left="130" w:right="115"/>
      </w:pPr>
      <w:r>
        <w:t xml:space="preserve">    &lt;/participantRole&gt;</w:t>
      </w:r>
    </w:p>
    <w:p w:rsidR="004217A5" w:rsidRDefault="00E22415">
      <w:pPr>
        <w:pStyle w:val="Example"/>
        <w:ind w:left="130" w:right="115"/>
      </w:pPr>
      <w:r>
        <w:t xml:space="preserve">  &lt;/participant&gt;</w:t>
      </w:r>
    </w:p>
    <w:p w:rsidR="004217A5" w:rsidRDefault="00E22415">
      <w:pPr>
        <w:pStyle w:val="Example"/>
        <w:ind w:left="130" w:right="115"/>
      </w:pPr>
      <w:r>
        <w:t xml:space="preserve">  &lt;!-- first of five data observations --&gt;</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Summary Data Observation (AU/AR) templateId --&gt;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extension="2015-04-01"/&gt;</w:t>
      </w:r>
    </w:p>
    <w:p w:rsidR="004217A5" w:rsidRDefault="00E22415">
      <w:pPr>
        <w:pStyle w:val="Example"/>
        <w:ind w:left="130" w:right="115"/>
      </w:pPr>
      <w:r>
        <w:t xml:space="preserve">      &lt;code codeSystem="2.16.840.1.113883.6.277"</w:t>
      </w:r>
    </w:p>
    <w:p w:rsidR="004217A5" w:rsidRDefault="00E22415">
      <w:pPr>
        <w:pStyle w:val="Example"/>
        <w:ind w:left="130" w:right="115"/>
      </w:pPr>
      <w:r>
        <w:t xml:space="preserve">            codeSystemName="cdcNHSN"</w:t>
      </w:r>
    </w:p>
    <w:p w:rsidR="004217A5" w:rsidRDefault="00E22415">
      <w:pPr>
        <w:pStyle w:val="Example"/>
        <w:ind w:left="130" w:right="115"/>
      </w:pPr>
      <w:r>
        <w:t xml:space="preserve">            code="2524-7"</w:t>
      </w:r>
    </w:p>
    <w:p w:rsidR="004217A5" w:rsidRDefault="00E22415">
      <w:pPr>
        <w:pStyle w:val="Example"/>
        <w:ind w:left="130" w:right="115"/>
      </w:pPr>
      <w:r>
        <w:t xml:space="preserve">            displayName="Number of Therapy Days"/&gt;</w:t>
      </w:r>
    </w:p>
    <w:p w:rsidR="004217A5" w:rsidRDefault="00E22415">
      <w:pPr>
        <w:pStyle w:val="Example"/>
        <w:ind w:left="130" w:right="115"/>
      </w:pPr>
      <w:r>
        <w:t xml:space="preserve">      &lt;statusCode code="completed"/&gt;</w:t>
      </w:r>
    </w:p>
    <w:p w:rsidR="004217A5" w:rsidRDefault="00E22415">
      <w:pPr>
        <w:pStyle w:val="Example"/>
        <w:ind w:left="130" w:right="115"/>
      </w:pPr>
      <w:r>
        <w:t xml:space="preserve">      &lt;value xsi:type="PQ" unit="d" value="36"/&gt;</w:t>
      </w:r>
    </w:p>
    <w:p w:rsidR="004217A5" w:rsidRDefault="00E22415">
      <w:pPr>
        <w:pStyle w:val="Example"/>
        <w:ind w:left="130" w:right="115"/>
      </w:pPr>
      <w:r>
        <w:t xml:space="preserve">      &lt;!-- use this when recording the four stratified data</w:t>
      </w:r>
    </w:p>
    <w:p w:rsidR="004217A5" w:rsidRDefault="00E22415">
      <w:pPr>
        <w:pStyle w:val="Example"/>
        <w:ind w:left="130" w:right="115"/>
      </w:pPr>
      <w:r>
        <w:t xml:space="preserve">      &lt;methodCode codeSystem="2.16.840.1.113883.6.96" </w:t>
      </w:r>
    </w:p>
    <w:p w:rsidR="004217A5" w:rsidRDefault="00E22415">
      <w:pPr>
        <w:pStyle w:val="Example"/>
        <w:ind w:left="130" w:right="115"/>
      </w:pPr>
      <w:r>
        <w:t xml:space="preserve">                  codeSystemName="SNOMED CT"</w:t>
      </w:r>
    </w:p>
    <w:p w:rsidR="004217A5" w:rsidRDefault="00E22415">
      <w:pPr>
        <w:pStyle w:val="Example"/>
        <w:ind w:left="130" w:right="115"/>
      </w:pPr>
      <w:r>
        <w:t xml:space="preserve">                  code="47625008" </w:t>
      </w:r>
    </w:p>
    <w:p w:rsidR="004217A5" w:rsidRDefault="00E22415">
      <w:pPr>
        <w:pStyle w:val="Example"/>
        <w:ind w:left="130" w:right="115"/>
      </w:pPr>
      <w:r>
        <w:t xml:space="preserve">                  displayName="Intravenous route" /&gt;</w:t>
      </w:r>
    </w:p>
    <w:p w:rsidR="004217A5" w:rsidRDefault="00E22415">
      <w:pPr>
        <w:pStyle w:val="Example"/>
        <w:ind w:left="130" w:right="115"/>
      </w:pPr>
      <w:r>
        <w:t xml:space="preserve">      --&gt;</w:t>
      </w:r>
    </w:p>
    <w:p w:rsidR="004217A5" w:rsidRDefault="00E22415">
      <w:pPr>
        <w:pStyle w:val="Example"/>
        <w:ind w:left="130" w:right="115"/>
      </w:pPr>
      <w:r>
        <w:t xml:space="preserve">    &lt;/observation&gt;</w:t>
      </w:r>
    </w:p>
    <w:p w:rsidR="004217A5" w:rsidRDefault="00E22415">
      <w:pPr>
        <w:pStyle w:val="Example"/>
        <w:ind w:left="130" w:right="115"/>
      </w:pPr>
      <w:r>
        <w:t xml:space="preserve">  &lt;/entryRelationship&gt;</w:t>
      </w:r>
    </w:p>
    <w:p w:rsidR="004217A5" w:rsidRDefault="00E22415">
      <w:pPr>
        <w:pStyle w:val="Example"/>
        <w:ind w:left="130" w:right="115"/>
      </w:pPr>
      <w:r>
        <w:t xml:space="preserve">  &lt;!-- ... four more observations here --&gt;</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Summary Data Observation (AUP) templateId --&gt;</w:t>
      </w:r>
    </w:p>
    <w:p w:rsidR="004217A5" w:rsidRDefault="00E22415">
      <w:pPr>
        <w:pStyle w:val="Example"/>
        <w:ind w:left="130" w:right="115"/>
      </w:pPr>
      <w:r>
        <w:t xml:space="preserve">      &lt;templateId root="2.16.840.1.113883.10.20.5.6.194"/&gt;</w:t>
      </w:r>
    </w:p>
    <w:p w:rsidR="004217A5" w:rsidRDefault="00E22415">
      <w:pPr>
        <w:pStyle w:val="Example"/>
        <w:ind w:left="130" w:right="115"/>
      </w:pPr>
      <w:r>
        <w:t xml:space="preserve">      ...</w:t>
      </w:r>
    </w:p>
    <w:p w:rsidR="004217A5" w:rsidRDefault="00E22415">
      <w:pPr>
        <w:pStyle w:val="Example"/>
        <w:ind w:left="130" w:right="115"/>
      </w:pPr>
      <w:r>
        <w:t xml:space="preserve">    &lt;/observation&gt;</w:t>
      </w:r>
    </w:p>
    <w:p w:rsidR="004217A5" w:rsidRDefault="00E22415">
      <w:pPr>
        <w:pStyle w:val="Example"/>
        <w:ind w:left="130" w:right="115"/>
      </w:pPr>
      <w:r>
        <w:t xml:space="preserve">  &lt;/entryRelationship&gt;</w:t>
      </w:r>
    </w:p>
    <w:p w:rsidR="004217A5" w:rsidRDefault="00E22415">
      <w:pPr>
        <w:pStyle w:val="Example"/>
        <w:ind w:left="130" w:right="115"/>
      </w:pPr>
      <w:r>
        <w:t xml:space="preserve">&lt;/encounter&gt; </w:t>
      </w:r>
    </w:p>
    <w:p w:rsidR="004217A5" w:rsidRDefault="00E22415">
      <w:pPr>
        <w:pStyle w:val="Example"/>
        <w:ind w:left="130" w:right="115"/>
      </w:pPr>
      <w:r>
        <w:t>&lt;!-- end of encounter for this antimicrobial --&gt;</w:t>
      </w:r>
    </w:p>
    <w:p w:rsidR="004217A5" w:rsidRDefault="004217A5">
      <w:pPr>
        <w:pStyle w:val="BodyText"/>
      </w:pPr>
    </w:p>
    <w:p w:rsidR="004217A5" w:rsidRDefault="00E22415">
      <w:pPr>
        <w:pStyle w:val="Heading2nospace"/>
      </w:pPr>
      <w:bookmarkStart w:id="712" w:name="_Toc427746910"/>
      <w:r>
        <w:t>S</w:t>
      </w:r>
      <w:bookmarkStart w:id="713" w:name="E_Summary_Encounter_Patient_Presence_AU"/>
      <w:bookmarkEnd w:id="713"/>
      <w:r>
        <w:t>ummary Encounter Patient Presence (AUP) (V2) - Published</w:t>
      </w:r>
      <w:bookmarkEnd w:id="712"/>
    </w:p>
    <w:p w:rsidR="004217A5" w:rsidRDefault="00E22415">
      <w:pPr>
        <w:pStyle w:val="BracketData"/>
      </w:pPr>
      <w:r>
        <w:t>[encounter: identifier urn:hl7ii:2.16.840.1.113883.10.20.5.6.197:2015-04-01 (closed)]</w:t>
      </w:r>
    </w:p>
    <w:p w:rsidR="004217A5" w:rsidRDefault="00E22415">
      <w:pPr>
        <w:pStyle w:val="Caption"/>
      </w:pPr>
      <w:bookmarkStart w:id="714" w:name="_Toc427747022"/>
      <w:r>
        <w:t xml:space="preserve">Table </w:t>
      </w:r>
      <w:r>
        <w:fldChar w:fldCharType="begin"/>
      </w:r>
      <w:r>
        <w:instrText>SEQ Table \* ARABIC</w:instrText>
      </w:r>
      <w:r>
        <w:fldChar w:fldCharType="separate"/>
      </w:r>
      <w:r w:rsidR="00A72DD7">
        <w:t>61</w:t>
      </w:r>
      <w:r>
        <w:fldChar w:fldCharType="end"/>
      </w:r>
      <w:r>
        <w:t>: Summary Encounter Patient Presence (AUP) (V2) Contexts</w:t>
      </w:r>
      <w:bookmarkEnd w:id="7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Contained By:</w:t>
            </w:r>
          </w:p>
        </w:tc>
        <w:tc>
          <w:tcPr>
            <w:tcW w:w="360" w:type="dxa"/>
            <w:shd w:val="clear" w:color="auto" w:fill="E6E6E6"/>
          </w:tcPr>
          <w:p w:rsidR="004217A5" w:rsidRDefault="00E22415">
            <w:pPr>
              <w:pStyle w:val="TableHead"/>
            </w:pPr>
            <w:r>
              <w:t>Contains:</w:t>
            </w:r>
          </w:p>
        </w:tc>
      </w:tr>
      <w:tr w:rsidR="004217A5">
        <w:trPr>
          <w:jc w:val="center"/>
        </w:trPr>
        <w:tc>
          <w:tcPr>
            <w:tcW w:w="360" w:type="dxa"/>
          </w:tcPr>
          <w:p w:rsidR="004217A5" w:rsidRDefault="008C0A2C">
            <w:pPr>
              <w:pStyle w:val="TableText"/>
            </w:pPr>
            <w:hyperlink w:anchor="S_Summary_Data_Section_AUP_V2">
              <w:r w:rsidR="00E22415">
                <w:rPr>
                  <w:rStyle w:val="HyperlinkText9pt"/>
                </w:rPr>
                <w:t>Summary Data Section (AUP) (V2)</w:t>
              </w:r>
            </w:hyperlink>
            <w:r w:rsidR="00E22415">
              <w:t xml:space="preserve"> (required)</w:t>
            </w:r>
          </w:p>
        </w:tc>
        <w:tc>
          <w:tcPr>
            <w:tcW w:w="360" w:type="dxa"/>
          </w:tcPr>
          <w:p w:rsidR="004217A5" w:rsidRDefault="008C0A2C">
            <w:pPr>
              <w:pStyle w:val="TableText"/>
            </w:pPr>
            <w:hyperlink w:anchor="E_Summary_Data_Observation_AUAR">
              <w:r w:rsidR="00E22415">
                <w:rPr>
                  <w:rStyle w:val="HyperlinkText9pt"/>
                </w:rPr>
                <w:t>Summary Data Observation (AU/AR)</w:t>
              </w:r>
            </w:hyperlink>
          </w:p>
        </w:tc>
      </w:tr>
    </w:tbl>
    <w:p w:rsidR="004217A5" w:rsidRDefault="004217A5">
      <w:pPr>
        <w:pStyle w:val="BodyText"/>
      </w:pPr>
    </w:p>
    <w:p w:rsidR="004217A5" w:rsidRDefault="00E22415">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rsidR="004217A5" w:rsidRDefault="00E22415">
      <w:pPr>
        <w:pStyle w:val="BodyText"/>
      </w:pPr>
      <w:r>
        <w:t>NHSN reporting requires:</w:t>
      </w:r>
    </w:p>
    <w:p w:rsidR="004217A5" w:rsidRDefault="00E22415">
      <w:pPr>
        <w:pStyle w:val="BodyText"/>
      </w:pPr>
      <w:r>
        <w:t>   •  If the reporting location is a single unit such as a ward, Number of Patient-Present Days, or</w:t>
      </w:r>
    </w:p>
    <w:p w:rsidR="004217A5" w:rsidRDefault="00E22415">
      <w:pPr>
        <w:pStyle w:val="BodyText"/>
      </w:pPr>
      <w:r>
        <w:t>   •  If the encounter location is facility-wide rather than a single unit, Number of Admissions and Number of Patient-present Days.</w:t>
      </w:r>
    </w:p>
    <w:p w:rsidR="004217A5" w:rsidRDefault="00E22415">
      <w:pPr>
        <w:pStyle w:val="Caption"/>
      </w:pPr>
      <w:bookmarkStart w:id="715" w:name="_Toc427747023"/>
      <w:r>
        <w:lastRenderedPageBreak/>
        <w:t xml:space="preserve">Table </w:t>
      </w:r>
      <w:r>
        <w:fldChar w:fldCharType="begin"/>
      </w:r>
      <w:r>
        <w:instrText>SEQ Table \* ARABIC</w:instrText>
      </w:r>
      <w:r>
        <w:fldChar w:fldCharType="separate"/>
      </w:r>
      <w:r w:rsidR="00A72DD7">
        <w:t>62</w:t>
      </w:r>
      <w:r>
        <w:fldChar w:fldCharType="end"/>
      </w:r>
      <w:r>
        <w:t>: Summary Encounter Patient Presence (AUP) (V2) Constraints Overview</w:t>
      </w:r>
      <w:bookmarkEnd w:id="715"/>
    </w:p>
    <w:tbl>
      <w:tblPr>
        <w:tblStyle w:val="TableGrid"/>
        <w:tblW w:w="10080" w:type="dxa"/>
        <w:jc w:val="center"/>
        <w:tblLayout w:type="fixed"/>
        <w:tblLook w:val="02A0" w:firstRow="1" w:lastRow="0" w:firstColumn="1" w:lastColumn="0" w:noHBand="1" w:noVBand="0"/>
        <w:tblDescription w:val="Table 62: Summary Encounter Patient Presence (AUP) (V2) Constraints Overview"/>
      </w:tblPr>
      <w:tblGrid>
        <w:gridCol w:w="3498"/>
        <w:gridCol w:w="731"/>
        <w:gridCol w:w="877"/>
        <w:gridCol w:w="877"/>
        <w:gridCol w:w="877"/>
        <w:gridCol w:w="3220"/>
      </w:tblGrid>
      <w:tr w:rsidR="004217A5" w:rsidTr="00370C31">
        <w:trPr>
          <w:tblHeader/>
          <w:jc w:val="center"/>
        </w:trPr>
        <w:tc>
          <w:tcPr>
            <w:tcW w:w="0" w:type="dxa"/>
            <w:shd w:val="clear" w:color="auto" w:fill="E6E6E6"/>
            <w:noWrap/>
          </w:tcPr>
          <w:p w:rsidR="004217A5" w:rsidRDefault="00E22415">
            <w:pPr>
              <w:pStyle w:val="TableHead"/>
            </w:pPr>
            <w:bookmarkStart w:id="716" w:name="_GoBack"/>
            <w:r>
              <w:t>XPath</w:t>
            </w:r>
          </w:p>
        </w:tc>
        <w:tc>
          <w:tcPr>
            <w:tcW w:w="720" w:type="dxa"/>
            <w:shd w:val="clear" w:color="auto" w:fill="E6E6E6"/>
            <w:noWrap/>
          </w:tcPr>
          <w:p w:rsidR="004217A5" w:rsidRDefault="00E22415">
            <w:pPr>
              <w:pStyle w:val="TableHead"/>
            </w:pPr>
            <w:r>
              <w:t>Card.</w:t>
            </w:r>
          </w:p>
        </w:tc>
        <w:tc>
          <w:tcPr>
            <w:tcW w:w="864" w:type="dxa"/>
            <w:shd w:val="clear" w:color="auto" w:fill="E6E6E6"/>
            <w:noWrap/>
          </w:tcPr>
          <w:p w:rsidR="004217A5" w:rsidRDefault="00E22415">
            <w:pPr>
              <w:pStyle w:val="TableHead"/>
            </w:pPr>
            <w:r>
              <w:t>Verb</w:t>
            </w:r>
          </w:p>
        </w:tc>
        <w:tc>
          <w:tcPr>
            <w:tcW w:w="864" w:type="dxa"/>
            <w:shd w:val="clear" w:color="auto" w:fill="E6E6E6"/>
            <w:noWrap/>
          </w:tcPr>
          <w:p w:rsidR="004217A5" w:rsidRDefault="00E22415">
            <w:pPr>
              <w:pStyle w:val="TableHead"/>
            </w:pPr>
            <w:r>
              <w:t>Data Type</w:t>
            </w:r>
          </w:p>
        </w:tc>
        <w:tc>
          <w:tcPr>
            <w:tcW w:w="864" w:type="dxa"/>
            <w:shd w:val="clear" w:color="auto" w:fill="E6E6E6"/>
            <w:noWrap/>
          </w:tcPr>
          <w:p w:rsidR="004217A5" w:rsidRDefault="00E22415">
            <w:pPr>
              <w:pStyle w:val="TableHead"/>
            </w:pPr>
            <w:r>
              <w:t>CONF#</w:t>
            </w:r>
          </w:p>
        </w:tc>
        <w:tc>
          <w:tcPr>
            <w:tcW w:w="864" w:type="dxa"/>
            <w:shd w:val="clear" w:color="auto" w:fill="E6E6E6"/>
            <w:noWrap/>
          </w:tcPr>
          <w:p w:rsidR="004217A5" w:rsidRDefault="00E22415">
            <w:pPr>
              <w:pStyle w:val="TableHead"/>
            </w:pPr>
            <w:r>
              <w:t>Value</w:t>
            </w:r>
          </w:p>
        </w:tc>
      </w:tr>
      <w:tr w:rsidR="004217A5">
        <w:trPr>
          <w:jc w:val="center"/>
        </w:trPr>
        <w:tc>
          <w:tcPr>
            <w:tcW w:w="9928" w:type="dxa"/>
            <w:gridSpan w:val="6"/>
          </w:tcPr>
          <w:p w:rsidR="004217A5" w:rsidRDefault="00E22415">
            <w:pPr>
              <w:pStyle w:val="TableText"/>
            </w:pPr>
            <w:r>
              <w:t>encounter (identifier: urn:hl7ii:2.16.840.1.113883.10.20.5.6.197:2015-04-01)</w:t>
            </w:r>
          </w:p>
        </w:tc>
      </w:tr>
      <w:tr w:rsidR="004217A5">
        <w:trPr>
          <w:jc w:val="center"/>
        </w:trPr>
        <w:tc>
          <w:tcPr>
            <w:tcW w:w="3445" w:type="dxa"/>
          </w:tcPr>
          <w:p w:rsidR="004217A5" w:rsidRDefault="00E22415">
            <w:pPr>
              <w:pStyle w:val="TableText"/>
            </w:pP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95">
              <w:r w:rsidR="00E22415">
                <w:rPr>
                  <w:rStyle w:val="HyperlinkText9pt"/>
                </w:rPr>
                <w:t>1181-22995</w:t>
              </w:r>
            </w:hyperlink>
          </w:p>
        </w:tc>
        <w:tc>
          <w:tcPr>
            <w:tcW w:w="3171" w:type="dxa"/>
          </w:tcPr>
          <w:p w:rsidR="004217A5" w:rsidRDefault="00E22415">
            <w:pPr>
              <w:pStyle w:val="TableText"/>
            </w:pPr>
            <w:r>
              <w:t>urn:oid:2.16.840.1.113883.5.6 (HL7ActClass) = ENC</w:t>
            </w:r>
          </w:p>
        </w:tc>
      </w:tr>
      <w:tr w:rsidR="004217A5">
        <w:trPr>
          <w:jc w:val="center"/>
        </w:trPr>
        <w:tc>
          <w:tcPr>
            <w:tcW w:w="3445" w:type="dxa"/>
          </w:tcPr>
          <w:p w:rsidR="004217A5" w:rsidRDefault="00E22415">
            <w:pPr>
              <w:pStyle w:val="TableText"/>
            </w:pPr>
            <w:r>
              <w:tab/>
              <w:t>@moodCode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96">
              <w:r w:rsidR="00E22415">
                <w:rPr>
                  <w:rStyle w:val="HyperlinkText9pt"/>
                </w:rPr>
                <w:t>1181-22996</w:t>
              </w:r>
            </w:hyperlink>
          </w:p>
        </w:tc>
        <w:tc>
          <w:tcPr>
            <w:tcW w:w="3171" w:type="dxa"/>
          </w:tcPr>
          <w:p w:rsidR="004217A5" w:rsidRDefault="00E22415">
            <w:pPr>
              <w:pStyle w:val="TableText"/>
            </w:pPr>
            <w:r>
              <w:t>urn:oid:2.16.840.1.113883.5.1001 (ActMood) = EVN</w:t>
            </w:r>
          </w:p>
        </w:tc>
      </w:tr>
      <w:tr w:rsidR="004217A5">
        <w:trPr>
          <w:jc w:val="center"/>
        </w:trPr>
        <w:tc>
          <w:tcPr>
            <w:tcW w:w="3445" w:type="dxa"/>
          </w:tcPr>
          <w:p w:rsidR="004217A5" w:rsidRDefault="00E22415">
            <w:pPr>
              <w:pStyle w:val="TableText"/>
            </w:pPr>
            <w:r>
              <w:tab/>
              <w:t>templateId</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97">
              <w:r w:rsidR="00E22415">
                <w:rPr>
                  <w:rStyle w:val="HyperlinkText9pt"/>
                </w:rPr>
                <w:t>1181-22997</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@root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98">
              <w:r w:rsidR="00E22415">
                <w:rPr>
                  <w:rStyle w:val="HyperlinkText9pt"/>
                </w:rPr>
                <w:t>1181-22998</w:t>
              </w:r>
            </w:hyperlink>
          </w:p>
        </w:tc>
        <w:tc>
          <w:tcPr>
            <w:tcW w:w="3171" w:type="dxa"/>
          </w:tcPr>
          <w:p w:rsidR="004217A5" w:rsidRDefault="00E22415">
            <w:pPr>
              <w:pStyle w:val="TableText"/>
            </w:pPr>
            <w:r>
              <w:t>2.16.840.1.113883.10.20.5.6.197</w:t>
            </w:r>
          </w:p>
        </w:tc>
      </w:tr>
      <w:tr w:rsidR="004217A5">
        <w:trPr>
          <w:jc w:val="center"/>
        </w:trPr>
        <w:tc>
          <w:tcPr>
            <w:tcW w:w="3445" w:type="dxa"/>
          </w:tcPr>
          <w:p w:rsidR="004217A5" w:rsidRDefault="00E22415">
            <w:pPr>
              <w:pStyle w:val="TableText"/>
            </w:pPr>
            <w:r>
              <w:tab/>
            </w:r>
            <w:r>
              <w:tab/>
              <w:t>@extension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30562">
              <w:r w:rsidR="00E22415">
                <w:rPr>
                  <w:rStyle w:val="HyperlinkText9pt"/>
                </w:rPr>
                <w:t>1181-30562</w:t>
              </w:r>
            </w:hyperlink>
          </w:p>
        </w:tc>
        <w:tc>
          <w:tcPr>
            <w:tcW w:w="3171" w:type="dxa"/>
          </w:tcPr>
          <w:p w:rsidR="004217A5" w:rsidRDefault="00E22415">
            <w:pPr>
              <w:pStyle w:val="TableText"/>
            </w:pPr>
            <w:r>
              <w:t>2015-04-01</w:t>
            </w:r>
          </w:p>
        </w:tc>
      </w:tr>
      <w:tr w:rsidR="004217A5">
        <w:trPr>
          <w:jc w:val="center"/>
        </w:trPr>
        <w:tc>
          <w:tcPr>
            <w:tcW w:w="3445" w:type="dxa"/>
          </w:tcPr>
          <w:p w:rsidR="004217A5" w:rsidRDefault="00E22415">
            <w:pPr>
              <w:pStyle w:val="TableText"/>
            </w:pPr>
            <w:r>
              <w:tab/>
              <w:t>participant</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2999">
              <w:r w:rsidR="00E22415">
                <w:rPr>
                  <w:rStyle w:val="HyperlinkText9pt"/>
                </w:rPr>
                <w:t>1181-22999</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0">
              <w:r w:rsidR="00E22415">
                <w:rPr>
                  <w:rStyle w:val="HyperlinkText9pt"/>
                </w:rPr>
                <w:t>1181-23000</w:t>
              </w:r>
            </w:hyperlink>
          </w:p>
        </w:tc>
        <w:tc>
          <w:tcPr>
            <w:tcW w:w="3171" w:type="dxa"/>
          </w:tcPr>
          <w:p w:rsidR="004217A5" w:rsidRDefault="00E22415">
            <w:pPr>
              <w:pStyle w:val="TableText"/>
            </w:pPr>
            <w:r>
              <w:t>urn:oid:2.16.840.1.113883.5.90 (HL7ParticipationType) = LOC</w:t>
            </w:r>
          </w:p>
        </w:tc>
      </w:tr>
      <w:tr w:rsidR="004217A5">
        <w:trPr>
          <w:jc w:val="center"/>
        </w:trPr>
        <w:tc>
          <w:tcPr>
            <w:tcW w:w="3445" w:type="dxa"/>
          </w:tcPr>
          <w:p w:rsidR="004217A5" w:rsidRDefault="00E22415">
            <w:pPr>
              <w:pStyle w:val="TableText"/>
            </w:pPr>
            <w:r>
              <w:tab/>
            </w:r>
            <w:r>
              <w:tab/>
              <w:t>participantRole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1">
              <w:r w:rsidR="00E22415">
                <w:rPr>
                  <w:rStyle w:val="HyperlinkText9pt"/>
                </w:rPr>
                <w:t>1181-23001</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r>
            <w:r>
              <w:tab/>
              <w:t>@classCode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2">
              <w:r w:rsidR="00E22415">
                <w:rPr>
                  <w:rStyle w:val="HyperlinkText9pt"/>
                </w:rPr>
                <w:t>1181-23002</w:t>
              </w:r>
            </w:hyperlink>
          </w:p>
        </w:tc>
        <w:tc>
          <w:tcPr>
            <w:tcW w:w="3171" w:type="dxa"/>
          </w:tcPr>
          <w:p w:rsidR="004217A5" w:rsidRDefault="00E22415">
            <w:pPr>
              <w:pStyle w:val="TableText"/>
            </w:pPr>
            <w:r>
              <w:t>urn:oid:2.16.840.1.113883.5.41 (EntityClass) = SDLOC</w:t>
            </w:r>
          </w:p>
        </w:tc>
      </w:tr>
      <w:tr w:rsidR="004217A5">
        <w:trPr>
          <w:jc w:val="center"/>
        </w:trPr>
        <w:tc>
          <w:tcPr>
            <w:tcW w:w="3445" w:type="dxa"/>
          </w:tcPr>
          <w:p w:rsidR="004217A5" w:rsidRDefault="00E22415">
            <w:pPr>
              <w:pStyle w:val="TableText"/>
            </w:pPr>
            <w:r>
              <w:tab/>
              <w:t>entryRelationship</w:t>
            </w:r>
          </w:p>
        </w:tc>
        <w:tc>
          <w:tcPr>
            <w:tcW w:w="720" w:type="dxa"/>
          </w:tcPr>
          <w:p w:rsidR="004217A5" w:rsidRDefault="00E22415">
            <w:pPr>
              <w:pStyle w:val="TableText"/>
            </w:pPr>
            <w:r>
              <w:t>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6">
              <w:r w:rsidR="00E22415">
                <w:rPr>
                  <w:rStyle w:val="HyperlinkText9pt"/>
                </w:rPr>
                <w:t>1181-23006</w:t>
              </w:r>
            </w:hyperlink>
          </w:p>
        </w:tc>
        <w:tc>
          <w:tcPr>
            <w:tcW w:w="3171" w:type="dxa"/>
          </w:tcPr>
          <w:p w:rsidR="004217A5" w:rsidRDefault="004217A5">
            <w:pPr>
              <w:pStyle w:val="TableText"/>
            </w:pPr>
          </w:p>
        </w:tc>
      </w:tr>
      <w:tr w:rsidR="004217A5">
        <w:trPr>
          <w:jc w:val="center"/>
        </w:trPr>
        <w:tc>
          <w:tcPr>
            <w:tcW w:w="3445" w:type="dxa"/>
          </w:tcPr>
          <w:p w:rsidR="004217A5" w:rsidRDefault="00E22415">
            <w:pPr>
              <w:pStyle w:val="TableText"/>
            </w:pPr>
            <w:r>
              <w:tab/>
            </w:r>
            <w:r>
              <w:tab/>
              <w:t>@typeCode</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7">
              <w:r w:rsidR="00E22415">
                <w:rPr>
                  <w:rStyle w:val="HyperlinkText9pt"/>
                </w:rPr>
                <w:t>1181-23007</w:t>
              </w:r>
            </w:hyperlink>
          </w:p>
        </w:tc>
        <w:tc>
          <w:tcPr>
            <w:tcW w:w="3171" w:type="dxa"/>
          </w:tcPr>
          <w:p w:rsidR="004217A5" w:rsidRDefault="00E22415">
            <w:pPr>
              <w:pStyle w:val="TableText"/>
            </w:pPr>
            <w:r>
              <w:t>urn:oid:2.16.840.1.113883.5.1002 (HL7ActRelationshipType) = COMP</w:t>
            </w:r>
          </w:p>
        </w:tc>
      </w:tr>
      <w:tr w:rsidR="004217A5">
        <w:trPr>
          <w:jc w:val="center"/>
        </w:trPr>
        <w:tc>
          <w:tcPr>
            <w:tcW w:w="3445" w:type="dxa"/>
          </w:tcPr>
          <w:p w:rsidR="004217A5" w:rsidRDefault="00E22415">
            <w:pPr>
              <w:pStyle w:val="TableText"/>
            </w:pPr>
            <w:r>
              <w:tab/>
            </w:r>
            <w:r>
              <w:tab/>
              <w:t>observation</w:t>
            </w:r>
          </w:p>
        </w:tc>
        <w:tc>
          <w:tcPr>
            <w:tcW w:w="720" w:type="dxa"/>
          </w:tcPr>
          <w:p w:rsidR="004217A5" w:rsidRDefault="00E22415">
            <w:pPr>
              <w:pStyle w:val="TableText"/>
            </w:pPr>
            <w:r>
              <w:t>1..1</w:t>
            </w:r>
          </w:p>
        </w:tc>
        <w:tc>
          <w:tcPr>
            <w:tcW w:w="864" w:type="dxa"/>
          </w:tcPr>
          <w:p w:rsidR="004217A5" w:rsidRDefault="00E22415">
            <w:pPr>
              <w:pStyle w:val="TableText"/>
            </w:pPr>
            <w:r>
              <w:t>SHALL</w:t>
            </w:r>
          </w:p>
        </w:tc>
        <w:tc>
          <w:tcPr>
            <w:tcW w:w="864" w:type="dxa"/>
          </w:tcPr>
          <w:p w:rsidR="004217A5" w:rsidRDefault="004217A5">
            <w:pPr>
              <w:pStyle w:val="TableText"/>
            </w:pPr>
          </w:p>
        </w:tc>
        <w:tc>
          <w:tcPr>
            <w:tcW w:w="864" w:type="dxa"/>
          </w:tcPr>
          <w:p w:rsidR="004217A5" w:rsidRDefault="008C0A2C">
            <w:pPr>
              <w:pStyle w:val="TableText"/>
            </w:pPr>
            <w:hyperlink w:anchor="C_1181-23008">
              <w:r w:rsidR="00E22415">
                <w:rPr>
                  <w:rStyle w:val="HyperlinkText9pt"/>
                </w:rPr>
                <w:t>1181-23008</w:t>
              </w:r>
            </w:hyperlink>
          </w:p>
        </w:tc>
        <w:tc>
          <w:tcPr>
            <w:tcW w:w="3171" w:type="dxa"/>
          </w:tcPr>
          <w:p w:rsidR="004217A5" w:rsidRDefault="008C0A2C">
            <w:pPr>
              <w:pStyle w:val="TableText"/>
            </w:pPr>
            <w:hyperlink w:anchor="E_Summary_Data_Observation_AUAR">
              <w:r w:rsidR="00E22415">
                <w:rPr>
                  <w:rStyle w:val="HyperlinkText9pt"/>
                </w:rPr>
                <w:t>Summary Data Observation (AU/AR) (identifier: urn:hl7ii:2.16.840.1.113883.10.20.5.6.229:2015-04-01</w:t>
              </w:r>
            </w:hyperlink>
          </w:p>
        </w:tc>
      </w:tr>
      <w:bookmarkEnd w:id="716"/>
    </w:tbl>
    <w:p w:rsidR="004217A5" w:rsidRDefault="004217A5">
      <w:pPr>
        <w:pStyle w:val="BodyText"/>
      </w:pPr>
    </w:p>
    <w:p w:rsidR="004217A5" w:rsidRDefault="00E22415">
      <w:pPr>
        <w:numPr>
          <w:ilvl w:val="0"/>
          <w:numId w:val="1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17" w:name="C_1181-22995"/>
      <w:bookmarkEnd w:id="717"/>
      <w:r>
        <w:t xml:space="preserve"> (CONF:1181-22995).</w:t>
      </w:r>
    </w:p>
    <w:p w:rsidR="004217A5" w:rsidRDefault="00E22415">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urn:oid:2.16.840.1.113883.5.1001</w:t>
      </w:r>
      <w:r>
        <w:rPr>
          <w:rStyle w:val="keyword"/>
        </w:rPr>
        <w:t xml:space="preserve"> STATIC</w:t>
      </w:r>
      <w:r>
        <w:t>)</w:t>
      </w:r>
      <w:bookmarkStart w:id="718" w:name="C_1181-22996"/>
      <w:bookmarkEnd w:id="718"/>
      <w:r>
        <w:t xml:space="preserve"> (CONF:1181-22996).</w:t>
      </w:r>
    </w:p>
    <w:p w:rsidR="004217A5" w:rsidRDefault="00E22415">
      <w:pPr>
        <w:numPr>
          <w:ilvl w:val="0"/>
          <w:numId w:val="19"/>
        </w:numPr>
      </w:pPr>
      <w:r>
        <w:rPr>
          <w:rStyle w:val="keyword"/>
        </w:rPr>
        <w:t>SHALL</w:t>
      </w:r>
      <w:r>
        <w:t xml:space="preserve"> contain exactly one [1..1] </w:t>
      </w:r>
      <w:r>
        <w:rPr>
          <w:rStyle w:val="XMLnameBold"/>
        </w:rPr>
        <w:t>templateId</w:t>
      </w:r>
      <w:bookmarkStart w:id="719" w:name="C_1181-22997"/>
      <w:bookmarkEnd w:id="719"/>
      <w:r>
        <w:t xml:space="preserve"> (CONF:1181-22997) such that it</w:t>
      </w:r>
    </w:p>
    <w:p w:rsidR="004217A5" w:rsidRDefault="00E22415">
      <w:pPr>
        <w:numPr>
          <w:ilvl w:val="1"/>
          <w:numId w:val="19"/>
        </w:numPr>
      </w:pPr>
      <w:r>
        <w:rPr>
          <w:rStyle w:val="keyword"/>
        </w:rPr>
        <w:t>SHALL</w:t>
      </w:r>
      <w:r>
        <w:t xml:space="preserve"> contain exactly one [1..1] </w:t>
      </w:r>
      <w:r>
        <w:rPr>
          <w:rStyle w:val="XMLnameBold"/>
        </w:rPr>
        <w:t>@root</w:t>
      </w:r>
      <w:r>
        <w:t>=</w:t>
      </w:r>
      <w:r>
        <w:rPr>
          <w:rStyle w:val="XMLname"/>
        </w:rPr>
        <w:t>"2.16.840.1.113883.10.20.5.6.197"</w:t>
      </w:r>
      <w:bookmarkStart w:id="720" w:name="C_1181-22998"/>
      <w:bookmarkEnd w:id="720"/>
      <w:r>
        <w:t xml:space="preserve"> (CONF:1181-22998).</w:t>
      </w:r>
    </w:p>
    <w:p w:rsidR="004217A5" w:rsidRDefault="00E22415">
      <w:pPr>
        <w:numPr>
          <w:ilvl w:val="1"/>
          <w:numId w:val="19"/>
        </w:numPr>
      </w:pPr>
      <w:r>
        <w:rPr>
          <w:rStyle w:val="keyword"/>
        </w:rPr>
        <w:t>SHALL</w:t>
      </w:r>
      <w:r>
        <w:t xml:space="preserve"> contain exactly one [1..1] </w:t>
      </w:r>
      <w:r>
        <w:rPr>
          <w:rStyle w:val="XMLnameBold"/>
        </w:rPr>
        <w:t>@extension</w:t>
      </w:r>
      <w:r>
        <w:t>=</w:t>
      </w:r>
      <w:r>
        <w:rPr>
          <w:rStyle w:val="XMLname"/>
        </w:rPr>
        <w:t>"2015-04-01"</w:t>
      </w:r>
      <w:bookmarkStart w:id="721" w:name="C_1181-30562"/>
      <w:bookmarkEnd w:id="721"/>
      <w:r>
        <w:t xml:space="preserve"> (CONF:1181-30562).</w:t>
      </w:r>
    </w:p>
    <w:p w:rsidR="004217A5" w:rsidRDefault="00E22415">
      <w:pPr>
        <w:numPr>
          <w:ilvl w:val="0"/>
          <w:numId w:val="19"/>
        </w:numPr>
      </w:pPr>
      <w:r>
        <w:rPr>
          <w:rStyle w:val="keyword"/>
        </w:rPr>
        <w:t>SHALL</w:t>
      </w:r>
      <w:r>
        <w:t xml:space="preserve"> contain exactly one [1..1] </w:t>
      </w:r>
      <w:r>
        <w:rPr>
          <w:rStyle w:val="XMLnameBold"/>
        </w:rPr>
        <w:t>participant</w:t>
      </w:r>
      <w:bookmarkStart w:id="722" w:name="C_1181-22999"/>
      <w:bookmarkEnd w:id="722"/>
      <w:r>
        <w:t xml:space="preserve"> (CONF:1181-22999) such that it</w:t>
      </w:r>
    </w:p>
    <w:p w:rsidR="004217A5" w:rsidRDefault="00E22415">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723" w:name="C_1181-23000"/>
      <w:bookmarkEnd w:id="723"/>
      <w:r>
        <w:t xml:space="preserve"> (CONF:1181-23000).</w:t>
      </w:r>
    </w:p>
    <w:p w:rsidR="004217A5" w:rsidRDefault="00E22415">
      <w:pPr>
        <w:numPr>
          <w:ilvl w:val="1"/>
          <w:numId w:val="19"/>
        </w:numPr>
      </w:pPr>
      <w:r>
        <w:rPr>
          <w:rStyle w:val="keyword"/>
        </w:rPr>
        <w:t>SHALL</w:t>
      </w:r>
      <w:r>
        <w:t xml:space="preserve"> contain exactly one [1..1] </w:t>
      </w:r>
      <w:r>
        <w:rPr>
          <w:rStyle w:val="XMLnameBold"/>
        </w:rPr>
        <w:t>participantRole</w:t>
      </w:r>
      <w:bookmarkStart w:id="724" w:name="C_1181-23001"/>
      <w:bookmarkEnd w:id="724"/>
      <w:r>
        <w:t xml:space="preserve"> (CONF:1181-23001).</w:t>
      </w:r>
    </w:p>
    <w:p w:rsidR="004217A5" w:rsidRDefault="00E22415">
      <w:pPr>
        <w:numPr>
          <w:ilvl w:val="2"/>
          <w:numId w:val="19"/>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urn:oid:2.16.840.1.113883.5.41</w:t>
      </w:r>
      <w:r>
        <w:rPr>
          <w:rStyle w:val="keyword"/>
        </w:rPr>
        <w:t xml:space="preserve"> STATIC</w:t>
      </w:r>
      <w:r>
        <w:t>)</w:t>
      </w:r>
      <w:bookmarkStart w:id="725" w:name="C_1181-23002"/>
      <w:bookmarkEnd w:id="725"/>
      <w:r>
        <w:t xml:space="preserve"> (CONF:1181-23002).</w:t>
      </w:r>
    </w:p>
    <w:p w:rsidR="004217A5" w:rsidRDefault="00E22415">
      <w:pPr>
        <w:pStyle w:val="BodyText"/>
        <w:numPr>
          <w:ilvl w:val="2"/>
          <w:numId w:val="1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rsidR="004217A5" w:rsidRDefault="00E22415">
      <w:pPr>
        <w:pStyle w:val="BodyText"/>
        <w:numPr>
          <w:ilvl w:val="2"/>
          <w:numId w:val="19"/>
        </w:numPr>
      </w:pPr>
      <w:r>
        <w:t>Or, if recording data from the whole facility, the participantRole element shall contain an id element with @root (CONF:1181-23004).</w:t>
      </w:r>
    </w:p>
    <w:p w:rsidR="004217A5" w:rsidRDefault="00E22415">
      <w:pPr>
        <w:pStyle w:val="BodyText"/>
        <w:numPr>
          <w:ilvl w:val="2"/>
          <w:numId w:val="1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rsidR="004217A5" w:rsidRDefault="00E22415">
      <w:pPr>
        <w:numPr>
          <w:ilvl w:val="0"/>
          <w:numId w:val="19"/>
        </w:numPr>
      </w:pPr>
      <w:r>
        <w:rPr>
          <w:rStyle w:val="keyword"/>
        </w:rPr>
        <w:t>SHALL</w:t>
      </w:r>
      <w:r>
        <w:t xml:space="preserve"> contain at least one [1..*] </w:t>
      </w:r>
      <w:r>
        <w:rPr>
          <w:rStyle w:val="XMLnameBold"/>
        </w:rPr>
        <w:t>entryRelationship</w:t>
      </w:r>
      <w:bookmarkStart w:id="726" w:name="C_1181-23006"/>
      <w:bookmarkEnd w:id="726"/>
      <w:r>
        <w:t xml:space="preserve"> (CONF:1181-23006).</w:t>
      </w:r>
    </w:p>
    <w:p w:rsidR="004217A5" w:rsidRDefault="00E22415">
      <w:pPr>
        <w:numPr>
          <w:ilvl w:val="1"/>
          <w:numId w:val="1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727" w:name="C_1181-23007"/>
      <w:bookmarkEnd w:id="727"/>
      <w:r>
        <w:t xml:space="preserve"> (CONF:1181-23007).</w:t>
      </w:r>
    </w:p>
    <w:p w:rsidR="004217A5" w:rsidRDefault="00E22415">
      <w:pPr>
        <w:numPr>
          <w:ilvl w:val="1"/>
          <w:numId w:val="19"/>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728" w:name="C_1181-23008"/>
      <w:bookmarkEnd w:id="728"/>
      <w:r>
        <w:t xml:space="preserve"> (CONF:1181-23008).</w:t>
      </w:r>
    </w:p>
    <w:p w:rsidR="004217A5" w:rsidRDefault="00E22415">
      <w:pPr>
        <w:pStyle w:val="BodyText"/>
        <w:numPr>
          <w:ilvl w:val="0"/>
          <w:numId w:val="19"/>
        </w:numPr>
      </w:pPr>
      <w:r>
        <w:t>This Summary Encounter</w:t>
      </w:r>
      <w:r>
        <w:rPr>
          <w:rStyle w:val="keyword"/>
        </w:rPr>
        <w:t xml:space="preserve"> SHALL </w:t>
      </w:r>
      <w:r>
        <w:t>contain a Summary Data Observation (AU/AR) that records Number of Patient-present Days for the reporting location (CONF:1181-23011).</w:t>
      </w:r>
    </w:p>
    <w:p w:rsidR="004217A5" w:rsidRDefault="00E22415">
      <w:pPr>
        <w:pStyle w:val="BodyText"/>
        <w:numPr>
          <w:ilvl w:val="0"/>
          <w:numId w:val="19"/>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rsidR="004217A5" w:rsidRDefault="00E22415">
      <w:pPr>
        <w:pStyle w:val="Caption"/>
        <w:ind w:left="130" w:right="115"/>
      </w:pPr>
      <w:bookmarkStart w:id="729" w:name="_Toc427746961"/>
      <w:r>
        <w:lastRenderedPageBreak/>
        <w:t xml:space="preserve">Figure </w:t>
      </w:r>
      <w:r>
        <w:fldChar w:fldCharType="begin"/>
      </w:r>
      <w:r>
        <w:instrText>SEQ Figure \* ARABIC</w:instrText>
      </w:r>
      <w:r>
        <w:fldChar w:fldCharType="separate"/>
      </w:r>
      <w:r w:rsidR="00A72DD7">
        <w:t>41</w:t>
      </w:r>
      <w:r>
        <w:fldChar w:fldCharType="end"/>
      </w:r>
      <w:r>
        <w:t>: Summary Encounter Patient Presence (AUP) (V2)</w:t>
      </w:r>
      <w:bookmarkEnd w:id="729"/>
    </w:p>
    <w:p w:rsidR="004217A5" w:rsidRDefault="00E22415">
      <w:pPr>
        <w:pStyle w:val="Example"/>
        <w:ind w:left="130" w:right="115"/>
      </w:pPr>
      <w:r>
        <w:t>&lt;!-- encounter recording patient presence --&gt;</w:t>
      </w:r>
    </w:p>
    <w:p w:rsidR="004217A5" w:rsidRDefault="00E22415">
      <w:pPr>
        <w:pStyle w:val="Example"/>
        <w:ind w:left="130" w:right="115"/>
      </w:pPr>
      <w:r>
        <w:t>&lt;encounter classCode="ENC" moodCode="EVN"&gt;</w:t>
      </w:r>
    </w:p>
    <w:p w:rsidR="004217A5" w:rsidRDefault="00E22415">
      <w:pPr>
        <w:pStyle w:val="Example"/>
        <w:ind w:left="130" w:right="115"/>
      </w:pPr>
      <w:r>
        <w:t xml:space="preserve">  &lt;!-- Summary Encounter Patient Presence (AUP) templateId --&gt;</w:t>
      </w:r>
    </w:p>
    <w:p w:rsidR="004217A5" w:rsidRDefault="00E22415">
      <w:pPr>
        <w:pStyle w:val="Example"/>
        <w:ind w:left="130" w:right="115"/>
      </w:pPr>
      <w:r>
        <w:t xml:space="preserve">  &lt;templateId root="2.16.840.1.113883.10.20.5.6.197"</w:t>
      </w:r>
    </w:p>
    <w:p w:rsidR="004217A5" w:rsidRDefault="00E22415">
      <w:pPr>
        <w:pStyle w:val="Example"/>
        <w:ind w:left="130" w:right="115"/>
      </w:pPr>
      <w:r>
        <w:t xml:space="preserve">        extension="2015-04-01" /&gt;</w:t>
      </w:r>
    </w:p>
    <w:p w:rsidR="004217A5" w:rsidRDefault="00E22415">
      <w:pPr>
        <w:pStyle w:val="Example"/>
        <w:ind w:left="130" w:right="115"/>
      </w:pPr>
      <w:r>
        <w:t xml:space="preserve">  &lt;!-- the location ID and type --&gt;</w:t>
      </w:r>
    </w:p>
    <w:p w:rsidR="004217A5" w:rsidRDefault="00E22415">
      <w:pPr>
        <w:pStyle w:val="Example"/>
        <w:ind w:left="130" w:right="115"/>
      </w:pPr>
      <w:r>
        <w:t xml:space="preserve">  &lt;participant typeCode="LOC"&gt;</w:t>
      </w:r>
    </w:p>
    <w:p w:rsidR="004217A5" w:rsidRDefault="00E22415">
      <w:pPr>
        <w:pStyle w:val="Example"/>
        <w:ind w:left="130" w:right="115"/>
      </w:pPr>
      <w:r>
        <w:t xml:space="preserve">    &lt;participantRole classCode="SDLOC"&gt;</w:t>
      </w:r>
    </w:p>
    <w:p w:rsidR="004217A5" w:rsidRDefault="00E22415">
      <w:pPr>
        <w:pStyle w:val="Example"/>
        <w:ind w:left="130" w:right="115"/>
      </w:pPr>
      <w:r>
        <w:t xml:space="preserve">      &lt;id root="2.16.840.1.113883.3.117.1.1.5.1.1" extension="9W" /&gt;</w:t>
      </w:r>
    </w:p>
    <w:p w:rsidR="004217A5" w:rsidRDefault="00E22415">
      <w:pPr>
        <w:pStyle w:val="Example"/>
        <w:ind w:left="130" w:right="115"/>
      </w:pPr>
      <w:r>
        <w:t xml:space="preserve">      &lt;code codeSystem="2.16.840.1.113883.6.259" </w:t>
      </w:r>
    </w:p>
    <w:p w:rsidR="004217A5" w:rsidRDefault="00E22415">
      <w:pPr>
        <w:pStyle w:val="Example"/>
        <w:ind w:left="130" w:right="115"/>
      </w:pPr>
      <w:r>
        <w:t xml:space="preserve">            codeSystemName="HL7 Healthcare Service Location Code" </w:t>
      </w:r>
    </w:p>
    <w:p w:rsidR="004217A5" w:rsidRDefault="00E22415">
      <w:pPr>
        <w:pStyle w:val="Example"/>
        <w:ind w:left="130" w:right="115"/>
      </w:pPr>
      <w:r>
        <w:t xml:space="preserve">            code="1029-8" </w:t>
      </w:r>
    </w:p>
    <w:p w:rsidR="004217A5" w:rsidRDefault="00E22415">
      <w:pPr>
        <w:pStyle w:val="Example"/>
        <w:ind w:left="130" w:right="115"/>
      </w:pPr>
      <w:r>
        <w:t xml:space="preserve">            displayName="Medical/Surgical Critical Care" /&gt;</w:t>
      </w:r>
    </w:p>
    <w:p w:rsidR="004217A5" w:rsidRDefault="00E22415">
      <w:pPr>
        <w:pStyle w:val="Example"/>
        <w:ind w:left="130" w:right="115"/>
      </w:pPr>
      <w:r>
        <w:t xml:space="preserve">    &lt;/participantRole&gt;</w:t>
      </w:r>
    </w:p>
    <w:p w:rsidR="004217A5" w:rsidRDefault="00E22415">
      <w:pPr>
        <w:pStyle w:val="Example"/>
        <w:ind w:left="130" w:right="115"/>
      </w:pPr>
      <w:r>
        <w:t xml:space="preserve">  &lt;/participant&gt;</w:t>
      </w:r>
    </w:p>
    <w:p w:rsidR="004217A5" w:rsidRDefault="00E22415">
      <w:pPr>
        <w:pStyle w:val="Example"/>
        <w:ind w:left="130" w:right="115"/>
      </w:pPr>
      <w:r>
        <w:t xml:space="preserve">  &lt;!-- report for a single unit: Number of Patient-present Days --&gt;</w:t>
      </w:r>
    </w:p>
    <w:p w:rsidR="004217A5" w:rsidRDefault="00E22415">
      <w:pPr>
        <w:pStyle w:val="Example"/>
        <w:ind w:left="130" w:right="115"/>
      </w:pPr>
      <w:r>
        <w:t xml:space="preserve">  &lt;entryRelationship typeCode="COMP"&gt;</w:t>
      </w:r>
    </w:p>
    <w:p w:rsidR="004217A5" w:rsidRDefault="00E22415">
      <w:pPr>
        <w:pStyle w:val="Example"/>
        <w:ind w:left="130" w:right="115"/>
      </w:pPr>
      <w:r>
        <w:t xml:space="preserve">    &lt;observation classCode="OBS" moodCode="EVN"&gt;</w:t>
      </w:r>
    </w:p>
    <w:p w:rsidR="004217A5" w:rsidRDefault="00E22415">
      <w:pPr>
        <w:pStyle w:val="Example"/>
        <w:ind w:left="130" w:right="115"/>
      </w:pPr>
      <w:r>
        <w:t xml:space="preserve">      &lt;!-- Summary Data Observation (AU/AP) templateId --&gt;</w:t>
      </w:r>
    </w:p>
    <w:p w:rsidR="004217A5" w:rsidRDefault="00E22415">
      <w:pPr>
        <w:pStyle w:val="Example"/>
        <w:ind w:left="130" w:right="115"/>
      </w:pPr>
      <w:r>
        <w:t xml:space="preserve">      &lt;templateId root="2.16.840.1.113883.10.20.5.6.229"</w:t>
      </w:r>
    </w:p>
    <w:p w:rsidR="004217A5" w:rsidRDefault="00E22415">
      <w:pPr>
        <w:pStyle w:val="Example"/>
        <w:ind w:left="130" w:right="115"/>
      </w:pPr>
      <w:r>
        <w:t xml:space="preserve">            extension="2015-04-01" /&gt;</w:t>
      </w:r>
    </w:p>
    <w:p w:rsidR="004217A5" w:rsidRDefault="00E22415">
      <w:pPr>
        <w:pStyle w:val="Example"/>
        <w:ind w:left="130" w:right="115"/>
      </w:pPr>
      <w:r>
        <w:t xml:space="preserve">       ...</w:t>
      </w:r>
    </w:p>
    <w:p w:rsidR="004217A5" w:rsidRDefault="00E22415">
      <w:pPr>
        <w:pStyle w:val="Example"/>
        <w:ind w:left="130" w:right="115"/>
      </w:pPr>
      <w:r>
        <w:t xml:space="preserve">    &lt;/observation&gt;</w:t>
      </w:r>
    </w:p>
    <w:p w:rsidR="004217A5" w:rsidRDefault="00E22415">
      <w:pPr>
        <w:pStyle w:val="Example"/>
        <w:ind w:left="130" w:right="115"/>
      </w:pPr>
      <w:r>
        <w:t xml:space="preserve">  &lt;/entryRelationship&gt;</w:t>
      </w:r>
    </w:p>
    <w:p w:rsidR="004217A5" w:rsidRDefault="00E22415">
      <w:pPr>
        <w:pStyle w:val="Example"/>
        <w:ind w:left="130" w:right="115"/>
      </w:pPr>
      <w:r>
        <w:t xml:space="preserve">  &lt;!-- if the reporting location is facility-wide inpatient units,</w:t>
      </w:r>
    </w:p>
    <w:p w:rsidR="004217A5" w:rsidRDefault="00E22415">
      <w:pPr>
        <w:pStyle w:val="Example"/>
        <w:ind w:left="130" w:right="115"/>
      </w:pPr>
      <w:r>
        <w:t xml:space="preserve">       a second observation recording Number of Admissions --&gt;</w:t>
      </w:r>
    </w:p>
    <w:p w:rsidR="004217A5" w:rsidRDefault="00E22415">
      <w:pPr>
        <w:pStyle w:val="Example"/>
        <w:ind w:left="130" w:right="115"/>
      </w:pPr>
      <w:r>
        <w:t>&lt;/encounter&gt;</w:t>
      </w:r>
    </w:p>
    <w:p w:rsidR="004217A5" w:rsidRDefault="004217A5">
      <w:pPr>
        <w:pStyle w:val="BodyText"/>
      </w:pPr>
    </w:p>
    <w:p w:rsidR="004217A5" w:rsidRDefault="00E22415">
      <w:pPr>
        <w:pStyle w:val="Heading1"/>
      </w:pPr>
      <w:bookmarkStart w:id="730" w:name="_Toc427746911"/>
      <w:r>
        <w:lastRenderedPageBreak/>
        <w:t>Template Ids in This Guide</w:t>
      </w:r>
      <w:bookmarkEnd w:id="730"/>
    </w:p>
    <w:p w:rsidR="004217A5" w:rsidRDefault="00E22415">
      <w:pPr>
        <w:pStyle w:val="Caption"/>
      </w:pPr>
      <w:bookmarkStart w:id="731" w:name="_Toc427747024"/>
      <w:r>
        <w:t xml:space="preserve">Table </w:t>
      </w:r>
      <w:r>
        <w:fldChar w:fldCharType="begin"/>
      </w:r>
      <w:r>
        <w:instrText>SEQ Table \* ARABIC</w:instrText>
      </w:r>
      <w:r>
        <w:fldChar w:fldCharType="separate"/>
      </w:r>
      <w:r w:rsidR="00A72DD7">
        <w:t>63</w:t>
      </w:r>
      <w:r>
        <w:fldChar w:fldCharType="end"/>
      </w:r>
      <w:r>
        <w:t>: Template List</w:t>
      </w:r>
      <w:bookmarkEnd w:id="7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217A5">
        <w:trPr>
          <w:cantSplit/>
          <w:tblHeader/>
          <w:jc w:val="center"/>
        </w:trPr>
        <w:tc>
          <w:tcPr>
            <w:tcW w:w="360" w:type="dxa"/>
            <w:shd w:val="clear" w:color="auto" w:fill="E6E6E6"/>
          </w:tcPr>
          <w:p w:rsidR="004217A5" w:rsidRDefault="00E22415">
            <w:pPr>
              <w:pStyle w:val="TableHead"/>
            </w:pPr>
            <w:r>
              <w:lastRenderedPageBreak/>
              <w:t>Template Title</w:t>
            </w:r>
          </w:p>
        </w:tc>
        <w:tc>
          <w:tcPr>
            <w:tcW w:w="360" w:type="dxa"/>
            <w:shd w:val="clear" w:color="auto" w:fill="E6E6E6"/>
          </w:tcPr>
          <w:p w:rsidR="004217A5" w:rsidRDefault="00E22415">
            <w:pPr>
              <w:pStyle w:val="TableHead"/>
            </w:pPr>
            <w:r>
              <w:t>Template Type</w:t>
            </w:r>
          </w:p>
        </w:tc>
        <w:tc>
          <w:tcPr>
            <w:tcW w:w="360" w:type="dxa"/>
            <w:shd w:val="clear" w:color="auto" w:fill="E6E6E6"/>
          </w:tcPr>
          <w:p w:rsidR="004217A5" w:rsidRDefault="00E22415">
            <w:pPr>
              <w:pStyle w:val="TableHead"/>
            </w:pPr>
            <w:r>
              <w:t>templateId</w:t>
            </w:r>
          </w:p>
        </w:tc>
      </w:tr>
      <w:tr w:rsidR="004217A5">
        <w:trPr>
          <w:jc w:val="center"/>
        </w:trPr>
        <w:tc>
          <w:tcPr>
            <w:tcW w:w="360" w:type="dxa"/>
          </w:tcPr>
          <w:p w:rsidR="004217A5" w:rsidRDefault="008C0A2C">
            <w:pPr>
              <w:pStyle w:val="TableText"/>
            </w:pPr>
            <w:hyperlink w:anchor="D_Antimicrobial_Resistance_Option_ARO_S">
              <w:r w:rsidR="00E22415">
                <w:rPr>
                  <w:rStyle w:val="HyperlinkText9pt"/>
                </w:rPr>
                <w:t>Antimicrobial Resistance Option (ARO) Summary Report (V2)</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urn:hl7ii:2.16.840.1.113883.10.20.5.46:2015-04-01</w:t>
            </w:r>
          </w:p>
        </w:tc>
      </w:tr>
      <w:tr w:rsidR="004217A5">
        <w:trPr>
          <w:jc w:val="center"/>
        </w:trPr>
        <w:tc>
          <w:tcPr>
            <w:tcW w:w="360" w:type="dxa"/>
          </w:tcPr>
          <w:p w:rsidR="004217A5" w:rsidRDefault="008C0A2C">
            <w:pPr>
              <w:pStyle w:val="TableText"/>
            </w:pPr>
            <w:hyperlink w:anchor="D_Antimicrobial_Use_AUP_Summary_Report_">
              <w:r w:rsidR="00E22415">
                <w:rPr>
                  <w:rStyle w:val="HyperlinkText9pt"/>
                </w:rPr>
                <w:t>Antimicrobial Use (AUP) Summary Report (V2)</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urn:hl7ii:2.16.840.1.113883.10.20.5.44:2015-04-01</w:t>
            </w:r>
          </w:p>
        </w:tc>
      </w:tr>
      <w:tr w:rsidR="004217A5">
        <w:trPr>
          <w:jc w:val="center"/>
        </w:trPr>
        <w:tc>
          <w:tcPr>
            <w:tcW w:w="360" w:type="dxa"/>
          </w:tcPr>
          <w:p w:rsidR="004217A5" w:rsidRDefault="008C0A2C">
            <w:pPr>
              <w:pStyle w:val="TableText"/>
            </w:pPr>
            <w:hyperlink w:anchor="D_HAI_AUR_Antimicrobial_Resistance_Opti">
              <w:r w:rsidR="00E22415">
                <w:rPr>
                  <w:rStyle w:val="HyperlinkText9pt"/>
                </w:rPr>
                <w:t>HAI AUR Antimicrobial Resistance Option (ARO) Report (V3)</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urn:hl7ii:2.16.840.1.113883.10.20.5.31:2015-04-01</w:t>
            </w:r>
          </w:p>
        </w:tc>
      </w:tr>
      <w:tr w:rsidR="004217A5">
        <w:trPr>
          <w:jc w:val="center"/>
        </w:trPr>
        <w:tc>
          <w:tcPr>
            <w:tcW w:w="360" w:type="dxa"/>
          </w:tcPr>
          <w:p w:rsidR="004217A5" w:rsidRDefault="008C0A2C">
            <w:pPr>
              <w:pStyle w:val="TableText"/>
            </w:pPr>
            <w:hyperlink w:anchor="D_HAI_Population_Summary_Report_Generic">
              <w:r w:rsidR="00E22415">
                <w:rPr>
                  <w:rStyle w:val="HyperlinkText9pt"/>
                </w:rPr>
                <w:t>HAI Population Summary Report Generic Constraints</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urn:oid:2.16.840.1.113883.10.20.5.4.28</w:t>
            </w:r>
          </w:p>
        </w:tc>
      </w:tr>
      <w:tr w:rsidR="004217A5">
        <w:trPr>
          <w:jc w:val="center"/>
        </w:trPr>
        <w:tc>
          <w:tcPr>
            <w:tcW w:w="360" w:type="dxa"/>
          </w:tcPr>
          <w:p w:rsidR="004217A5" w:rsidRDefault="008C0A2C">
            <w:pPr>
              <w:pStyle w:val="TableText"/>
            </w:pPr>
            <w:hyperlink w:anchor="D_HAI_SinglePerson_Report_Generic_Const">
              <w:r w:rsidR="00E22415">
                <w:rPr>
                  <w:rStyle w:val="HyperlinkText9pt"/>
                </w:rPr>
                <w:t>HAI Single-Person Report Generic Constraints</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urn:oid:2.16.840.1.113883.10.20.5.4.27</w:t>
            </w:r>
          </w:p>
        </w:tc>
      </w:tr>
      <w:tr w:rsidR="004217A5">
        <w:trPr>
          <w:jc w:val="center"/>
        </w:trPr>
        <w:tc>
          <w:tcPr>
            <w:tcW w:w="360" w:type="dxa"/>
          </w:tcPr>
          <w:p w:rsidR="004217A5" w:rsidRDefault="008C0A2C">
            <w:pPr>
              <w:pStyle w:val="TableText"/>
            </w:pPr>
            <w:hyperlink w:anchor="D_Healthcare_Associated_Infection_Repor">
              <w:r w:rsidR="00E22415">
                <w:rPr>
                  <w:rStyle w:val="HyperlinkText9pt"/>
                </w:rPr>
                <w:t>Healthcare Associated Infection Report</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urn:oid:2.16.840.1.113883.10.20.5.4.25</w:t>
            </w:r>
          </w:p>
        </w:tc>
      </w:tr>
      <w:tr w:rsidR="004217A5">
        <w:trPr>
          <w:jc w:val="center"/>
        </w:trPr>
        <w:tc>
          <w:tcPr>
            <w:tcW w:w="360" w:type="dxa"/>
          </w:tcPr>
          <w:p w:rsidR="004217A5" w:rsidRDefault="008C0A2C">
            <w:pPr>
              <w:pStyle w:val="TableText"/>
            </w:pPr>
            <w:hyperlink w:anchor="S_Findings_Section_in_an_ARO_Report_V2">
              <w:r w:rsidR="00E22415">
                <w:rPr>
                  <w:rStyle w:val="HyperlinkText9pt"/>
                </w:rPr>
                <w:t>Findings Section in an ARO Report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urn:hl7ii:2.16.840.1.113883.10.20.5.5.32:2014-12-01</w:t>
            </w:r>
          </w:p>
        </w:tc>
      </w:tr>
      <w:tr w:rsidR="004217A5">
        <w:trPr>
          <w:jc w:val="center"/>
        </w:trPr>
        <w:tc>
          <w:tcPr>
            <w:tcW w:w="360" w:type="dxa"/>
          </w:tcPr>
          <w:p w:rsidR="004217A5" w:rsidRDefault="008C0A2C">
            <w:pPr>
              <w:pStyle w:val="TableText"/>
            </w:pPr>
            <w:hyperlink w:anchor="S_HAI_Section_Generic_Constraints">
              <w:r w:rsidR="00E22415">
                <w:rPr>
                  <w:rStyle w:val="HyperlinkText9pt"/>
                </w:rPr>
                <w:t>HAI Section Generic Constraints</w:t>
              </w:r>
            </w:hyperlink>
          </w:p>
        </w:tc>
        <w:tc>
          <w:tcPr>
            <w:tcW w:w="360" w:type="dxa"/>
          </w:tcPr>
          <w:p w:rsidR="004217A5" w:rsidRDefault="00E22415">
            <w:pPr>
              <w:pStyle w:val="TableText"/>
            </w:pPr>
            <w:r>
              <w:t>section</w:t>
            </w:r>
          </w:p>
        </w:tc>
        <w:tc>
          <w:tcPr>
            <w:tcW w:w="360" w:type="dxa"/>
          </w:tcPr>
          <w:p w:rsidR="004217A5" w:rsidRDefault="00E22415">
            <w:pPr>
              <w:pStyle w:val="TableText"/>
            </w:pPr>
            <w:r>
              <w:t>urn:oid:2.16.840.1.113883.10.20.5.4.26</w:t>
            </w:r>
          </w:p>
        </w:tc>
      </w:tr>
      <w:tr w:rsidR="004217A5">
        <w:trPr>
          <w:jc w:val="center"/>
        </w:trPr>
        <w:tc>
          <w:tcPr>
            <w:tcW w:w="360" w:type="dxa"/>
          </w:tcPr>
          <w:p w:rsidR="004217A5" w:rsidRDefault="008C0A2C">
            <w:pPr>
              <w:pStyle w:val="TableText"/>
            </w:pPr>
            <w:hyperlink w:anchor="S_Summary_Data_Section_ARO_V2">
              <w:r w:rsidR="00E22415">
                <w:rPr>
                  <w:rStyle w:val="HyperlinkText9pt"/>
                </w:rPr>
                <w:t>Summary Data Section (ARO)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urn:hl7ii:2.16.840.1.113883.10.20.5.5.52:2015-04-01</w:t>
            </w:r>
          </w:p>
        </w:tc>
      </w:tr>
      <w:tr w:rsidR="004217A5">
        <w:trPr>
          <w:jc w:val="center"/>
        </w:trPr>
        <w:tc>
          <w:tcPr>
            <w:tcW w:w="360" w:type="dxa"/>
          </w:tcPr>
          <w:p w:rsidR="004217A5" w:rsidRDefault="008C0A2C">
            <w:pPr>
              <w:pStyle w:val="TableText"/>
            </w:pPr>
            <w:hyperlink w:anchor="S_Summary_Data_Section_AUP_V2">
              <w:r w:rsidR="00E22415">
                <w:rPr>
                  <w:rStyle w:val="HyperlinkText9pt"/>
                </w:rPr>
                <w:t>Summary Data Section (AUP)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urn:hl7ii:2.16.840.1.113883.10.20.5.5.51:2015-04-01</w:t>
            </w:r>
          </w:p>
        </w:tc>
      </w:tr>
      <w:tr w:rsidR="004217A5">
        <w:trPr>
          <w:jc w:val="center"/>
        </w:trPr>
        <w:tc>
          <w:tcPr>
            <w:tcW w:w="360" w:type="dxa"/>
          </w:tcPr>
          <w:p w:rsidR="004217A5" w:rsidRDefault="008C0A2C">
            <w:pPr>
              <w:pStyle w:val="TableText"/>
            </w:pPr>
            <w:hyperlink w:anchor="E_Antimicrobial_Susceptibility_Final_In">
              <w:r w:rsidR="00E22415">
                <w:rPr>
                  <w:rStyle w:val="HyperlinkText9pt"/>
                </w:rPr>
                <w:t>Antimicrobial Susceptibility Final Interpretation Result</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urn:oid:2.16.840.1.113883.10.20.5.6.175</w:t>
            </w:r>
          </w:p>
        </w:tc>
      </w:tr>
      <w:tr w:rsidR="004217A5">
        <w:trPr>
          <w:jc w:val="center"/>
        </w:trPr>
        <w:tc>
          <w:tcPr>
            <w:tcW w:w="360" w:type="dxa"/>
          </w:tcPr>
          <w:p w:rsidR="004217A5" w:rsidRDefault="008C0A2C">
            <w:pPr>
              <w:pStyle w:val="TableText"/>
            </w:pPr>
            <w:hyperlink w:anchor="E_Antimicrobial_Susceptibility_Isolate_">
              <w:r w:rsidR="00E22415">
                <w:rPr>
                  <w:rStyle w:val="HyperlinkText9pt"/>
                </w:rPr>
                <w:t>Antimicrobial Susceptibility Isolate Participant</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urn:oid:2.16.840.1.113883.10.20.5.6.202</w:t>
            </w:r>
          </w:p>
        </w:tc>
      </w:tr>
      <w:tr w:rsidR="004217A5">
        <w:trPr>
          <w:jc w:val="center"/>
        </w:trPr>
        <w:tc>
          <w:tcPr>
            <w:tcW w:w="360" w:type="dxa"/>
          </w:tcPr>
          <w:p w:rsidR="004217A5" w:rsidRDefault="008C0A2C">
            <w:pPr>
              <w:pStyle w:val="TableText"/>
            </w:pPr>
            <w:hyperlink w:anchor="E_Antimicrobial_Susceptibility_Rslt_Obs">
              <w:r w:rsidR="00E22415">
                <w:rPr>
                  <w:rStyle w:val="HyperlinkText9pt"/>
                </w:rPr>
                <w:t>Antimicrobial Susceptibility Result Observation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urn:hl7ii:2.16.840.1.113883.10.20.5.6.186:2014-12-01</w:t>
            </w:r>
          </w:p>
        </w:tc>
      </w:tr>
      <w:tr w:rsidR="004217A5">
        <w:trPr>
          <w:jc w:val="center"/>
        </w:trPr>
        <w:tc>
          <w:tcPr>
            <w:tcW w:w="360" w:type="dxa"/>
          </w:tcPr>
          <w:p w:rsidR="004217A5" w:rsidRDefault="008C0A2C">
            <w:pPr>
              <w:pStyle w:val="TableText"/>
            </w:pPr>
            <w:hyperlink w:anchor="E_Antimicrobial_Susceptibility_Result_O">
              <w:r w:rsidR="00E22415">
                <w:rPr>
                  <w:rStyle w:val="HyperlinkText9pt"/>
                </w:rPr>
                <w:t>Antimicrobial Susceptibility Result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urn:hl7ii:2.16.840.1.113883.10.20.5.6.200:2014-12-01</w:t>
            </w:r>
          </w:p>
        </w:tc>
      </w:tr>
      <w:tr w:rsidR="004217A5">
        <w:trPr>
          <w:jc w:val="center"/>
        </w:trPr>
        <w:tc>
          <w:tcPr>
            <w:tcW w:w="360" w:type="dxa"/>
          </w:tcPr>
          <w:p w:rsidR="004217A5" w:rsidRDefault="008C0A2C">
            <w:pPr>
              <w:pStyle w:val="TableText"/>
            </w:pPr>
            <w:hyperlink w:anchor="E_Antimicrobial_Susceptibility_Tests_Or">
              <w:r w:rsidR="00E22415">
                <w:rPr>
                  <w:rStyle w:val="HyperlinkText9pt"/>
                </w:rPr>
                <w:t>Antimicrobial Susceptibility Tests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urn:hl7ii:2.16.840.1.113883.10.20.5.6.177:2014-12-01</w:t>
            </w:r>
          </w:p>
        </w:tc>
      </w:tr>
      <w:tr w:rsidR="004217A5">
        <w:trPr>
          <w:jc w:val="center"/>
        </w:trPr>
        <w:tc>
          <w:tcPr>
            <w:tcW w:w="360" w:type="dxa"/>
          </w:tcPr>
          <w:p w:rsidR="004217A5" w:rsidRDefault="008C0A2C">
            <w:pPr>
              <w:pStyle w:val="TableText"/>
            </w:pPr>
            <w:hyperlink w:anchor="E_ARO_Staph_Aureus_Specific_Tests_Organ">
              <w:r w:rsidR="00E22415">
                <w:rPr>
                  <w:rStyle w:val="HyperlinkText9pt"/>
                </w:rPr>
                <w:t>ARO Staph Aureus Specific Tests Organizer</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urn:oid:2.16.840.1.113883.10.20.5.6.190</w:t>
            </w:r>
          </w:p>
        </w:tc>
      </w:tr>
      <w:tr w:rsidR="004217A5">
        <w:trPr>
          <w:jc w:val="center"/>
        </w:trPr>
        <w:tc>
          <w:tcPr>
            <w:tcW w:w="360" w:type="dxa"/>
          </w:tcPr>
          <w:p w:rsidR="004217A5" w:rsidRDefault="008C0A2C">
            <w:pPr>
              <w:pStyle w:val="TableText"/>
            </w:pPr>
            <w:hyperlink w:anchor="E_ARO_Staph_Aureus_Specific_Tests_Resul">
              <w:r w:rsidR="00E22415">
                <w:rPr>
                  <w:rStyle w:val="HyperlinkText9pt"/>
                </w:rPr>
                <w:t>ARO Staph Aureus Specific Tests Result Observation</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urn:oid:2.16.840.1.113883.10.20.5.6.189</w:t>
            </w:r>
          </w:p>
        </w:tc>
      </w:tr>
      <w:tr w:rsidR="004217A5">
        <w:trPr>
          <w:jc w:val="center"/>
        </w:trPr>
        <w:tc>
          <w:tcPr>
            <w:tcW w:w="360" w:type="dxa"/>
          </w:tcPr>
          <w:p w:rsidR="004217A5" w:rsidRDefault="008C0A2C">
            <w:pPr>
              <w:pStyle w:val="TableText"/>
            </w:pPr>
            <w:hyperlink w:anchor="E_Isolate_Susceptibility_Tests_Organize">
              <w:r w:rsidR="00E22415">
                <w:rPr>
                  <w:rStyle w:val="HyperlinkText9pt"/>
                </w:rPr>
                <w:t>Isolate Susceptibility Tests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urn:hl7ii:2.16.840.1.113883.10.20.5.6.201:2014-12-01</w:t>
            </w:r>
          </w:p>
        </w:tc>
      </w:tr>
      <w:tr w:rsidR="004217A5">
        <w:trPr>
          <w:jc w:val="center"/>
        </w:trPr>
        <w:tc>
          <w:tcPr>
            <w:tcW w:w="360" w:type="dxa"/>
          </w:tcPr>
          <w:p w:rsidR="004217A5" w:rsidRDefault="008C0A2C">
            <w:pPr>
              <w:pStyle w:val="TableText"/>
            </w:pPr>
            <w:hyperlink w:anchor="E_Specimen_Collection_Encounter_ARO">
              <w:r w:rsidR="00E22415">
                <w:rPr>
                  <w:rStyle w:val="HyperlinkText9pt"/>
                </w:rPr>
                <w:t>Specimen Collection Encounter (ARO)</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urn:oid:2.16.840.1.113883.10.20.5.6.187</w:t>
            </w:r>
          </w:p>
        </w:tc>
      </w:tr>
      <w:tr w:rsidR="004217A5">
        <w:trPr>
          <w:jc w:val="center"/>
        </w:trPr>
        <w:tc>
          <w:tcPr>
            <w:tcW w:w="360" w:type="dxa"/>
          </w:tcPr>
          <w:p w:rsidR="004217A5" w:rsidRDefault="008C0A2C">
            <w:pPr>
              <w:pStyle w:val="TableText"/>
            </w:pPr>
            <w:hyperlink w:anchor="E_Specimen_Collection_Procedure_ARO_V2">
              <w:r w:rsidR="00E22415">
                <w:rPr>
                  <w:rStyle w:val="HyperlinkText9pt"/>
                </w:rPr>
                <w:t>Specimen Collection Procedure (ARO)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urn:hl7ii:2.16.840.1.113883.10.20.5.6.188:2014-12-01</w:t>
            </w:r>
          </w:p>
        </w:tc>
      </w:tr>
      <w:tr w:rsidR="004217A5">
        <w:trPr>
          <w:jc w:val="center"/>
        </w:trPr>
        <w:tc>
          <w:tcPr>
            <w:tcW w:w="360" w:type="dxa"/>
          </w:tcPr>
          <w:p w:rsidR="004217A5" w:rsidRDefault="008C0A2C">
            <w:pPr>
              <w:pStyle w:val="TableText"/>
            </w:pPr>
            <w:hyperlink w:anchor="E_Summary_Data_Observation_AUAR">
              <w:r w:rsidR="00E22415">
                <w:rPr>
                  <w:rStyle w:val="HyperlinkText9pt"/>
                </w:rPr>
                <w:t>Summary Data Observation (AU/AR)</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urn:hl7ii:2.16.840.1.113883.10.20.5.6.229:2015-04-01</w:t>
            </w:r>
          </w:p>
        </w:tc>
      </w:tr>
      <w:tr w:rsidR="004217A5">
        <w:trPr>
          <w:jc w:val="center"/>
        </w:trPr>
        <w:tc>
          <w:tcPr>
            <w:tcW w:w="360" w:type="dxa"/>
          </w:tcPr>
          <w:p w:rsidR="004217A5" w:rsidRDefault="008C0A2C">
            <w:pPr>
              <w:pStyle w:val="TableText"/>
            </w:pPr>
            <w:hyperlink w:anchor="E_Summary_Data_Observation_AUP">
              <w:r w:rsidR="00E22415">
                <w:rPr>
                  <w:rStyle w:val="HyperlinkText9pt"/>
                </w:rPr>
                <w:t>Summary Data Observation (AUP)</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urn:oid:2.16.840.1.113883.10.20.5.6.194</w:t>
            </w:r>
          </w:p>
        </w:tc>
      </w:tr>
      <w:tr w:rsidR="004217A5">
        <w:trPr>
          <w:jc w:val="center"/>
        </w:trPr>
        <w:tc>
          <w:tcPr>
            <w:tcW w:w="360" w:type="dxa"/>
          </w:tcPr>
          <w:p w:rsidR="004217A5" w:rsidRDefault="008C0A2C">
            <w:pPr>
              <w:pStyle w:val="TableText"/>
            </w:pPr>
            <w:hyperlink w:anchor="E_Summary_Encounter_ARO_V2">
              <w:r w:rsidR="00E22415">
                <w:rPr>
                  <w:rStyle w:val="HyperlinkText9pt"/>
                </w:rPr>
                <w:t>Summary Encounter (ARO)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urn:hl7ii:2.16.840.1.113883.10.20.5.6.199:2015-04-01</w:t>
            </w:r>
          </w:p>
        </w:tc>
      </w:tr>
      <w:tr w:rsidR="004217A5">
        <w:trPr>
          <w:jc w:val="center"/>
        </w:trPr>
        <w:tc>
          <w:tcPr>
            <w:tcW w:w="360" w:type="dxa"/>
          </w:tcPr>
          <w:p w:rsidR="004217A5" w:rsidRDefault="008C0A2C">
            <w:pPr>
              <w:pStyle w:val="TableText"/>
            </w:pPr>
            <w:hyperlink w:anchor="E_Summary_Encounter_AUP_V2">
              <w:r w:rsidR="00E22415">
                <w:rPr>
                  <w:rStyle w:val="HyperlinkText9pt"/>
                </w:rPr>
                <w:t>Summary Encounter (AUP)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urn:hl7ii:2.16.840.1.113883.10.20.5.6.198:2015-04-01</w:t>
            </w:r>
          </w:p>
        </w:tc>
      </w:tr>
      <w:tr w:rsidR="004217A5">
        <w:trPr>
          <w:jc w:val="center"/>
        </w:trPr>
        <w:tc>
          <w:tcPr>
            <w:tcW w:w="360" w:type="dxa"/>
          </w:tcPr>
          <w:p w:rsidR="004217A5" w:rsidRDefault="008C0A2C">
            <w:pPr>
              <w:pStyle w:val="TableText"/>
            </w:pPr>
            <w:hyperlink w:anchor="E_Summary_Encounter_Patient_Presence_AU">
              <w:r w:rsidR="00E22415">
                <w:rPr>
                  <w:rStyle w:val="HyperlinkText9pt"/>
                </w:rPr>
                <w:t>Summary Encounter Patient Presence (AUP)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urn:hl7ii:2.16.840.1.113883.10.20.5.6.197:2015-04-01</w:t>
            </w:r>
          </w:p>
        </w:tc>
      </w:tr>
    </w:tbl>
    <w:p w:rsidR="004217A5" w:rsidRDefault="004217A5">
      <w:pPr>
        <w:pStyle w:val="BodyText"/>
      </w:pPr>
    </w:p>
    <w:p w:rsidR="004217A5" w:rsidRDefault="00E22415">
      <w:pPr>
        <w:pStyle w:val="Caption"/>
      </w:pPr>
      <w:bookmarkStart w:id="732" w:name="_Toc427747025"/>
      <w:r>
        <w:lastRenderedPageBreak/>
        <w:t xml:space="preserve">Table </w:t>
      </w:r>
      <w:r>
        <w:fldChar w:fldCharType="begin"/>
      </w:r>
      <w:r>
        <w:instrText>SEQ Table \* ARABIC</w:instrText>
      </w:r>
      <w:r>
        <w:fldChar w:fldCharType="separate"/>
      </w:r>
      <w:r w:rsidR="00A72DD7">
        <w:t>64</w:t>
      </w:r>
      <w:r>
        <w:fldChar w:fldCharType="end"/>
      </w:r>
      <w:r>
        <w:t>: Template Containments</w:t>
      </w:r>
      <w:bookmarkEnd w:id="7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217A5">
        <w:trPr>
          <w:cantSplit/>
          <w:tblHeader/>
          <w:jc w:val="center"/>
        </w:trPr>
        <w:tc>
          <w:tcPr>
            <w:tcW w:w="360" w:type="dxa"/>
            <w:shd w:val="clear" w:color="auto" w:fill="E6E6E6"/>
          </w:tcPr>
          <w:p w:rsidR="004217A5" w:rsidRDefault="00E22415">
            <w:pPr>
              <w:pStyle w:val="TableHead"/>
            </w:pPr>
            <w:r>
              <w:lastRenderedPageBreak/>
              <w:t>Template Title</w:t>
            </w:r>
          </w:p>
        </w:tc>
        <w:tc>
          <w:tcPr>
            <w:tcW w:w="360" w:type="dxa"/>
            <w:shd w:val="clear" w:color="auto" w:fill="E6E6E6"/>
          </w:tcPr>
          <w:p w:rsidR="004217A5" w:rsidRDefault="00E22415">
            <w:pPr>
              <w:pStyle w:val="TableHead"/>
            </w:pPr>
            <w:r>
              <w:t>Template Type</w:t>
            </w:r>
          </w:p>
        </w:tc>
        <w:tc>
          <w:tcPr>
            <w:tcW w:w="360" w:type="dxa"/>
            <w:shd w:val="clear" w:color="auto" w:fill="E6E6E6"/>
          </w:tcPr>
          <w:p w:rsidR="004217A5" w:rsidRDefault="00E22415">
            <w:pPr>
              <w:pStyle w:val="TableHead"/>
            </w:pPr>
            <w:r>
              <w:t>templateId</w:t>
            </w:r>
          </w:p>
        </w:tc>
      </w:tr>
      <w:tr w:rsidR="004217A5">
        <w:trPr>
          <w:jc w:val="center"/>
        </w:trPr>
        <w:tc>
          <w:tcPr>
            <w:tcW w:w="360" w:type="dxa"/>
          </w:tcPr>
          <w:p w:rsidR="004217A5" w:rsidRDefault="008C0A2C">
            <w:pPr>
              <w:pStyle w:val="TableText"/>
            </w:pPr>
            <w:hyperlink w:anchor="D_Antimicrobial_Resistance_Option_ARO_S">
              <w:r w:rsidR="00E22415">
                <w:rPr>
                  <w:rStyle w:val="HyperlinkText9pt"/>
                </w:rPr>
                <w:t>Antimicrobial Resistance Option (ARO) Summary Report (V2)</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urn:hl7ii:2.16.840.1.113883.10.20.5.46:2015-04-01</w:t>
            </w:r>
          </w:p>
        </w:tc>
      </w:tr>
      <w:tr w:rsidR="004217A5">
        <w:trPr>
          <w:jc w:val="center"/>
        </w:trPr>
        <w:tc>
          <w:tcPr>
            <w:tcW w:w="360" w:type="dxa"/>
          </w:tcPr>
          <w:p w:rsidR="004217A5" w:rsidRDefault="008C0A2C">
            <w:pPr>
              <w:pStyle w:val="TableText"/>
              <w:ind w:left="144"/>
            </w:pPr>
            <w:hyperlink w:anchor="S_Summary_Data_Section_ARO_V2">
              <w:r w:rsidR="00E22415">
                <w:rPr>
                  <w:rStyle w:val="HyperlinkText9pt"/>
                </w:rPr>
                <w:t>Summary Data Section (ARO)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urn:hl7ii:2.16.840.1.113883.10.20.5.5.52:2015-04-01</w:t>
            </w:r>
          </w:p>
        </w:tc>
      </w:tr>
      <w:tr w:rsidR="004217A5">
        <w:trPr>
          <w:jc w:val="center"/>
        </w:trPr>
        <w:tc>
          <w:tcPr>
            <w:tcW w:w="360" w:type="dxa"/>
          </w:tcPr>
          <w:p w:rsidR="004217A5" w:rsidRDefault="008C0A2C">
            <w:pPr>
              <w:pStyle w:val="TableText"/>
              <w:ind w:left="288"/>
            </w:pPr>
            <w:hyperlink w:anchor="E_Summary_Encounter_ARO_V2">
              <w:r w:rsidR="00E22415">
                <w:rPr>
                  <w:rStyle w:val="HyperlinkText9pt"/>
                </w:rPr>
                <w:t>Summary Encounter (ARO)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urn:hl7ii:2.16.840.1.113883.10.20.5.6.199:2015-04-01</w:t>
            </w:r>
          </w:p>
        </w:tc>
      </w:tr>
      <w:tr w:rsidR="004217A5">
        <w:trPr>
          <w:jc w:val="center"/>
        </w:trPr>
        <w:tc>
          <w:tcPr>
            <w:tcW w:w="360" w:type="dxa"/>
          </w:tcPr>
          <w:p w:rsidR="004217A5" w:rsidRDefault="008C0A2C">
            <w:pPr>
              <w:pStyle w:val="TableText"/>
              <w:ind w:left="432"/>
            </w:pPr>
            <w:hyperlink w:anchor="E_Summary_Data_Observation_AUAR">
              <w:r w:rsidR="00E22415">
                <w:rPr>
                  <w:rStyle w:val="HyperlinkText9pt"/>
                </w:rPr>
                <w:t>Summary Data Observation (AU/AR)</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urn:hl7ii:2.16.840.1.113883.10.20.5.6.229:2015-04-01</w:t>
            </w:r>
          </w:p>
        </w:tc>
      </w:tr>
      <w:tr w:rsidR="004217A5">
        <w:trPr>
          <w:jc w:val="center"/>
        </w:trPr>
        <w:tc>
          <w:tcPr>
            <w:tcW w:w="360" w:type="dxa"/>
          </w:tcPr>
          <w:p w:rsidR="004217A5" w:rsidRDefault="008C0A2C">
            <w:pPr>
              <w:pStyle w:val="TableText"/>
            </w:pPr>
            <w:hyperlink w:anchor="D_Antimicrobial_Use_AUP_Summary_Report_">
              <w:r w:rsidR="00E22415">
                <w:rPr>
                  <w:rStyle w:val="HyperlinkText9pt"/>
                </w:rPr>
                <w:t>Antimicrobial Use (AUP) Summary Report (V2)</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urn:hl7ii:2.16.840.1.113883.10.20.5.44:2015-04-01</w:t>
            </w:r>
          </w:p>
        </w:tc>
      </w:tr>
      <w:tr w:rsidR="004217A5">
        <w:trPr>
          <w:jc w:val="center"/>
        </w:trPr>
        <w:tc>
          <w:tcPr>
            <w:tcW w:w="360" w:type="dxa"/>
          </w:tcPr>
          <w:p w:rsidR="004217A5" w:rsidRDefault="008C0A2C">
            <w:pPr>
              <w:pStyle w:val="TableText"/>
              <w:ind w:left="144"/>
            </w:pPr>
            <w:hyperlink w:anchor="S_Summary_Data_Section_AUP_V2">
              <w:r w:rsidR="00E22415">
                <w:rPr>
                  <w:rStyle w:val="HyperlinkText9pt"/>
                </w:rPr>
                <w:t>Summary Data Section (AUP)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urn:hl7ii:2.16.840.1.113883.10.20.5.5.51:2015-04-01</w:t>
            </w:r>
          </w:p>
        </w:tc>
      </w:tr>
      <w:tr w:rsidR="004217A5">
        <w:trPr>
          <w:jc w:val="center"/>
        </w:trPr>
        <w:tc>
          <w:tcPr>
            <w:tcW w:w="360" w:type="dxa"/>
          </w:tcPr>
          <w:p w:rsidR="004217A5" w:rsidRDefault="008C0A2C">
            <w:pPr>
              <w:pStyle w:val="TableText"/>
              <w:ind w:left="288"/>
            </w:pPr>
            <w:hyperlink w:anchor="E_Summary_Encounter_AUP_V2">
              <w:r w:rsidR="00E22415">
                <w:rPr>
                  <w:rStyle w:val="HyperlinkText9pt"/>
                </w:rPr>
                <w:t>Summary Encounter (AUP)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urn:hl7ii:2.16.840.1.113883.10.20.5.6.198:2015-04-01</w:t>
            </w:r>
          </w:p>
        </w:tc>
      </w:tr>
      <w:tr w:rsidR="004217A5">
        <w:trPr>
          <w:jc w:val="center"/>
        </w:trPr>
        <w:tc>
          <w:tcPr>
            <w:tcW w:w="360" w:type="dxa"/>
          </w:tcPr>
          <w:p w:rsidR="004217A5" w:rsidRDefault="008C0A2C">
            <w:pPr>
              <w:pStyle w:val="TableText"/>
              <w:ind w:left="432"/>
            </w:pPr>
            <w:hyperlink w:anchor="E_Summary_Data_Observation_AUAR">
              <w:r w:rsidR="00E22415">
                <w:rPr>
                  <w:rStyle w:val="HyperlinkText9pt"/>
                </w:rPr>
                <w:t>Summary Data Observation (AU/AR)</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urn:hl7ii:2.16.840.1.113883.10.20.5.6.229:2015-04-01</w:t>
            </w:r>
          </w:p>
        </w:tc>
      </w:tr>
      <w:tr w:rsidR="004217A5">
        <w:trPr>
          <w:jc w:val="center"/>
        </w:trPr>
        <w:tc>
          <w:tcPr>
            <w:tcW w:w="360" w:type="dxa"/>
          </w:tcPr>
          <w:p w:rsidR="004217A5" w:rsidRDefault="008C0A2C">
            <w:pPr>
              <w:pStyle w:val="TableText"/>
              <w:ind w:left="432"/>
            </w:pPr>
            <w:hyperlink w:anchor="E_Summary_Data_Observation_AUP">
              <w:r w:rsidR="00E22415">
                <w:rPr>
                  <w:rStyle w:val="HyperlinkText9pt"/>
                </w:rPr>
                <w:t>Summary Data Observation (AUP)</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urn:oid:2.16.840.1.113883.10.20.5.6.194</w:t>
            </w:r>
          </w:p>
        </w:tc>
      </w:tr>
      <w:tr w:rsidR="004217A5">
        <w:trPr>
          <w:jc w:val="center"/>
        </w:trPr>
        <w:tc>
          <w:tcPr>
            <w:tcW w:w="360" w:type="dxa"/>
          </w:tcPr>
          <w:p w:rsidR="004217A5" w:rsidRDefault="008C0A2C">
            <w:pPr>
              <w:pStyle w:val="TableText"/>
              <w:ind w:left="288"/>
            </w:pPr>
            <w:hyperlink w:anchor="E_Summary_Encounter_Patient_Presence_AU">
              <w:r w:rsidR="00E22415">
                <w:rPr>
                  <w:rStyle w:val="HyperlinkText9pt"/>
                </w:rPr>
                <w:t>Summary Encounter Patient Presence (AUP)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urn:hl7ii:2.16.840.1.113883.10.20.5.6.197:2015-04-01</w:t>
            </w:r>
          </w:p>
        </w:tc>
      </w:tr>
      <w:tr w:rsidR="004217A5">
        <w:trPr>
          <w:jc w:val="center"/>
        </w:trPr>
        <w:tc>
          <w:tcPr>
            <w:tcW w:w="360" w:type="dxa"/>
          </w:tcPr>
          <w:p w:rsidR="004217A5" w:rsidRDefault="008C0A2C">
            <w:pPr>
              <w:pStyle w:val="TableText"/>
              <w:ind w:left="432"/>
            </w:pPr>
            <w:hyperlink w:anchor="E_Summary_Data_Observation_AUAR">
              <w:r w:rsidR="00E22415">
                <w:rPr>
                  <w:rStyle w:val="HyperlinkText9pt"/>
                </w:rPr>
                <w:t>Summary Data Observation (AU/AR)</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urn:hl7ii:2.16.840.1.113883.10.20.5.6.229:2015-04-01</w:t>
            </w:r>
          </w:p>
        </w:tc>
      </w:tr>
      <w:tr w:rsidR="004217A5">
        <w:trPr>
          <w:jc w:val="center"/>
        </w:trPr>
        <w:tc>
          <w:tcPr>
            <w:tcW w:w="360" w:type="dxa"/>
          </w:tcPr>
          <w:p w:rsidR="004217A5" w:rsidRDefault="008C0A2C">
            <w:pPr>
              <w:pStyle w:val="TableText"/>
            </w:pPr>
            <w:hyperlink w:anchor="D_HAI_AUR_Antimicrobial_Resistance_Opti">
              <w:r w:rsidR="00E22415">
                <w:rPr>
                  <w:rStyle w:val="HyperlinkText9pt"/>
                </w:rPr>
                <w:t>HAI AUR Antimicrobial Resistance Option (ARO) Report (V3)</w:t>
              </w:r>
            </w:hyperlink>
          </w:p>
        </w:tc>
        <w:tc>
          <w:tcPr>
            <w:tcW w:w="360" w:type="dxa"/>
          </w:tcPr>
          <w:p w:rsidR="004217A5" w:rsidRDefault="00E22415">
            <w:pPr>
              <w:pStyle w:val="TableText"/>
            </w:pPr>
            <w:r>
              <w:t>document</w:t>
            </w:r>
          </w:p>
        </w:tc>
        <w:tc>
          <w:tcPr>
            <w:tcW w:w="360" w:type="dxa"/>
          </w:tcPr>
          <w:p w:rsidR="004217A5" w:rsidRDefault="00E22415">
            <w:pPr>
              <w:pStyle w:val="TableText"/>
            </w:pPr>
            <w:r>
              <w:t>urn:hl7ii:2.16.840.1.113883.10.20.5.31:2015-04-01</w:t>
            </w:r>
          </w:p>
        </w:tc>
      </w:tr>
      <w:tr w:rsidR="004217A5">
        <w:trPr>
          <w:jc w:val="center"/>
        </w:trPr>
        <w:tc>
          <w:tcPr>
            <w:tcW w:w="360" w:type="dxa"/>
          </w:tcPr>
          <w:p w:rsidR="004217A5" w:rsidRDefault="008C0A2C">
            <w:pPr>
              <w:pStyle w:val="TableText"/>
              <w:ind w:left="144"/>
            </w:pPr>
            <w:hyperlink w:anchor="S_Findings_Section_in_an_ARO_Report_V2">
              <w:r w:rsidR="00E22415">
                <w:rPr>
                  <w:rStyle w:val="HyperlinkText9pt"/>
                </w:rPr>
                <w:t>Findings Section in an ARO Report (V2)</w:t>
              </w:r>
            </w:hyperlink>
          </w:p>
        </w:tc>
        <w:tc>
          <w:tcPr>
            <w:tcW w:w="360" w:type="dxa"/>
          </w:tcPr>
          <w:p w:rsidR="004217A5" w:rsidRDefault="00E22415">
            <w:pPr>
              <w:pStyle w:val="TableText"/>
            </w:pPr>
            <w:r>
              <w:t>section</w:t>
            </w:r>
          </w:p>
        </w:tc>
        <w:tc>
          <w:tcPr>
            <w:tcW w:w="360" w:type="dxa"/>
          </w:tcPr>
          <w:p w:rsidR="004217A5" w:rsidRDefault="00E22415">
            <w:pPr>
              <w:pStyle w:val="TableText"/>
            </w:pPr>
            <w:r>
              <w:t>urn:hl7ii:2.16.840.1.113883.10.20.5.5.32:2014-12-01</w:t>
            </w:r>
          </w:p>
        </w:tc>
      </w:tr>
      <w:tr w:rsidR="004217A5">
        <w:trPr>
          <w:jc w:val="center"/>
        </w:trPr>
        <w:tc>
          <w:tcPr>
            <w:tcW w:w="360" w:type="dxa"/>
          </w:tcPr>
          <w:p w:rsidR="004217A5" w:rsidRDefault="008C0A2C">
            <w:pPr>
              <w:pStyle w:val="TableText"/>
              <w:ind w:left="288"/>
            </w:pPr>
            <w:hyperlink w:anchor="E_Specimen_Collection_Procedure_ARO_V2">
              <w:r w:rsidR="00E22415">
                <w:rPr>
                  <w:rStyle w:val="HyperlinkText9pt"/>
                </w:rPr>
                <w:t>Specimen Collection Procedure (ARO)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urn:hl7ii:2.16.840.1.113883.10.20.5.6.188:2014-12-01</w:t>
            </w:r>
          </w:p>
        </w:tc>
      </w:tr>
      <w:tr w:rsidR="004217A5">
        <w:trPr>
          <w:jc w:val="center"/>
        </w:trPr>
        <w:tc>
          <w:tcPr>
            <w:tcW w:w="360" w:type="dxa"/>
          </w:tcPr>
          <w:p w:rsidR="004217A5" w:rsidRDefault="008C0A2C">
            <w:pPr>
              <w:pStyle w:val="TableText"/>
              <w:ind w:left="432"/>
            </w:pPr>
            <w:hyperlink w:anchor="E_Isolate_Susceptibility_Tests_Organize">
              <w:r w:rsidR="00E22415">
                <w:rPr>
                  <w:rStyle w:val="HyperlinkText9pt"/>
                </w:rPr>
                <w:t>Isolate Susceptibility Tests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urn:hl7ii:2.16.840.1.113883.10.20.5.6.201:2014-12-01</w:t>
            </w:r>
          </w:p>
        </w:tc>
      </w:tr>
      <w:tr w:rsidR="004217A5">
        <w:trPr>
          <w:jc w:val="center"/>
        </w:trPr>
        <w:tc>
          <w:tcPr>
            <w:tcW w:w="360" w:type="dxa"/>
          </w:tcPr>
          <w:p w:rsidR="004217A5" w:rsidRDefault="008C0A2C">
            <w:pPr>
              <w:pStyle w:val="TableText"/>
              <w:ind w:left="576"/>
            </w:pPr>
            <w:hyperlink w:anchor="E_Antimicrobial_Susceptibility_Isolate_">
              <w:r w:rsidR="00E22415">
                <w:rPr>
                  <w:rStyle w:val="HyperlinkText9pt"/>
                </w:rPr>
                <w:t>Antimicrobial Susceptibility Isolate Participant</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urn:oid:2.16.840.1.113883.10.20.5.6.202</w:t>
            </w:r>
          </w:p>
        </w:tc>
      </w:tr>
      <w:tr w:rsidR="004217A5">
        <w:trPr>
          <w:jc w:val="center"/>
        </w:trPr>
        <w:tc>
          <w:tcPr>
            <w:tcW w:w="360" w:type="dxa"/>
          </w:tcPr>
          <w:p w:rsidR="004217A5" w:rsidRDefault="008C0A2C">
            <w:pPr>
              <w:pStyle w:val="TableText"/>
              <w:ind w:left="576"/>
            </w:pPr>
            <w:hyperlink w:anchor="E_Antimicrobial_Susceptibility_Tests_Or">
              <w:r w:rsidR="00E22415">
                <w:rPr>
                  <w:rStyle w:val="HyperlinkText9pt"/>
                </w:rPr>
                <w:t>Antimicrobial Susceptibility Tests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urn:hl7ii:2.16.840.1.113883.10.20.5.6.177:2014-12-01</w:t>
            </w:r>
          </w:p>
        </w:tc>
      </w:tr>
      <w:tr w:rsidR="004217A5">
        <w:trPr>
          <w:jc w:val="center"/>
        </w:trPr>
        <w:tc>
          <w:tcPr>
            <w:tcW w:w="360" w:type="dxa"/>
          </w:tcPr>
          <w:p w:rsidR="004217A5" w:rsidRDefault="008C0A2C">
            <w:pPr>
              <w:pStyle w:val="TableText"/>
              <w:ind w:left="720"/>
            </w:pPr>
            <w:hyperlink w:anchor="E_Antimicrobial_Susceptibility_Final_In">
              <w:r w:rsidR="00E22415">
                <w:rPr>
                  <w:rStyle w:val="HyperlinkText9pt"/>
                </w:rPr>
                <w:t>Antimicrobial Susceptibility Final Interpretation Result</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urn:oid:2.16.840.1.113883.10.20.5.6.175</w:t>
            </w:r>
          </w:p>
        </w:tc>
      </w:tr>
      <w:tr w:rsidR="004217A5">
        <w:trPr>
          <w:jc w:val="center"/>
        </w:trPr>
        <w:tc>
          <w:tcPr>
            <w:tcW w:w="360" w:type="dxa"/>
          </w:tcPr>
          <w:p w:rsidR="004217A5" w:rsidRDefault="008C0A2C">
            <w:pPr>
              <w:pStyle w:val="TableText"/>
              <w:ind w:left="720"/>
            </w:pPr>
            <w:hyperlink w:anchor="E_Antimicrobial_Susceptibility_Result_O">
              <w:r w:rsidR="00E22415">
                <w:rPr>
                  <w:rStyle w:val="HyperlinkText9pt"/>
                </w:rPr>
                <w:t>Antimicrobial Susceptibility Result Organizer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urn:hl7ii:2.16.840.1.113883.10.20.5.6.200:2014-12-01</w:t>
            </w:r>
          </w:p>
        </w:tc>
      </w:tr>
      <w:tr w:rsidR="004217A5">
        <w:trPr>
          <w:jc w:val="center"/>
        </w:trPr>
        <w:tc>
          <w:tcPr>
            <w:tcW w:w="360" w:type="dxa"/>
          </w:tcPr>
          <w:p w:rsidR="004217A5" w:rsidRDefault="008C0A2C">
            <w:pPr>
              <w:pStyle w:val="TableText"/>
              <w:ind w:left="864"/>
            </w:pPr>
            <w:hyperlink w:anchor="E_Antimicrobial_Susceptibility_Rslt_Obs">
              <w:r w:rsidR="00E22415">
                <w:rPr>
                  <w:rStyle w:val="HyperlinkText9pt"/>
                </w:rPr>
                <w:t>Antimicrobial Susceptibility Result Observation (V2)</w:t>
              </w:r>
            </w:hyperlink>
          </w:p>
        </w:tc>
        <w:tc>
          <w:tcPr>
            <w:tcW w:w="360" w:type="dxa"/>
          </w:tcPr>
          <w:p w:rsidR="004217A5" w:rsidRDefault="00E22415">
            <w:pPr>
              <w:pStyle w:val="TableText"/>
            </w:pPr>
            <w:r>
              <w:t>entry</w:t>
            </w:r>
          </w:p>
        </w:tc>
        <w:tc>
          <w:tcPr>
            <w:tcW w:w="360" w:type="dxa"/>
          </w:tcPr>
          <w:p w:rsidR="004217A5" w:rsidRDefault="00E22415">
            <w:pPr>
              <w:pStyle w:val="TableText"/>
            </w:pPr>
            <w:r>
              <w:t>urn:hl7ii:2.16.840.1.113883.10.20.5.6.186:2014-12-01</w:t>
            </w:r>
          </w:p>
        </w:tc>
      </w:tr>
      <w:tr w:rsidR="004217A5">
        <w:trPr>
          <w:jc w:val="center"/>
        </w:trPr>
        <w:tc>
          <w:tcPr>
            <w:tcW w:w="360" w:type="dxa"/>
          </w:tcPr>
          <w:p w:rsidR="004217A5" w:rsidRDefault="008C0A2C">
            <w:pPr>
              <w:pStyle w:val="TableText"/>
              <w:ind w:left="576"/>
            </w:pPr>
            <w:hyperlink w:anchor="E_ARO_Staph_Aureus_Specific_Tests_Organ">
              <w:r w:rsidR="00E22415">
                <w:rPr>
                  <w:rStyle w:val="HyperlinkText9pt"/>
                </w:rPr>
                <w:t>ARO Staph Aureus Specific Tests Organizer</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urn:oid:2.16.840.1.113883.10.20.5.6.190</w:t>
            </w:r>
          </w:p>
        </w:tc>
      </w:tr>
      <w:tr w:rsidR="004217A5">
        <w:trPr>
          <w:jc w:val="center"/>
        </w:trPr>
        <w:tc>
          <w:tcPr>
            <w:tcW w:w="360" w:type="dxa"/>
          </w:tcPr>
          <w:p w:rsidR="004217A5" w:rsidRDefault="008C0A2C">
            <w:pPr>
              <w:pStyle w:val="TableText"/>
              <w:ind w:left="720"/>
            </w:pPr>
            <w:hyperlink w:anchor="E_ARO_Staph_Aureus_Specific_Tests_Resul">
              <w:r w:rsidR="00E22415">
                <w:rPr>
                  <w:rStyle w:val="HyperlinkText9pt"/>
                </w:rPr>
                <w:t>ARO Staph Aureus Specific Tests Result Observation</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urn:oid:2.16.840.1.113883.10.20.5.6.189</w:t>
            </w:r>
          </w:p>
        </w:tc>
      </w:tr>
      <w:tr w:rsidR="004217A5">
        <w:trPr>
          <w:jc w:val="center"/>
        </w:trPr>
        <w:tc>
          <w:tcPr>
            <w:tcW w:w="360" w:type="dxa"/>
          </w:tcPr>
          <w:p w:rsidR="004217A5" w:rsidRDefault="008C0A2C">
            <w:pPr>
              <w:pStyle w:val="TableText"/>
              <w:ind w:left="432"/>
            </w:pPr>
            <w:hyperlink w:anchor="E_Specimen_Collection_Encounter_ARO">
              <w:r w:rsidR="00E22415">
                <w:rPr>
                  <w:rStyle w:val="HyperlinkText9pt"/>
                </w:rPr>
                <w:t>Specimen Collection Encounter (ARO)</w:t>
              </w:r>
            </w:hyperlink>
          </w:p>
        </w:tc>
        <w:tc>
          <w:tcPr>
            <w:tcW w:w="360" w:type="dxa"/>
          </w:tcPr>
          <w:p w:rsidR="004217A5" w:rsidRDefault="00E22415">
            <w:pPr>
              <w:pStyle w:val="TableText"/>
            </w:pPr>
            <w:r>
              <w:t>entry</w:t>
            </w:r>
          </w:p>
        </w:tc>
        <w:tc>
          <w:tcPr>
            <w:tcW w:w="360" w:type="dxa"/>
          </w:tcPr>
          <w:p w:rsidR="004217A5" w:rsidRDefault="00E22415">
            <w:pPr>
              <w:pStyle w:val="TableText"/>
            </w:pPr>
            <w:r>
              <w:t>urn:oid:2.16.840.1.113883.10.20.5.6.187</w:t>
            </w:r>
          </w:p>
        </w:tc>
      </w:tr>
      <w:tr w:rsidR="004217A5">
        <w:trPr>
          <w:jc w:val="center"/>
        </w:trPr>
        <w:tc>
          <w:tcPr>
            <w:tcW w:w="360" w:type="dxa"/>
          </w:tcPr>
          <w:p w:rsidR="004217A5" w:rsidRDefault="008C0A2C">
            <w:pPr>
              <w:pStyle w:val="TableText"/>
            </w:pPr>
            <w:hyperlink w:anchor="D_HAI_Population_Summary_Report_Generic">
              <w:r w:rsidR="00E22415">
                <w:rPr>
                  <w:rStyle w:val="HyperlinkText9pt"/>
                </w:rPr>
                <w:t>HAI Population Summary Report Generic Constraints</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urn:oid:2.16.840.1.113883.10.20.5.4.28</w:t>
            </w:r>
          </w:p>
        </w:tc>
      </w:tr>
      <w:tr w:rsidR="004217A5">
        <w:trPr>
          <w:jc w:val="center"/>
        </w:trPr>
        <w:tc>
          <w:tcPr>
            <w:tcW w:w="360" w:type="dxa"/>
          </w:tcPr>
          <w:p w:rsidR="004217A5" w:rsidRDefault="008C0A2C">
            <w:pPr>
              <w:pStyle w:val="TableText"/>
            </w:pPr>
            <w:hyperlink w:anchor="D_HAI_SinglePerson_Report_Generic_Const">
              <w:r w:rsidR="00E22415">
                <w:rPr>
                  <w:rStyle w:val="HyperlinkText9pt"/>
                </w:rPr>
                <w:t>HAI Single-Person Report Generic Constraints</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urn:oid:2.16.840.1.113883.10.20.5.4.27</w:t>
            </w:r>
          </w:p>
        </w:tc>
      </w:tr>
      <w:tr w:rsidR="004217A5">
        <w:trPr>
          <w:jc w:val="center"/>
        </w:trPr>
        <w:tc>
          <w:tcPr>
            <w:tcW w:w="360" w:type="dxa"/>
          </w:tcPr>
          <w:p w:rsidR="004217A5" w:rsidRDefault="008C0A2C">
            <w:pPr>
              <w:pStyle w:val="TableText"/>
            </w:pPr>
            <w:hyperlink w:anchor="D_Healthcare_Associated_Infection_Repor">
              <w:r w:rsidR="00E22415">
                <w:rPr>
                  <w:rStyle w:val="HyperlinkText9pt"/>
                </w:rPr>
                <w:t>Healthcare Associated Infection Report</w:t>
              </w:r>
            </w:hyperlink>
          </w:p>
        </w:tc>
        <w:tc>
          <w:tcPr>
            <w:tcW w:w="360" w:type="dxa"/>
          </w:tcPr>
          <w:p w:rsidR="004217A5" w:rsidRDefault="00E22415">
            <w:pPr>
              <w:pStyle w:val="TableText"/>
            </w:pPr>
            <w:r>
              <w:t>document</w:t>
            </w:r>
          </w:p>
        </w:tc>
        <w:tc>
          <w:tcPr>
            <w:tcW w:w="360" w:type="dxa"/>
          </w:tcPr>
          <w:p w:rsidR="004217A5" w:rsidRDefault="00E22415">
            <w:pPr>
              <w:pStyle w:val="TableText"/>
            </w:pPr>
            <w:r>
              <w:t>urn:oid:2.16.840.1.113883.10.20.5.4.25</w:t>
            </w:r>
          </w:p>
        </w:tc>
      </w:tr>
      <w:tr w:rsidR="004217A5">
        <w:trPr>
          <w:jc w:val="center"/>
        </w:trPr>
        <w:tc>
          <w:tcPr>
            <w:tcW w:w="360" w:type="dxa"/>
          </w:tcPr>
          <w:p w:rsidR="004217A5" w:rsidRDefault="008C0A2C">
            <w:pPr>
              <w:pStyle w:val="TableText"/>
            </w:pPr>
            <w:hyperlink w:anchor="S_HAI_Section_Generic_Constraints">
              <w:r w:rsidR="00E22415">
                <w:rPr>
                  <w:rStyle w:val="HyperlinkText9pt"/>
                </w:rPr>
                <w:t>HAI Section Generic Constraints</w:t>
              </w:r>
            </w:hyperlink>
          </w:p>
        </w:tc>
        <w:tc>
          <w:tcPr>
            <w:tcW w:w="360" w:type="dxa"/>
          </w:tcPr>
          <w:p w:rsidR="004217A5" w:rsidRDefault="00E22415">
            <w:pPr>
              <w:pStyle w:val="TableText"/>
            </w:pPr>
            <w:r>
              <w:t>section</w:t>
            </w:r>
          </w:p>
        </w:tc>
        <w:tc>
          <w:tcPr>
            <w:tcW w:w="360" w:type="dxa"/>
          </w:tcPr>
          <w:p w:rsidR="004217A5" w:rsidRDefault="00E22415">
            <w:pPr>
              <w:pStyle w:val="TableText"/>
            </w:pPr>
            <w:r>
              <w:t>urn:oid:2.16.840.1.113883.10.20.5.4.26</w:t>
            </w:r>
          </w:p>
        </w:tc>
      </w:tr>
    </w:tbl>
    <w:p w:rsidR="004217A5" w:rsidRDefault="004217A5">
      <w:pPr>
        <w:pStyle w:val="BodyText"/>
      </w:pPr>
    </w:p>
    <w:p w:rsidR="004217A5" w:rsidRDefault="00E22415">
      <w:pPr>
        <w:pStyle w:val="Heading1"/>
      </w:pPr>
      <w:bookmarkStart w:id="733" w:name="_Toc427746912"/>
      <w:r>
        <w:lastRenderedPageBreak/>
        <w:t>Value Sets In This Guide</w:t>
      </w:r>
      <w:bookmarkEnd w:id="733"/>
    </w:p>
    <w:p w:rsidR="004217A5" w:rsidRDefault="00E22415">
      <w:pPr>
        <w:pStyle w:val="Caption"/>
      </w:pPr>
      <w:bookmarkStart w:id="734" w:name="_Toc427747026"/>
      <w:r>
        <w:t xml:space="preserve">Table </w:t>
      </w:r>
      <w:r>
        <w:fldChar w:fldCharType="begin"/>
      </w:r>
      <w:r>
        <w:instrText>SEQ Table \* ARABIC</w:instrText>
      </w:r>
      <w:r>
        <w:fldChar w:fldCharType="separate"/>
      </w:r>
      <w:r w:rsidR="00A72DD7">
        <w:t>65</w:t>
      </w:r>
      <w:r>
        <w:fldChar w:fldCharType="end"/>
      </w:r>
      <w:r>
        <w:t>: Value Sets</w:t>
      </w:r>
      <w:bookmarkEnd w:id="7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4217A5">
        <w:trPr>
          <w:cantSplit/>
          <w:tblHeader/>
          <w:jc w:val="center"/>
        </w:trPr>
        <w:tc>
          <w:tcPr>
            <w:tcW w:w="360" w:type="dxa"/>
            <w:shd w:val="clear" w:color="auto" w:fill="E6E6E6"/>
          </w:tcPr>
          <w:p w:rsidR="004217A5" w:rsidRDefault="00E22415">
            <w:pPr>
              <w:pStyle w:val="TableHead"/>
            </w:pPr>
            <w:r>
              <w:t>Name</w:t>
            </w:r>
          </w:p>
        </w:tc>
        <w:tc>
          <w:tcPr>
            <w:tcW w:w="360" w:type="dxa"/>
            <w:shd w:val="clear" w:color="auto" w:fill="E6E6E6"/>
          </w:tcPr>
          <w:p w:rsidR="004217A5" w:rsidRDefault="00E22415">
            <w:pPr>
              <w:pStyle w:val="TableHead"/>
            </w:pPr>
            <w:r>
              <w:t>OID</w:t>
            </w:r>
          </w:p>
        </w:tc>
        <w:tc>
          <w:tcPr>
            <w:tcW w:w="360" w:type="dxa"/>
            <w:shd w:val="clear" w:color="auto" w:fill="E6E6E6"/>
          </w:tcPr>
          <w:p w:rsidR="004217A5" w:rsidRDefault="00E22415">
            <w:pPr>
              <w:pStyle w:val="TableHead"/>
            </w:pPr>
            <w:r>
              <w:t>URL</w:t>
            </w:r>
          </w:p>
        </w:tc>
      </w:tr>
      <w:tr w:rsidR="004217A5">
        <w:trPr>
          <w:jc w:val="center"/>
        </w:trPr>
        <w:tc>
          <w:tcPr>
            <w:tcW w:w="360" w:type="dxa"/>
          </w:tcPr>
          <w:p w:rsidR="004217A5" w:rsidRDefault="008C0A2C">
            <w:pPr>
              <w:pStyle w:val="TableText"/>
            </w:pPr>
            <w:hyperlink w:anchor="Administrative_Gender_HL7_V3">
              <w:r w:rsidR="00E22415">
                <w:rPr>
                  <w:rStyle w:val="HyperlinkText9pt"/>
                </w:rPr>
                <w:t>Administrative Gender (HL7 V3)</w:t>
              </w:r>
            </w:hyperlink>
          </w:p>
        </w:tc>
        <w:tc>
          <w:tcPr>
            <w:tcW w:w="360" w:type="dxa"/>
          </w:tcPr>
          <w:p w:rsidR="004217A5" w:rsidRDefault="00E22415">
            <w:pPr>
              <w:pStyle w:val="TableText"/>
            </w:pPr>
            <w:r>
              <w:t>urn:oid:2.16.840.1.113883.1.11.1</w:t>
            </w:r>
          </w:p>
        </w:tc>
        <w:tc>
          <w:tcPr>
            <w:tcW w:w="360" w:type="dxa"/>
          </w:tcPr>
          <w:p w:rsidR="004217A5" w:rsidRDefault="008C0A2C">
            <w:pPr>
              <w:pStyle w:val="TableText"/>
            </w:pPr>
            <w:hyperlink r:id="rId52" w:history="1">
              <w:r w:rsidR="00E22415">
                <w:rPr>
                  <w:rStyle w:val="HyperlinkText9pt"/>
                </w:rPr>
                <w:t>http://www.hl7.org/documentcenter/public/standards/vocabulary/vocabulary_tables/infrastructure/vocabulary/vocabulary.html</w:t>
              </w:r>
            </w:hyperlink>
          </w:p>
        </w:tc>
      </w:tr>
      <w:tr w:rsidR="004217A5">
        <w:trPr>
          <w:jc w:val="center"/>
        </w:trPr>
        <w:tc>
          <w:tcPr>
            <w:tcW w:w="360" w:type="dxa"/>
          </w:tcPr>
          <w:p w:rsidR="004217A5" w:rsidRDefault="008C0A2C">
            <w:pPr>
              <w:pStyle w:val="TableText"/>
            </w:pPr>
            <w:hyperlink w:anchor="Codes_for_Antimicrobial_Resistance_Opti">
              <w:r w:rsidR="00E22415">
                <w:rPr>
                  <w:rStyle w:val="HyperlinkText9pt"/>
                </w:rPr>
                <w:t>Codes for Antimicrobial Resistance Option (ARO) Summary Data</w:t>
              </w:r>
            </w:hyperlink>
          </w:p>
        </w:tc>
        <w:tc>
          <w:tcPr>
            <w:tcW w:w="360" w:type="dxa"/>
          </w:tcPr>
          <w:p w:rsidR="004217A5" w:rsidRDefault="00E22415">
            <w:pPr>
              <w:pStyle w:val="TableText"/>
            </w:pPr>
            <w:r>
              <w:t>urn:oid:AROSummaryData</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Codes_for_Antimicrobial_Usage_Pharmacy_">
              <w:r w:rsidR="00E22415">
                <w:rPr>
                  <w:rStyle w:val="HyperlinkText9pt"/>
                </w:rPr>
                <w:t>Codes for Antimicrobial Usage, Pharmacy (AUP) Summary Data</w:t>
              </w:r>
            </w:hyperlink>
          </w:p>
        </w:tc>
        <w:tc>
          <w:tcPr>
            <w:tcW w:w="360" w:type="dxa"/>
          </w:tcPr>
          <w:p w:rsidR="004217A5" w:rsidRDefault="00E22415">
            <w:pPr>
              <w:pStyle w:val="TableText"/>
            </w:pPr>
            <w:r>
              <w:t>urn:oid:AUPSummaryData</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Ethnicity">
              <w:r w:rsidR="00E22415">
                <w:rPr>
                  <w:rStyle w:val="HyperlinkText9pt"/>
                </w:rPr>
                <w:t>Ethnicity</w:t>
              </w:r>
            </w:hyperlink>
          </w:p>
        </w:tc>
        <w:tc>
          <w:tcPr>
            <w:tcW w:w="360" w:type="dxa"/>
          </w:tcPr>
          <w:p w:rsidR="004217A5" w:rsidRDefault="00E22415">
            <w:pPr>
              <w:pStyle w:val="TableText"/>
            </w:pPr>
            <w:r>
              <w:t>urn:oid:2.16.840.1.114222.4.11.837</w:t>
            </w:r>
          </w:p>
        </w:tc>
        <w:tc>
          <w:tcPr>
            <w:tcW w:w="360" w:type="dxa"/>
          </w:tcPr>
          <w:p w:rsidR="004217A5" w:rsidRDefault="008C0A2C">
            <w:pPr>
              <w:pStyle w:val="TableText"/>
            </w:pPr>
            <w:hyperlink r:id="rId53" w:history="1">
              <w:r w:rsidR="00E22415">
                <w:rPr>
                  <w:rStyle w:val="HyperlinkText9pt"/>
                </w:rPr>
                <w:t>https://vsac.nlm.nih.gov/</w:t>
              </w:r>
            </w:hyperlink>
          </w:p>
        </w:tc>
      </w:tr>
      <w:tr w:rsidR="004217A5">
        <w:trPr>
          <w:jc w:val="center"/>
        </w:trPr>
        <w:tc>
          <w:tcPr>
            <w:tcW w:w="360" w:type="dxa"/>
          </w:tcPr>
          <w:p w:rsidR="004217A5" w:rsidRDefault="008C0A2C">
            <w:pPr>
              <w:pStyle w:val="TableText"/>
            </w:pPr>
            <w:hyperlink w:anchor="NHSNAntimicrobialAgentAURPCode">
              <w:r w:rsidR="00E22415">
                <w:rPr>
                  <w:rStyle w:val="HyperlinkText9pt"/>
                </w:rPr>
                <w:t>NHSNAntimicrobialAgentAURPCode</w:t>
              </w:r>
            </w:hyperlink>
          </w:p>
        </w:tc>
        <w:tc>
          <w:tcPr>
            <w:tcW w:w="360" w:type="dxa"/>
          </w:tcPr>
          <w:p w:rsidR="004217A5" w:rsidRDefault="00E22415">
            <w:pPr>
              <w:pStyle w:val="TableText"/>
            </w:pPr>
            <w:r>
              <w:t>urn:oid:2.16.840.1.114222.4.11.3360</w:t>
            </w:r>
          </w:p>
        </w:tc>
        <w:tc>
          <w:tcPr>
            <w:tcW w:w="360" w:type="dxa"/>
          </w:tcPr>
          <w:p w:rsidR="004217A5" w:rsidRDefault="008C0A2C">
            <w:pPr>
              <w:pStyle w:val="TableText"/>
            </w:pPr>
            <w:hyperlink r:id="rId54" w:history="1">
              <w:r w:rsidR="00E22415">
                <w:rPr>
                  <w:rStyle w:val="HyperlinkText9pt"/>
                </w:rPr>
                <w:t>http://phinvads.cdc.gov</w:t>
              </w:r>
            </w:hyperlink>
          </w:p>
        </w:tc>
      </w:tr>
      <w:tr w:rsidR="004217A5">
        <w:trPr>
          <w:jc w:val="center"/>
        </w:trPr>
        <w:tc>
          <w:tcPr>
            <w:tcW w:w="360" w:type="dxa"/>
          </w:tcPr>
          <w:p w:rsidR="004217A5" w:rsidRDefault="008C0A2C">
            <w:pPr>
              <w:pStyle w:val="TableText"/>
            </w:pPr>
            <w:hyperlink w:anchor="NHSNArDrugSuscTestsCode">
              <w:r w:rsidR="00E22415">
                <w:rPr>
                  <w:rStyle w:val="HyperlinkText9pt"/>
                </w:rPr>
                <w:t>NHSNArDrugSuscTestsCode</w:t>
              </w:r>
            </w:hyperlink>
          </w:p>
        </w:tc>
        <w:tc>
          <w:tcPr>
            <w:tcW w:w="360" w:type="dxa"/>
          </w:tcPr>
          <w:p w:rsidR="004217A5" w:rsidRDefault="00E22415">
            <w:pPr>
              <w:pStyle w:val="TableText"/>
            </w:pPr>
            <w:r>
              <w:t>urn:oid:2.16.840.1.114222.4.11.7230</w:t>
            </w:r>
          </w:p>
        </w:tc>
        <w:tc>
          <w:tcPr>
            <w:tcW w:w="360" w:type="dxa"/>
          </w:tcPr>
          <w:p w:rsidR="004217A5" w:rsidRDefault="008C0A2C">
            <w:pPr>
              <w:pStyle w:val="TableText"/>
            </w:pPr>
            <w:hyperlink r:id="rId55" w:history="1">
              <w:r w:rsidR="00E22415">
                <w:rPr>
                  <w:rStyle w:val="HyperlinkText9pt"/>
                </w:rPr>
                <w:t>https://www.phinvads.com</w:t>
              </w:r>
            </w:hyperlink>
          </w:p>
        </w:tc>
      </w:tr>
      <w:tr w:rsidR="004217A5">
        <w:trPr>
          <w:jc w:val="center"/>
        </w:trPr>
        <w:tc>
          <w:tcPr>
            <w:tcW w:w="360" w:type="dxa"/>
          </w:tcPr>
          <w:p w:rsidR="004217A5" w:rsidRDefault="008C0A2C">
            <w:pPr>
              <w:pStyle w:val="TableText"/>
            </w:pPr>
            <w:hyperlink w:anchor="NHSNDrugSusceptibilityFindingCode">
              <w:r w:rsidR="00E22415">
                <w:rPr>
                  <w:rStyle w:val="HyperlinkText9pt"/>
                </w:rPr>
                <w:t>NHSNDrugSusceptibilityFindingCode</w:t>
              </w:r>
            </w:hyperlink>
          </w:p>
        </w:tc>
        <w:tc>
          <w:tcPr>
            <w:tcW w:w="360" w:type="dxa"/>
          </w:tcPr>
          <w:p w:rsidR="004217A5" w:rsidRDefault="00E22415">
            <w:pPr>
              <w:pStyle w:val="TableText"/>
            </w:pPr>
            <w:r>
              <w:t>urn:oid:2.16.840.1.113883.13.13</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EncounterTypeCode">
              <w:r w:rsidR="00E22415">
                <w:rPr>
                  <w:rStyle w:val="HyperlinkText9pt"/>
                </w:rPr>
                <w:t>NHSNEncounterTypeCode</w:t>
              </w:r>
            </w:hyperlink>
          </w:p>
        </w:tc>
        <w:tc>
          <w:tcPr>
            <w:tcW w:w="360" w:type="dxa"/>
          </w:tcPr>
          <w:p w:rsidR="004217A5" w:rsidRDefault="00E22415">
            <w:pPr>
              <w:pStyle w:val="TableText"/>
            </w:pPr>
            <w:r>
              <w:t>urn:oid:2.16.840.1.113883.13.1</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HealthcareServiceLocationCode">
              <w:r w:rsidR="00E22415">
                <w:rPr>
                  <w:rStyle w:val="HyperlinkText9pt"/>
                </w:rPr>
                <w:t>NHSNHealthcareServiceLocationCode</w:t>
              </w:r>
            </w:hyperlink>
          </w:p>
        </w:tc>
        <w:tc>
          <w:tcPr>
            <w:tcW w:w="360" w:type="dxa"/>
          </w:tcPr>
          <w:p w:rsidR="004217A5" w:rsidRDefault="00E22415">
            <w:pPr>
              <w:pStyle w:val="TableText"/>
            </w:pPr>
            <w:r>
              <w:t>urn:oid:2.16.840.1.113883.13.19</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PathogenCode">
              <w:r w:rsidR="00E22415">
                <w:rPr>
                  <w:rStyle w:val="HyperlinkText9pt"/>
                </w:rPr>
                <w:t>NHSNPathogenCode</w:t>
              </w:r>
            </w:hyperlink>
          </w:p>
        </w:tc>
        <w:tc>
          <w:tcPr>
            <w:tcW w:w="360" w:type="dxa"/>
          </w:tcPr>
          <w:p w:rsidR="004217A5" w:rsidRDefault="00E22415">
            <w:pPr>
              <w:pStyle w:val="TableText"/>
            </w:pPr>
            <w:r>
              <w:t>urn:oid:2.16.840.1.113883.13.16</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PopulationSummaryReportTypeCode">
              <w:r w:rsidR="00E22415">
                <w:rPr>
                  <w:rStyle w:val="HyperlinkText9pt"/>
                </w:rPr>
                <w:t>NHSNPopulationSummaryReportTypeCode</w:t>
              </w:r>
            </w:hyperlink>
          </w:p>
        </w:tc>
        <w:tc>
          <w:tcPr>
            <w:tcW w:w="360" w:type="dxa"/>
          </w:tcPr>
          <w:p w:rsidR="004217A5" w:rsidRDefault="00E22415">
            <w:pPr>
              <w:pStyle w:val="TableText"/>
            </w:pPr>
            <w:r>
              <w:t>urn:oid:2.16.840.1.114222.4.11.3595</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RaceCategory">
              <w:r w:rsidR="00E22415">
                <w:rPr>
                  <w:rStyle w:val="HyperlinkText9pt"/>
                </w:rPr>
                <w:t>NHSNRaceCategory</w:t>
              </w:r>
            </w:hyperlink>
          </w:p>
        </w:tc>
        <w:tc>
          <w:tcPr>
            <w:tcW w:w="360" w:type="dxa"/>
          </w:tcPr>
          <w:p w:rsidR="004217A5" w:rsidRDefault="00E22415">
            <w:pPr>
              <w:pStyle w:val="TableText"/>
            </w:pPr>
            <w:r>
              <w:t>urn:oid:2.16.840.1.114222.4.11.7232</w:t>
            </w:r>
          </w:p>
        </w:tc>
        <w:tc>
          <w:tcPr>
            <w:tcW w:w="360" w:type="dxa"/>
          </w:tcPr>
          <w:p w:rsidR="004217A5" w:rsidRDefault="008C0A2C">
            <w:pPr>
              <w:pStyle w:val="TableText"/>
            </w:pPr>
            <w:hyperlink r:id="rId56" w:history="1">
              <w:r w:rsidR="00E22415">
                <w:rPr>
                  <w:rStyle w:val="HyperlinkText9pt"/>
                </w:rPr>
                <w:t>https://phinvads.cdc.gov</w:t>
              </w:r>
            </w:hyperlink>
          </w:p>
        </w:tc>
      </w:tr>
      <w:tr w:rsidR="004217A5">
        <w:trPr>
          <w:jc w:val="center"/>
        </w:trPr>
        <w:tc>
          <w:tcPr>
            <w:tcW w:w="360" w:type="dxa"/>
          </w:tcPr>
          <w:p w:rsidR="004217A5" w:rsidRDefault="008C0A2C">
            <w:pPr>
              <w:pStyle w:val="TableText"/>
            </w:pPr>
            <w:hyperlink w:anchor="NHSNRouteOfAdminstrationAURPCode">
              <w:r w:rsidR="00E22415">
                <w:rPr>
                  <w:rStyle w:val="HyperlinkText9pt"/>
                </w:rPr>
                <w:t>NHSNRouteOfAdminstrationAURPCode</w:t>
              </w:r>
            </w:hyperlink>
          </w:p>
        </w:tc>
        <w:tc>
          <w:tcPr>
            <w:tcW w:w="360" w:type="dxa"/>
          </w:tcPr>
          <w:p w:rsidR="004217A5" w:rsidRDefault="00E22415">
            <w:pPr>
              <w:pStyle w:val="TableText"/>
            </w:pPr>
            <w:r>
              <w:t>urn:oid:2.16.840.1.114222.4.11.3361</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SpecimenTypeCode">
              <w:r w:rsidR="00E22415">
                <w:rPr>
                  <w:rStyle w:val="HyperlinkText9pt"/>
                </w:rPr>
                <w:t>NHSNSpecimenTypeCode</w:t>
              </w:r>
            </w:hyperlink>
          </w:p>
        </w:tc>
        <w:tc>
          <w:tcPr>
            <w:tcW w:w="360" w:type="dxa"/>
          </w:tcPr>
          <w:p w:rsidR="004217A5" w:rsidRDefault="00E22415">
            <w:pPr>
              <w:pStyle w:val="TableText"/>
            </w:pPr>
            <w:r>
              <w:t>urn:oid:2.16.840.1.114222.4.11.3249</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StaphAureusSpecificTest">
              <w:r w:rsidR="00E22415">
                <w:rPr>
                  <w:rStyle w:val="HyperlinkText9pt"/>
                </w:rPr>
                <w:t>NHSNStaphAureusSpecificTest</w:t>
              </w:r>
            </w:hyperlink>
          </w:p>
        </w:tc>
        <w:tc>
          <w:tcPr>
            <w:tcW w:w="360" w:type="dxa"/>
          </w:tcPr>
          <w:p w:rsidR="004217A5" w:rsidRDefault="00E22415">
            <w:pPr>
              <w:pStyle w:val="TableText"/>
            </w:pPr>
            <w:r>
              <w:t>urn:oid:2.16.840.1.114222.4.11.7160</w:t>
            </w:r>
          </w:p>
        </w:tc>
        <w:tc>
          <w:tcPr>
            <w:tcW w:w="360" w:type="dxa"/>
          </w:tcPr>
          <w:p w:rsidR="004217A5" w:rsidRDefault="00E22415">
            <w:pPr>
              <w:pStyle w:val="TableText"/>
            </w:pPr>
            <w:r>
              <w:t>N/A</w:t>
            </w:r>
          </w:p>
        </w:tc>
      </w:tr>
      <w:tr w:rsidR="004217A5">
        <w:trPr>
          <w:jc w:val="center"/>
        </w:trPr>
        <w:tc>
          <w:tcPr>
            <w:tcW w:w="360" w:type="dxa"/>
          </w:tcPr>
          <w:p w:rsidR="004217A5" w:rsidRDefault="008C0A2C">
            <w:pPr>
              <w:pStyle w:val="TableText"/>
            </w:pPr>
            <w:hyperlink w:anchor="NHSNStaphAureusTestResults">
              <w:r w:rsidR="00E22415">
                <w:rPr>
                  <w:rStyle w:val="HyperlinkText9pt"/>
                </w:rPr>
                <w:t>NHSNStaphAureusTestResults</w:t>
              </w:r>
            </w:hyperlink>
          </w:p>
        </w:tc>
        <w:tc>
          <w:tcPr>
            <w:tcW w:w="360" w:type="dxa"/>
          </w:tcPr>
          <w:p w:rsidR="004217A5" w:rsidRDefault="00E22415">
            <w:pPr>
              <w:pStyle w:val="TableText"/>
            </w:pPr>
            <w:r>
              <w:t>urn:oid:2.16.840.1.114222.4.11.6074</w:t>
            </w:r>
          </w:p>
        </w:tc>
        <w:tc>
          <w:tcPr>
            <w:tcW w:w="360" w:type="dxa"/>
          </w:tcPr>
          <w:p w:rsidR="004217A5" w:rsidRDefault="00E22415">
            <w:pPr>
              <w:pStyle w:val="TableText"/>
            </w:pPr>
            <w:r>
              <w:t>N/A</w:t>
            </w:r>
          </w:p>
        </w:tc>
      </w:tr>
    </w:tbl>
    <w:p w:rsidR="004217A5" w:rsidRDefault="004217A5">
      <w:pPr>
        <w:pStyle w:val="BodyText"/>
      </w:pPr>
    </w:p>
    <w:p w:rsidR="004217A5" w:rsidRDefault="00E22415">
      <w:pPr>
        <w:pStyle w:val="Heading1"/>
      </w:pPr>
      <w:bookmarkStart w:id="735" w:name="_Toc427746913"/>
      <w:r>
        <w:lastRenderedPageBreak/>
        <w:t>Code Systems in This Guide</w:t>
      </w:r>
      <w:bookmarkEnd w:id="735"/>
    </w:p>
    <w:p w:rsidR="004217A5" w:rsidRDefault="00E22415">
      <w:pPr>
        <w:pStyle w:val="Caption"/>
      </w:pPr>
      <w:bookmarkStart w:id="736" w:name="_Toc427747027"/>
      <w:r>
        <w:t xml:space="preserve">Table </w:t>
      </w:r>
      <w:r>
        <w:fldChar w:fldCharType="begin"/>
      </w:r>
      <w:r>
        <w:instrText>SEQ Table \* ARABIC</w:instrText>
      </w:r>
      <w:r>
        <w:fldChar w:fldCharType="separate"/>
      </w:r>
      <w:r w:rsidR="00A72DD7">
        <w:t>66</w:t>
      </w:r>
      <w:r>
        <w:fldChar w:fldCharType="end"/>
      </w:r>
      <w:r>
        <w:t>: Code Systems</w:t>
      </w:r>
      <w:bookmarkEnd w:id="7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4217A5">
        <w:trPr>
          <w:cantSplit/>
          <w:tblHeader/>
          <w:jc w:val="center"/>
        </w:trPr>
        <w:tc>
          <w:tcPr>
            <w:tcW w:w="360" w:type="dxa"/>
            <w:shd w:val="clear" w:color="auto" w:fill="E6E6E6"/>
          </w:tcPr>
          <w:p w:rsidR="004217A5" w:rsidRDefault="00E22415">
            <w:pPr>
              <w:pStyle w:val="TableHead"/>
            </w:pPr>
            <w:r>
              <w:t>Name</w:t>
            </w:r>
          </w:p>
        </w:tc>
        <w:tc>
          <w:tcPr>
            <w:tcW w:w="360" w:type="dxa"/>
            <w:shd w:val="clear" w:color="auto" w:fill="E6E6E6"/>
          </w:tcPr>
          <w:p w:rsidR="004217A5" w:rsidRDefault="00E22415">
            <w:pPr>
              <w:pStyle w:val="TableHead"/>
            </w:pPr>
            <w:r>
              <w:t>OID</w:t>
            </w:r>
          </w:p>
        </w:tc>
      </w:tr>
      <w:tr w:rsidR="004217A5">
        <w:trPr>
          <w:jc w:val="center"/>
        </w:trPr>
        <w:tc>
          <w:tcPr>
            <w:tcW w:w="360" w:type="dxa"/>
          </w:tcPr>
          <w:p w:rsidR="004217A5" w:rsidRDefault="00E22415">
            <w:r>
              <w:t>ActCode</w:t>
            </w:r>
          </w:p>
        </w:tc>
        <w:tc>
          <w:tcPr>
            <w:tcW w:w="360" w:type="dxa"/>
          </w:tcPr>
          <w:p w:rsidR="004217A5" w:rsidRDefault="00E22415">
            <w:r>
              <w:t>urn:oid:2.16.840.1.113883.5.4</w:t>
            </w:r>
          </w:p>
        </w:tc>
      </w:tr>
      <w:tr w:rsidR="004217A5">
        <w:trPr>
          <w:jc w:val="center"/>
        </w:trPr>
        <w:tc>
          <w:tcPr>
            <w:tcW w:w="360" w:type="dxa"/>
          </w:tcPr>
          <w:p w:rsidR="004217A5" w:rsidRDefault="00E22415">
            <w:r>
              <w:t>ActMood</w:t>
            </w:r>
          </w:p>
        </w:tc>
        <w:tc>
          <w:tcPr>
            <w:tcW w:w="360" w:type="dxa"/>
          </w:tcPr>
          <w:p w:rsidR="004217A5" w:rsidRDefault="00E22415">
            <w:r>
              <w:t>urn:oid:2.16.840.1.113883.5.1001</w:t>
            </w:r>
          </w:p>
        </w:tc>
      </w:tr>
      <w:tr w:rsidR="004217A5">
        <w:trPr>
          <w:jc w:val="center"/>
        </w:trPr>
        <w:tc>
          <w:tcPr>
            <w:tcW w:w="360" w:type="dxa"/>
          </w:tcPr>
          <w:p w:rsidR="004217A5" w:rsidRDefault="00E22415">
            <w:r>
              <w:t>ActStatus</w:t>
            </w:r>
          </w:p>
        </w:tc>
        <w:tc>
          <w:tcPr>
            <w:tcW w:w="360" w:type="dxa"/>
          </w:tcPr>
          <w:p w:rsidR="004217A5" w:rsidRDefault="00E22415">
            <w:r>
              <w:t>urn:oid:2.16.840.1.113883.5.14</w:t>
            </w:r>
          </w:p>
        </w:tc>
      </w:tr>
      <w:tr w:rsidR="004217A5">
        <w:trPr>
          <w:jc w:val="center"/>
        </w:trPr>
        <w:tc>
          <w:tcPr>
            <w:tcW w:w="360" w:type="dxa"/>
          </w:tcPr>
          <w:p w:rsidR="004217A5" w:rsidRDefault="00E22415">
            <w:r>
              <w:t>AdministrativeGender</w:t>
            </w:r>
          </w:p>
        </w:tc>
        <w:tc>
          <w:tcPr>
            <w:tcW w:w="360" w:type="dxa"/>
          </w:tcPr>
          <w:p w:rsidR="004217A5" w:rsidRDefault="00E22415">
            <w:r>
              <w:t>urn:oid:2.16.840.1.113883.5.1</w:t>
            </w:r>
          </w:p>
        </w:tc>
      </w:tr>
      <w:tr w:rsidR="004217A5">
        <w:trPr>
          <w:jc w:val="center"/>
        </w:trPr>
        <w:tc>
          <w:tcPr>
            <w:tcW w:w="360" w:type="dxa"/>
          </w:tcPr>
          <w:p w:rsidR="004217A5" w:rsidRDefault="00E22415">
            <w:r>
              <w:t>cdcNHSN</w:t>
            </w:r>
          </w:p>
        </w:tc>
        <w:tc>
          <w:tcPr>
            <w:tcW w:w="360" w:type="dxa"/>
          </w:tcPr>
          <w:p w:rsidR="004217A5" w:rsidRDefault="00E22415">
            <w:r>
              <w:t>urn:oid:2.16.840.1.113883.6.277</w:t>
            </w:r>
          </w:p>
        </w:tc>
      </w:tr>
      <w:tr w:rsidR="004217A5">
        <w:trPr>
          <w:jc w:val="center"/>
        </w:trPr>
        <w:tc>
          <w:tcPr>
            <w:tcW w:w="360" w:type="dxa"/>
          </w:tcPr>
          <w:p w:rsidR="004217A5" w:rsidRDefault="00E22415">
            <w:r>
              <w:t>ConfidentialityCode</w:t>
            </w:r>
          </w:p>
        </w:tc>
        <w:tc>
          <w:tcPr>
            <w:tcW w:w="360" w:type="dxa"/>
          </w:tcPr>
          <w:p w:rsidR="004217A5" w:rsidRDefault="00E22415">
            <w:r>
              <w:t>urn:oid:2.16.840.1.113883.5.25</w:t>
            </w:r>
          </w:p>
        </w:tc>
      </w:tr>
      <w:tr w:rsidR="004217A5">
        <w:trPr>
          <w:jc w:val="center"/>
        </w:trPr>
        <w:tc>
          <w:tcPr>
            <w:tcW w:w="360" w:type="dxa"/>
          </w:tcPr>
          <w:p w:rsidR="004217A5" w:rsidRDefault="00E22415">
            <w:r>
              <w:t>EntityClass</w:t>
            </w:r>
          </w:p>
        </w:tc>
        <w:tc>
          <w:tcPr>
            <w:tcW w:w="360" w:type="dxa"/>
          </w:tcPr>
          <w:p w:rsidR="004217A5" w:rsidRDefault="00E22415">
            <w:r>
              <w:t>urn:oid:2.16.840.1.113883.5.41</w:t>
            </w:r>
          </w:p>
        </w:tc>
      </w:tr>
      <w:tr w:rsidR="004217A5">
        <w:trPr>
          <w:jc w:val="center"/>
        </w:trPr>
        <w:tc>
          <w:tcPr>
            <w:tcW w:w="360" w:type="dxa"/>
          </w:tcPr>
          <w:p w:rsidR="004217A5" w:rsidRDefault="00E22415">
            <w:r>
              <w:t>HL7 Context Control Code</w:t>
            </w:r>
          </w:p>
        </w:tc>
        <w:tc>
          <w:tcPr>
            <w:tcW w:w="360" w:type="dxa"/>
          </w:tcPr>
          <w:p w:rsidR="004217A5" w:rsidRDefault="00E22415">
            <w:r>
              <w:t>urn:oid:2.16.840.1.113883.5.1057</w:t>
            </w:r>
          </w:p>
        </w:tc>
      </w:tr>
      <w:tr w:rsidR="004217A5">
        <w:trPr>
          <w:jc w:val="center"/>
        </w:trPr>
        <w:tc>
          <w:tcPr>
            <w:tcW w:w="360" w:type="dxa"/>
          </w:tcPr>
          <w:p w:rsidR="004217A5" w:rsidRDefault="00E22415">
            <w:r>
              <w:t>HL7 HealthcareServiceLocation</w:t>
            </w:r>
          </w:p>
        </w:tc>
        <w:tc>
          <w:tcPr>
            <w:tcW w:w="360" w:type="dxa"/>
          </w:tcPr>
          <w:p w:rsidR="004217A5" w:rsidRDefault="00E22415">
            <w:r>
              <w:t>urn:oid:2.16.840.1.113883.6.259</w:t>
            </w:r>
          </w:p>
        </w:tc>
      </w:tr>
      <w:tr w:rsidR="004217A5">
        <w:trPr>
          <w:jc w:val="center"/>
        </w:trPr>
        <w:tc>
          <w:tcPr>
            <w:tcW w:w="360" w:type="dxa"/>
          </w:tcPr>
          <w:p w:rsidR="004217A5" w:rsidRDefault="00E22415">
            <w:r>
              <w:t>HL7ActClass</w:t>
            </w:r>
          </w:p>
        </w:tc>
        <w:tc>
          <w:tcPr>
            <w:tcW w:w="360" w:type="dxa"/>
          </w:tcPr>
          <w:p w:rsidR="004217A5" w:rsidRDefault="00E22415">
            <w:r>
              <w:t>urn:oid:2.16.840.1.113883.5.6</w:t>
            </w:r>
          </w:p>
        </w:tc>
      </w:tr>
      <w:tr w:rsidR="004217A5">
        <w:trPr>
          <w:jc w:val="center"/>
        </w:trPr>
        <w:tc>
          <w:tcPr>
            <w:tcW w:w="360" w:type="dxa"/>
          </w:tcPr>
          <w:p w:rsidR="004217A5" w:rsidRDefault="00E22415">
            <w:r>
              <w:t>HL7ActRelationshipType</w:t>
            </w:r>
          </w:p>
        </w:tc>
        <w:tc>
          <w:tcPr>
            <w:tcW w:w="360" w:type="dxa"/>
          </w:tcPr>
          <w:p w:rsidR="004217A5" w:rsidRDefault="00E22415">
            <w:r>
              <w:t>urn:oid:2.16.840.1.113883.5.1002</w:t>
            </w:r>
          </w:p>
        </w:tc>
      </w:tr>
      <w:tr w:rsidR="004217A5">
        <w:trPr>
          <w:jc w:val="center"/>
        </w:trPr>
        <w:tc>
          <w:tcPr>
            <w:tcW w:w="360" w:type="dxa"/>
          </w:tcPr>
          <w:p w:rsidR="004217A5" w:rsidRDefault="00E22415">
            <w:r>
              <w:t>HL7NullFlavor</w:t>
            </w:r>
          </w:p>
        </w:tc>
        <w:tc>
          <w:tcPr>
            <w:tcW w:w="360" w:type="dxa"/>
          </w:tcPr>
          <w:p w:rsidR="004217A5" w:rsidRDefault="00E22415">
            <w:r>
              <w:t>urn:oid:2.16.840.1.113883.5.1008</w:t>
            </w:r>
          </w:p>
        </w:tc>
      </w:tr>
      <w:tr w:rsidR="004217A5">
        <w:trPr>
          <w:jc w:val="center"/>
        </w:trPr>
        <w:tc>
          <w:tcPr>
            <w:tcW w:w="360" w:type="dxa"/>
          </w:tcPr>
          <w:p w:rsidR="004217A5" w:rsidRDefault="00E22415">
            <w:r>
              <w:t>HL7ObservationInterpretation</w:t>
            </w:r>
          </w:p>
        </w:tc>
        <w:tc>
          <w:tcPr>
            <w:tcW w:w="360" w:type="dxa"/>
          </w:tcPr>
          <w:p w:rsidR="004217A5" w:rsidRDefault="00E22415">
            <w:r>
              <w:t>urn:oid:2.16.840.1.113883.5.83</w:t>
            </w:r>
          </w:p>
        </w:tc>
      </w:tr>
      <w:tr w:rsidR="004217A5">
        <w:trPr>
          <w:jc w:val="center"/>
        </w:trPr>
        <w:tc>
          <w:tcPr>
            <w:tcW w:w="360" w:type="dxa"/>
          </w:tcPr>
          <w:p w:rsidR="004217A5" w:rsidRDefault="00E22415">
            <w:r>
              <w:t>HL7ParticipationType</w:t>
            </w:r>
          </w:p>
        </w:tc>
        <w:tc>
          <w:tcPr>
            <w:tcW w:w="360" w:type="dxa"/>
          </w:tcPr>
          <w:p w:rsidR="004217A5" w:rsidRDefault="00E22415">
            <w:r>
              <w:t>urn:oid:2.16.840.1.113883.5.90</w:t>
            </w:r>
          </w:p>
        </w:tc>
      </w:tr>
      <w:tr w:rsidR="004217A5">
        <w:trPr>
          <w:jc w:val="center"/>
        </w:trPr>
        <w:tc>
          <w:tcPr>
            <w:tcW w:w="360" w:type="dxa"/>
          </w:tcPr>
          <w:p w:rsidR="004217A5" w:rsidRDefault="00E22415">
            <w:r>
              <w:t>LOINC</w:t>
            </w:r>
          </w:p>
        </w:tc>
        <w:tc>
          <w:tcPr>
            <w:tcW w:w="360" w:type="dxa"/>
          </w:tcPr>
          <w:p w:rsidR="004217A5" w:rsidRDefault="00E22415">
            <w:r>
              <w:t>urn:oid:2.16.840.1.113883.6.1</w:t>
            </w:r>
          </w:p>
        </w:tc>
      </w:tr>
      <w:tr w:rsidR="004217A5">
        <w:trPr>
          <w:jc w:val="center"/>
        </w:trPr>
        <w:tc>
          <w:tcPr>
            <w:tcW w:w="360" w:type="dxa"/>
          </w:tcPr>
          <w:p w:rsidR="004217A5" w:rsidRDefault="00E22415">
            <w:r>
              <w:t>Race &amp; Ethnicity - CDC</w:t>
            </w:r>
          </w:p>
        </w:tc>
        <w:tc>
          <w:tcPr>
            <w:tcW w:w="360" w:type="dxa"/>
          </w:tcPr>
          <w:p w:rsidR="004217A5" w:rsidRDefault="00E22415">
            <w:r>
              <w:t>urn:oid:2.16.840.1.113883.6.238</w:t>
            </w:r>
          </w:p>
        </w:tc>
      </w:tr>
      <w:tr w:rsidR="004217A5">
        <w:trPr>
          <w:jc w:val="center"/>
        </w:trPr>
        <w:tc>
          <w:tcPr>
            <w:tcW w:w="360" w:type="dxa"/>
          </w:tcPr>
          <w:p w:rsidR="004217A5" w:rsidRDefault="00E22415">
            <w:r>
              <w:t>RoleClass</w:t>
            </w:r>
          </w:p>
        </w:tc>
        <w:tc>
          <w:tcPr>
            <w:tcW w:w="360" w:type="dxa"/>
          </w:tcPr>
          <w:p w:rsidR="004217A5" w:rsidRDefault="00E22415">
            <w:r>
              <w:t>urn:oid:2.16.840.1.113883.5.110</w:t>
            </w:r>
          </w:p>
        </w:tc>
      </w:tr>
      <w:tr w:rsidR="004217A5">
        <w:trPr>
          <w:jc w:val="center"/>
        </w:trPr>
        <w:tc>
          <w:tcPr>
            <w:tcW w:w="360" w:type="dxa"/>
          </w:tcPr>
          <w:p w:rsidR="004217A5" w:rsidRDefault="00E22415">
            <w:r>
              <w:t>RxNorm</w:t>
            </w:r>
          </w:p>
        </w:tc>
        <w:tc>
          <w:tcPr>
            <w:tcW w:w="360" w:type="dxa"/>
          </w:tcPr>
          <w:p w:rsidR="004217A5" w:rsidRDefault="00E22415">
            <w:r>
              <w:t>urn:oid:2.16.840.1.113883.6.88</w:t>
            </w:r>
          </w:p>
        </w:tc>
      </w:tr>
      <w:tr w:rsidR="004217A5">
        <w:trPr>
          <w:jc w:val="center"/>
        </w:trPr>
        <w:tc>
          <w:tcPr>
            <w:tcW w:w="360" w:type="dxa"/>
          </w:tcPr>
          <w:p w:rsidR="004217A5" w:rsidRDefault="00E22415">
            <w:r>
              <w:t>SNOMED CT</w:t>
            </w:r>
          </w:p>
        </w:tc>
        <w:tc>
          <w:tcPr>
            <w:tcW w:w="360" w:type="dxa"/>
          </w:tcPr>
          <w:p w:rsidR="004217A5" w:rsidRDefault="00E22415">
            <w:r>
              <w:t>urn:oid:2.16.840.1.113883.6.96</w:t>
            </w:r>
          </w:p>
        </w:tc>
      </w:tr>
    </w:tbl>
    <w:p w:rsidR="004217A5" w:rsidRDefault="004217A5">
      <w:pPr>
        <w:pStyle w:val="BodyText"/>
      </w:pPr>
    </w:p>
    <w:p w:rsidR="004217A5" w:rsidRDefault="00E22415">
      <w:pPr>
        <w:pStyle w:val="Heading1"/>
      </w:pPr>
      <w:bookmarkStart w:id="737" w:name="_Toc427746914"/>
      <w:r>
        <w:lastRenderedPageBreak/>
        <w:t>Changes from Previous Version</w:t>
      </w:r>
      <w:bookmarkEnd w:id="737"/>
    </w:p>
    <w:p w:rsidR="00227C12" w:rsidRPr="00E54CCD" w:rsidRDefault="00227C12" w:rsidP="00227C12">
      <w:pPr>
        <w:pStyle w:val="Heading1"/>
        <w:tabs>
          <w:tab w:val="clear" w:pos="720"/>
          <w:tab w:val="num" w:pos="432"/>
        </w:tabs>
        <w:spacing w:line="240" w:lineRule="auto"/>
        <w:ind w:left="432" w:hanging="432"/>
        <w:rPr>
          <w:noProof/>
        </w:rPr>
      </w:pPr>
      <w:bookmarkStart w:id="738" w:name="_Toc427746915"/>
      <w:r w:rsidRPr="00E54CCD">
        <w:rPr>
          <w:noProof/>
        </w:rPr>
        <w:lastRenderedPageBreak/>
        <w:t>R</w:t>
      </w:r>
      <w:bookmarkStart w:id="739" w:name="IG_S_References"/>
      <w:bookmarkEnd w:id="739"/>
      <w:r w:rsidRPr="00E54CCD">
        <w:rPr>
          <w:noProof/>
        </w:rPr>
        <w:t>eferences</w:t>
      </w:r>
      <w:bookmarkEnd w:id="738"/>
    </w:p>
    <w:p w:rsidR="00227C12" w:rsidRPr="00E54CCD" w:rsidRDefault="00227C12" w:rsidP="00227C12">
      <w:pPr>
        <w:pStyle w:val="ListBullet"/>
        <w:tabs>
          <w:tab w:val="clear" w:pos="1440"/>
        </w:tabs>
      </w:pPr>
      <w:r w:rsidRPr="00E54CCD">
        <w:t xml:space="preserve">"The Clinical Document Architecture Quick Start Guide (CDA </w:t>
      </w:r>
      <w:r>
        <w:t>Quick Start Guide</w:t>
      </w:r>
      <w:r w:rsidRPr="00E54CCD">
        <w:t>)", Alschuler Associates, LLC (became Lantana Consulting Group on January 1, 2011). Available at:</w:t>
      </w:r>
      <w:r w:rsidRPr="00E54CCD">
        <w:br/>
      </w:r>
      <w:hyperlink r:id="rId57" w:history="1">
        <w:r>
          <w:rPr>
            <w:rStyle w:val="Hyperlink"/>
          </w:rPr>
          <w:t>https://www.lantanagroup.com/resources/free-tools/</w:t>
        </w:r>
      </w:hyperlink>
      <w:r w:rsidRPr="00E54CCD">
        <w:t>.</w:t>
      </w:r>
    </w:p>
    <w:p w:rsidR="00227C12" w:rsidRPr="00D51925" w:rsidRDefault="00227C12" w:rsidP="00227C12">
      <w:pPr>
        <w:pStyle w:val="ListBullet"/>
        <w:tabs>
          <w:tab w:val="clear" w:pos="1440"/>
        </w:tabs>
        <w:rPr>
          <w:lang w:val="es-PR"/>
        </w:rPr>
      </w:pPr>
      <w:r w:rsidRPr="00D51925">
        <w:rPr>
          <w:lang w:val="es-PR"/>
        </w:rPr>
        <w:t xml:space="preserve">CDA Validator, </w:t>
      </w:r>
      <w:hyperlink r:id="rId58" w:history="1">
        <w:r w:rsidRPr="00D51925">
          <w:rPr>
            <w:rStyle w:val="HyperlinkText"/>
            <w:lang w:val="es-PR"/>
          </w:rPr>
          <w:t>http://www.lantanagroup.com/validator.</w:t>
        </w:r>
      </w:hyperlink>
    </w:p>
    <w:p w:rsidR="00227C12" w:rsidRPr="00E54CCD" w:rsidRDefault="00227C12" w:rsidP="00227C12">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59" w:history="1">
        <w:r w:rsidRPr="00E54CCD">
          <w:rPr>
            <w:rStyle w:val="Hyperlink"/>
          </w:rPr>
          <w:t>http://www.hl7.org/documentcenter/private/standards/cda/r2/cda_r2_normativewebedition.zip</w:t>
        </w:r>
      </w:hyperlink>
      <w:r w:rsidRPr="00E54CCD">
        <w:t>.</w:t>
      </w:r>
    </w:p>
    <w:p w:rsidR="00227C12" w:rsidRPr="00E54CCD" w:rsidRDefault="00227C12" w:rsidP="00227C12">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60" w:history="1">
        <w:r w:rsidRPr="00E54CCD">
          <w:rPr>
            <w:rStyle w:val="Hyperlink"/>
          </w:rPr>
          <w:t>http://www.jamia.org/cgi/reprint/13/1/30</w:t>
        </w:r>
      </w:hyperlink>
      <w:r w:rsidRPr="00E54CCD">
        <w:t>.</w:t>
      </w:r>
    </w:p>
    <w:p w:rsidR="00227C12" w:rsidRPr="00E54CCD" w:rsidRDefault="00227C12" w:rsidP="00227C12">
      <w:pPr>
        <w:pStyle w:val="ListBullet"/>
        <w:tabs>
          <w:tab w:val="clear" w:pos="1440"/>
        </w:tabs>
        <w:rPr>
          <w:rFonts w:cs="Arial"/>
          <w:color w:val="333399"/>
          <w:kern w:val="20"/>
          <w:u w:val="single"/>
          <w:lang w:eastAsia="zh-CN"/>
        </w:rPr>
      </w:pPr>
      <w:r w:rsidRPr="00E54CCD">
        <w:t xml:space="preserve">Extensible Markup Language, </w:t>
      </w:r>
      <w:hyperlink r:id="rId61" w:history="1">
        <w:r w:rsidRPr="00E54CCD">
          <w:rPr>
            <w:rStyle w:val="HyperlinkText"/>
          </w:rPr>
          <w:t>www.w3.org/XML</w:t>
        </w:r>
      </w:hyperlink>
      <w:r w:rsidRPr="00E54CCD">
        <w:t>.</w:t>
      </w:r>
    </w:p>
    <w:p w:rsidR="00227C12" w:rsidRDefault="00227C12" w:rsidP="00227C12">
      <w:pPr>
        <w:pStyle w:val="ListBullet"/>
        <w:tabs>
          <w:tab w:val="clear" w:pos="1440"/>
        </w:tabs>
      </w:pPr>
      <w:r w:rsidRPr="00E54CCD">
        <w:t xml:space="preserve">HL7 Governance and Operations Manual, </w:t>
      </w:r>
      <w:hyperlink r:id="rId62" w:history="1">
        <w:r w:rsidRPr="00E54CCD">
          <w:rPr>
            <w:rStyle w:val="Hyperlink"/>
          </w:rPr>
          <w:t>http://www.hl7.org/documentcenter/public/membership/HL7_Governance_and_Operations_Manual.pdf</w:t>
        </w:r>
      </w:hyperlink>
      <w:r w:rsidRPr="00E54CCD">
        <w:t>.</w:t>
      </w:r>
    </w:p>
    <w:p w:rsidR="00227C12" w:rsidRPr="00625551" w:rsidRDefault="00227C12" w:rsidP="00227C12">
      <w:pPr>
        <w:pStyle w:val="ListBullet"/>
        <w:tabs>
          <w:tab w:val="clear" w:pos="1440"/>
        </w:tabs>
        <w:rPr>
          <w:szCs w:val="20"/>
        </w:rPr>
      </w:pPr>
      <w:r w:rsidRPr="00F63957">
        <w:rPr>
          <w:i/>
          <w:szCs w:val="20"/>
        </w:rPr>
        <w:t xml:space="preserve">HL7 Implementation Guide for CDA Release 2.0, Consolidated CDA Templates, (US Realm). </w:t>
      </w:r>
      <w:hyperlink r:id="rId63" w:history="1">
        <w:r w:rsidRPr="00F63957">
          <w:rPr>
            <w:rStyle w:val="Hyperlink"/>
            <w:szCs w:val="20"/>
            <w:lang w:eastAsia="x-none"/>
          </w:rPr>
          <w:t>http://www.hl7.org/implement/standards/product_brief.cfm?product_id=258</w:t>
        </w:r>
      </w:hyperlink>
    </w:p>
    <w:p w:rsidR="00227C12" w:rsidRPr="00E54CCD" w:rsidRDefault="00227C12" w:rsidP="00227C12">
      <w:pPr>
        <w:pStyle w:val="ListBullet"/>
        <w:tabs>
          <w:tab w:val="clear" w:pos="1440"/>
        </w:tabs>
        <w:rPr>
          <w:rStyle w:val="HyperlinkText"/>
        </w:rPr>
      </w:pPr>
      <w:r w:rsidRPr="00E54CCD">
        <w:t xml:space="preserve">HL7 Version 3 Publishing Facilitator’s Guide, </w:t>
      </w:r>
      <w:r>
        <w:t xml:space="preserve">available to HL7 members at: </w:t>
      </w:r>
      <w:hyperlink r:id="rId64" w:history="1">
        <w:r w:rsidRPr="00E54CCD">
          <w:rPr>
            <w:rStyle w:val="Hyperlink"/>
          </w:rPr>
          <w:t>http://www.hl7.org/v3ballot/html/help/pfg/pfg.htm</w:t>
        </w:r>
      </w:hyperlink>
      <w:r w:rsidRPr="00E54CCD">
        <w:t>.</w:t>
      </w:r>
    </w:p>
    <w:p w:rsidR="00227C12" w:rsidRPr="00E54CCD" w:rsidRDefault="008C0A2C" w:rsidP="00227C12">
      <w:pPr>
        <w:pStyle w:val="ListBullet"/>
        <w:tabs>
          <w:tab w:val="clear" w:pos="1440"/>
        </w:tabs>
      </w:pPr>
      <w:hyperlink r:id="rId65" w:history="1">
        <w:r w:rsidR="00227C12" w:rsidRPr="00E54CCD">
          <w:rPr>
            <w:rStyle w:val="Hyperlink"/>
            <w:rFonts w:eastAsia="?l?r ??’c"/>
          </w:rPr>
          <w:t>LOINC</w:t>
        </w:r>
        <w:r w:rsidR="00227C12" w:rsidRPr="00E54CCD">
          <w:rPr>
            <w:rStyle w:val="Hyperlink"/>
            <w:rFonts w:eastAsia="?l?r ??’c"/>
            <w:vertAlign w:val="superscript"/>
          </w:rPr>
          <w:t>®</w:t>
        </w:r>
      </w:hyperlink>
      <w:r w:rsidR="00227C12" w:rsidRPr="00E54CCD">
        <w:t>: Logical</w:t>
      </w:r>
      <w:r w:rsidR="00227C12" w:rsidRPr="00712634">
        <w:t xml:space="preserve"> Observation </w:t>
      </w:r>
      <w:r w:rsidR="00227C12" w:rsidRPr="00E54CCD">
        <w:t xml:space="preserve">Identifiers Names and Codes, Regenstrief Institute. Available at: </w:t>
      </w:r>
      <w:hyperlink r:id="rId66" w:history="1">
        <w:r w:rsidR="00227C12" w:rsidRPr="0059246E">
          <w:rPr>
            <w:rStyle w:val="Hyperlink"/>
          </w:rPr>
          <w:t>http://loinc.org</w:t>
        </w:r>
      </w:hyperlink>
    </w:p>
    <w:p w:rsidR="00227C12" w:rsidRPr="00E54CCD" w:rsidRDefault="00227C12" w:rsidP="00227C12">
      <w:pPr>
        <w:pStyle w:val="ListBullet"/>
        <w:tabs>
          <w:tab w:val="clear" w:pos="1440"/>
        </w:tabs>
      </w:pPr>
      <w:r w:rsidRPr="00E54CCD">
        <w:t xml:space="preserve">NHSN members’ website, </w:t>
      </w:r>
      <w:hyperlink r:id="rId67" w:history="1">
        <w:r w:rsidRPr="00E54CCD">
          <w:rPr>
            <w:rStyle w:val="Hyperlink"/>
          </w:rPr>
          <w:t>http://www.cdc.gov/nhsn/</w:t>
        </w:r>
      </w:hyperlink>
      <w:r w:rsidRPr="00E54CCD">
        <w:t>.</w:t>
      </w:r>
    </w:p>
    <w:p w:rsidR="00227C12" w:rsidRPr="00E54CCD" w:rsidRDefault="008C0A2C" w:rsidP="00227C12">
      <w:pPr>
        <w:pStyle w:val="ListBullet"/>
        <w:tabs>
          <w:tab w:val="clear" w:pos="1440"/>
        </w:tabs>
      </w:pPr>
      <w:hyperlink r:id="rId68" w:history="1">
        <w:r w:rsidR="00227C12" w:rsidRPr="00E54CCD">
          <w:rPr>
            <w:rStyle w:val="Hyperlink"/>
            <w:rFonts w:eastAsia="?l?r ??’c"/>
          </w:rPr>
          <w:t>SNOMED CT</w:t>
        </w:r>
      </w:hyperlink>
      <w:r w:rsidR="00227C12" w:rsidRPr="00E54CCD">
        <w:rPr>
          <w:vertAlign w:val="superscript"/>
        </w:rPr>
        <w:t>®</w:t>
      </w:r>
      <w:r w:rsidR="00227C12" w:rsidRPr="00E54CCD">
        <w:t xml:space="preserve">: SNOMED Clinical Terms SNOMED International Organization. Available at: </w:t>
      </w:r>
      <w:hyperlink r:id="rId69" w:history="1">
        <w:r w:rsidR="00227C12" w:rsidRPr="00E54CCD">
          <w:rPr>
            <w:rStyle w:val="Hyperlink"/>
            <w:rFonts w:cs="Courier New"/>
            <w:szCs w:val="20"/>
          </w:rPr>
          <w:t>http://www.ihtsdo.org/snomed-ct</w:t>
        </w:r>
      </w:hyperlink>
      <w:r w:rsidR="00227C12" w:rsidRPr="00E54CCD">
        <w:t>.</w:t>
      </w:r>
    </w:p>
    <w:p w:rsidR="00227C12" w:rsidRPr="00C059D6" w:rsidRDefault="00227C12" w:rsidP="00227C12"/>
    <w:p w:rsidR="00227C12" w:rsidRPr="00E54CCD" w:rsidRDefault="00227C12" w:rsidP="00227C12">
      <w:pPr>
        <w:pStyle w:val="Appendix1"/>
        <w:ind w:left="360" w:hanging="360"/>
        <w:rPr>
          <w:noProof/>
        </w:rPr>
      </w:pPr>
      <w:bookmarkStart w:id="740" w:name="_Toc214965179"/>
      <w:bookmarkStart w:id="741" w:name="_Toc373341041"/>
      <w:bookmarkStart w:id="742" w:name="_Toc406156715"/>
      <w:bookmarkStart w:id="743" w:name="_Toc427746916"/>
      <w:r w:rsidRPr="00E54CCD">
        <w:rPr>
          <w:noProof/>
        </w:rPr>
        <w:lastRenderedPageBreak/>
        <w:t>Acronyms and Abbreviations</w:t>
      </w:r>
      <w:bookmarkEnd w:id="740"/>
      <w:bookmarkEnd w:id="741"/>
      <w:bookmarkEnd w:id="742"/>
      <w:bookmarkEnd w:id="743"/>
    </w:p>
    <w:p w:rsidR="00227C12" w:rsidRDefault="00227C12" w:rsidP="00227C12">
      <w:pPr>
        <w:pStyle w:val="acronym"/>
        <w:rPr>
          <w:noProof/>
          <w:lang w:val="en-US"/>
        </w:rPr>
      </w:pPr>
      <w:r w:rsidRPr="00E54CCD">
        <w:rPr>
          <w:noProof/>
          <w:lang w:val="en-US"/>
        </w:rPr>
        <w:t>ACoS</w:t>
      </w:r>
      <w:r w:rsidRPr="00E54CCD">
        <w:rPr>
          <w:noProof/>
          <w:lang w:val="en-US"/>
        </w:rPr>
        <w:tab/>
        <w:t>American College of Surgeons</w:t>
      </w:r>
    </w:p>
    <w:p w:rsidR="00227C12" w:rsidRDefault="00227C12" w:rsidP="00227C12">
      <w:pPr>
        <w:pStyle w:val="acronym"/>
        <w:rPr>
          <w:noProof/>
          <w:lang w:val="en-US"/>
        </w:rPr>
      </w:pPr>
      <w:r>
        <w:rPr>
          <w:noProof/>
          <w:lang w:val="en-US"/>
        </w:rPr>
        <w:t>ARO</w:t>
      </w:r>
      <w:r>
        <w:rPr>
          <w:noProof/>
          <w:lang w:val="en-US"/>
        </w:rPr>
        <w:tab/>
        <w:t>Antimicrobial Resistance Option</w:t>
      </w:r>
    </w:p>
    <w:p w:rsidR="00227C12" w:rsidRPr="00E54CCD" w:rsidRDefault="00227C12" w:rsidP="00227C12">
      <w:pPr>
        <w:pStyle w:val="acronym"/>
        <w:rPr>
          <w:noProof/>
          <w:lang w:val="en-US"/>
        </w:rPr>
      </w:pPr>
      <w:r>
        <w:rPr>
          <w:noProof/>
          <w:lang w:val="en-US"/>
        </w:rPr>
        <w:t>ASA</w:t>
      </w:r>
      <w:r>
        <w:rPr>
          <w:noProof/>
          <w:lang w:val="en-US"/>
        </w:rPr>
        <w:tab/>
      </w:r>
      <w:r>
        <w:t>American Society of Anesthesiologists</w:t>
      </w:r>
    </w:p>
    <w:p w:rsidR="00227C12" w:rsidRPr="00E54CCD" w:rsidRDefault="00227C12" w:rsidP="00227C12">
      <w:pPr>
        <w:pStyle w:val="acronym"/>
        <w:rPr>
          <w:noProof/>
          <w:lang w:val="en-US"/>
        </w:rPr>
      </w:pPr>
      <w:r w:rsidRPr="00E54CCD">
        <w:rPr>
          <w:noProof/>
          <w:lang w:val="en-US"/>
        </w:rPr>
        <w:t>AUP</w:t>
      </w:r>
      <w:r w:rsidRPr="00E54CCD">
        <w:rPr>
          <w:noProof/>
          <w:lang w:val="en-US"/>
        </w:rPr>
        <w:tab/>
        <w:t>Antimicrobial Use, Pharmacy Option (AUP) Summary Report</w:t>
      </w:r>
    </w:p>
    <w:p w:rsidR="00227C12" w:rsidRPr="00E54CCD" w:rsidRDefault="00227C12" w:rsidP="00227C12">
      <w:pPr>
        <w:pStyle w:val="acronym"/>
        <w:rPr>
          <w:noProof/>
          <w:lang w:val="en-US"/>
        </w:rPr>
      </w:pPr>
      <w:r w:rsidRPr="00E54CCD">
        <w:rPr>
          <w:noProof/>
          <w:lang w:val="en-US"/>
        </w:rPr>
        <w:t>BSI</w:t>
      </w:r>
      <w:r w:rsidRPr="00E54CCD">
        <w:rPr>
          <w:noProof/>
          <w:lang w:val="en-US"/>
        </w:rPr>
        <w:tab/>
        <w:t>Bloodstream Infection</w:t>
      </w:r>
    </w:p>
    <w:p w:rsidR="00227C12" w:rsidRDefault="00227C12" w:rsidP="00227C12">
      <w:pPr>
        <w:pStyle w:val="acronym"/>
        <w:rPr>
          <w:lang w:val="en-US"/>
        </w:rPr>
      </w:pPr>
      <w:r>
        <w:rPr>
          <w:lang w:val="en-US"/>
        </w:rPr>
        <w:t xml:space="preserve">C-CDA </w:t>
      </w:r>
      <w:r>
        <w:rPr>
          <w:lang w:val="en-US"/>
        </w:rPr>
        <w:tab/>
        <w:t>Consolidated CDA</w:t>
      </w:r>
    </w:p>
    <w:p w:rsidR="00227C12" w:rsidRPr="00E54CCD" w:rsidRDefault="00227C12" w:rsidP="00227C12">
      <w:pPr>
        <w:pStyle w:val="acronym"/>
        <w:rPr>
          <w:noProof/>
          <w:lang w:val="en-US"/>
        </w:rPr>
      </w:pPr>
      <w:r w:rsidRPr="00E54CCD">
        <w:rPr>
          <w:noProof/>
          <w:lang w:val="en-US"/>
        </w:rPr>
        <w:t>CDA</w:t>
      </w:r>
      <w:r w:rsidRPr="00E54CCD">
        <w:rPr>
          <w:noProof/>
          <w:lang w:val="en-US"/>
        </w:rPr>
        <w:tab/>
        <w:t xml:space="preserve">Clinical Document Architecture </w:t>
      </w:r>
    </w:p>
    <w:p w:rsidR="00227C12" w:rsidRPr="00E54CCD" w:rsidRDefault="00227C12" w:rsidP="00227C12">
      <w:pPr>
        <w:pStyle w:val="acronym"/>
        <w:rPr>
          <w:noProof/>
          <w:lang w:val="en-US"/>
        </w:rPr>
      </w:pPr>
      <w:r w:rsidRPr="00E54CCD">
        <w:rPr>
          <w:noProof/>
          <w:lang w:val="en-US"/>
        </w:rPr>
        <w:t>CDAD</w:t>
      </w:r>
      <w:r w:rsidRPr="00E54CCD">
        <w:rPr>
          <w:noProof/>
          <w:lang w:val="en-US"/>
        </w:rPr>
        <w:tab/>
        <w:t>C. difficile-associated disease</w:t>
      </w:r>
    </w:p>
    <w:p w:rsidR="00227C12" w:rsidRPr="00E54CCD" w:rsidRDefault="00227C12" w:rsidP="00227C12">
      <w:pPr>
        <w:pStyle w:val="acronym"/>
        <w:rPr>
          <w:noProof/>
          <w:lang w:val="en-US"/>
        </w:rPr>
      </w:pPr>
      <w:r w:rsidRPr="00E54CCD">
        <w:rPr>
          <w:noProof/>
          <w:lang w:val="en-US"/>
        </w:rPr>
        <w:t>CDA R2</w:t>
      </w:r>
      <w:r w:rsidRPr="00E54CCD">
        <w:rPr>
          <w:noProof/>
          <w:lang w:val="en-US"/>
        </w:rPr>
        <w:tab/>
        <w:t>CDA Release 2</w:t>
      </w:r>
    </w:p>
    <w:p w:rsidR="00227C12" w:rsidRPr="00E54CCD" w:rsidRDefault="00227C12" w:rsidP="00227C12">
      <w:pPr>
        <w:pStyle w:val="acronym"/>
        <w:rPr>
          <w:noProof/>
          <w:lang w:val="en-US"/>
        </w:rPr>
      </w:pPr>
      <w:r w:rsidRPr="00E54CCD">
        <w:rPr>
          <w:noProof/>
          <w:lang w:val="en-US"/>
        </w:rPr>
        <w:t>CDI</w:t>
      </w:r>
      <w:r w:rsidRPr="00E54CCD">
        <w:rPr>
          <w:noProof/>
          <w:lang w:val="en-US"/>
        </w:rPr>
        <w:tab/>
        <w:t>C. difficile</w:t>
      </w:r>
    </w:p>
    <w:p w:rsidR="00227C12" w:rsidRPr="00E54CCD" w:rsidRDefault="00227C12" w:rsidP="00227C12">
      <w:pPr>
        <w:pStyle w:val="acronym"/>
        <w:rPr>
          <w:noProof/>
          <w:lang w:val="en-US"/>
        </w:rPr>
      </w:pPr>
      <w:r w:rsidRPr="00E54CCD">
        <w:rPr>
          <w:noProof/>
          <w:lang w:val="en-US"/>
        </w:rPr>
        <w:t xml:space="preserve">CDC </w:t>
      </w:r>
      <w:r w:rsidRPr="00E54CCD">
        <w:rPr>
          <w:noProof/>
          <w:lang w:val="en-US"/>
        </w:rPr>
        <w:tab/>
        <w:t>Centers for Disease Control and Prevention</w:t>
      </w:r>
    </w:p>
    <w:p w:rsidR="00227C12" w:rsidRPr="00E54CCD" w:rsidRDefault="00227C12" w:rsidP="00227C12">
      <w:pPr>
        <w:pStyle w:val="acronym"/>
        <w:rPr>
          <w:noProof/>
          <w:lang w:val="en-US"/>
        </w:rPr>
      </w:pPr>
      <w:r w:rsidRPr="00E54CCD">
        <w:rPr>
          <w:noProof/>
          <w:lang w:val="en-US"/>
        </w:rPr>
        <w:t>CHI</w:t>
      </w:r>
      <w:r w:rsidRPr="00E54CCD">
        <w:rPr>
          <w:noProof/>
          <w:lang w:val="en-US"/>
        </w:rPr>
        <w:tab/>
        <w:t>Consolidated Health Informatics</w:t>
      </w:r>
    </w:p>
    <w:p w:rsidR="00227C12" w:rsidRDefault="00227C12" w:rsidP="00227C12">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rsidR="00227C12" w:rsidRPr="00E54CCD" w:rsidRDefault="00227C12" w:rsidP="00227C12">
      <w:pPr>
        <w:pStyle w:val="acronym"/>
        <w:rPr>
          <w:noProof/>
          <w:lang w:val="en-US"/>
        </w:rPr>
      </w:pPr>
      <w:r>
        <w:rPr>
          <w:noProof/>
          <w:lang w:val="en-US"/>
        </w:rPr>
        <w:t>CPT</w:t>
      </w:r>
      <w:r>
        <w:rPr>
          <w:noProof/>
          <w:lang w:val="en-US"/>
        </w:rPr>
        <w:tab/>
        <w:t>Current Procedural Terminology</w:t>
      </w:r>
    </w:p>
    <w:p w:rsidR="00227C12" w:rsidRDefault="00227C12" w:rsidP="00227C12">
      <w:pPr>
        <w:pStyle w:val="acronym"/>
        <w:rPr>
          <w:noProof/>
          <w:lang w:val="en-US"/>
        </w:rPr>
      </w:pPr>
      <w:r w:rsidRPr="00E54CCD">
        <w:rPr>
          <w:noProof/>
          <w:lang w:val="en-US"/>
        </w:rPr>
        <w:t xml:space="preserve">DSTU </w:t>
      </w:r>
      <w:r w:rsidRPr="00E54CCD">
        <w:rPr>
          <w:noProof/>
          <w:lang w:val="en-US"/>
        </w:rPr>
        <w:tab/>
        <w:t xml:space="preserve">Draft Standard for Trial Use </w:t>
      </w:r>
    </w:p>
    <w:p w:rsidR="00227C12" w:rsidRPr="00E54CCD" w:rsidRDefault="00227C12" w:rsidP="00227C12">
      <w:pPr>
        <w:pStyle w:val="acronym"/>
        <w:rPr>
          <w:noProof/>
          <w:lang w:val="en-US"/>
        </w:rPr>
      </w:pPr>
      <w:r>
        <w:rPr>
          <w:noProof/>
          <w:lang w:val="en-US"/>
        </w:rPr>
        <w:t>EHR</w:t>
      </w:r>
      <w:r>
        <w:rPr>
          <w:noProof/>
          <w:lang w:val="en-US"/>
        </w:rPr>
        <w:tab/>
        <w:t>electronic health record</w:t>
      </w:r>
    </w:p>
    <w:p w:rsidR="00227C12" w:rsidRPr="00E54CCD" w:rsidRDefault="00227C12" w:rsidP="00227C12">
      <w:pPr>
        <w:pStyle w:val="acronym"/>
        <w:rPr>
          <w:noProof/>
          <w:lang w:val="en-US"/>
        </w:rPr>
      </w:pPr>
      <w:r w:rsidRPr="00E54CCD">
        <w:rPr>
          <w:noProof/>
          <w:lang w:val="en-US"/>
        </w:rPr>
        <w:t>EOID</w:t>
      </w:r>
      <w:r w:rsidRPr="00E54CCD">
        <w:rPr>
          <w:noProof/>
          <w:lang w:val="en-US"/>
        </w:rPr>
        <w:tab/>
        <w:t>Evidence of Infection (Dialysis) Report</w:t>
      </w:r>
    </w:p>
    <w:p w:rsidR="00227C12" w:rsidRPr="00E54CCD" w:rsidRDefault="00227C12" w:rsidP="00227C12">
      <w:pPr>
        <w:pStyle w:val="acronym"/>
        <w:rPr>
          <w:noProof/>
          <w:lang w:val="en-US"/>
        </w:rPr>
      </w:pPr>
      <w:r w:rsidRPr="00E54CCD">
        <w:rPr>
          <w:noProof/>
          <w:lang w:val="en-US"/>
        </w:rPr>
        <w:t>GIN</w:t>
      </w:r>
      <w:r w:rsidRPr="00E54CCD">
        <w:rPr>
          <w:noProof/>
          <w:lang w:val="en-US"/>
        </w:rPr>
        <w:tab/>
        <w:t>Generic Incident Notification</w:t>
      </w:r>
    </w:p>
    <w:p w:rsidR="00227C12" w:rsidRPr="00E54CCD" w:rsidRDefault="00227C12" w:rsidP="00227C12">
      <w:pPr>
        <w:pStyle w:val="acronym"/>
        <w:rPr>
          <w:noProof/>
          <w:lang w:val="en-US"/>
        </w:rPr>
      </w:pPr>
      <w:r w:rsidRPr="00E54CCD">
        <w:rPr>
          <w:noProof/>
          <w:lang w:val="en-US"/>
        </w:rPr>
        <w:t xml:space="preserve">HAI </w:t>
      </w:r>
      <w:r w:rsidRPr="00E54CCD">
        <w:rPr>
          <w:noProof/>
          <w:lang w:val="en-US"/>
        </w:rPr>
        <w:tab/>
        <w:t xml:space="preserve">Healthcare Associated Infection </w:t>
      </w:r>
    </w:p>
    <w:p w:rsidR="00227C12" w:rsidRPr="00E54CCD" w:rsidRDefault="00227C12" w:rsidP="00227C12">
      <w:pPr>
        <w:pStyle w:val="acronym"/>
        <w:rPr>
          <w:noProof/>
          <w:lang w:val="en-US"/>
        </w:rPr>
      </w:pPr>
      <w:r w:rsidRPr="00E54CCD">
        <w:rPr>
          <w:noProof/>
          <w:lang w:val="en-US"/>
        </w:rPr>
        <w:t>HITSP</w:t>
      </w:r>
      <w:r w:rsidRPr="00E54CCD">
        <w:rPr>
          <w:noProof/>
          <w:lang w:val="en-US"/>
        </w:rPr>
        <w:tab/>
        <w:t>Healthcare Information Technology Standards Panel</w:t>
      </w:r>
    </w:p>
    <w:p w:rsidR="00227C12" w:rsidRDefault="00227C12" w:rsidP="00227C12">
      <w:pPr>
        <w:pStyle w:val="acronym"/>
        <w:rPr>
          <w:noProof/>
          <w:lang w:val="en-US"/>
        </w:rPr>
      </w:pPr>
      <w:r w:rsidRPr="00E54CCD">
        <w:rPr>
          <w:noProof/>
          <w:lang w:val="en-US"/>
        </w:rPr>
        <w:t>HL7</w:t>
      </w:r>
      <w:r w:rsidRPr="00E54CCD">
        <w:rPr>
          <w:noProof/>
          <w:lang w:val="en-US"/>
        </w:rPr>
        <w:tab/>
        <w:t>Health Level Seven</w:t>
      </w:r>
    </w:p>
    <w:p w:rsidR="00227C12" w:rsidRPr="00E54CCD" w:rsidRDefault="00227C12" w:rsidP="00227C12">
      <w:pPr>
        <w:pStyle w:val="acronym"/>
        <w:rPr>
          <w:noProof/>
          <w:lang w:val="en-US"/>
        </w:rPr>
      </w:pPr>
      <w:r>
        <w:rPr>
          <w:noProof/>
          <w:lang w:val="en-US"/>
        </w:rPr>
        <w:t>HV</w:t>
      </w:r>
      <w:r>
        <w:rPr>
          <w:noProof/>
          <w:lang w:val="en-US"/>
        </w:rPr>
        <w:tab/>
        <w:t>Hemovigilance</w:t>
      </w:r>
    </w:p>
    <w:p w:rsidR="00227C12" w:rsidRPr="00E54CCD" w:rsidRDefault="00227C12" w:rsidP="00227C12">
      <w:pPr>
        <w:pStyle w:val="acronym"/>
        <w:rPr>
          <w:noProof/>
          <w:lang w:val="en-US"/>
        </w:rPr>
      </w:pPr>
      <w:r w:rsidRPr="00E54CCD">
        <w:rPr>
          <w:noProof/>
          <w:lang w:val="en-US"/>
        </w:rPr>
        <w:t>ICP</w:t>
      </w:r>
      <w:r w:rsidRPr="00E54CCD">
        <w:rPr>
          <w:noProof/>
          <w:lang w:val="en-US"/>
        </w:rPr>
        <w:tab/>
        <w:t xml:space="preserve">infection control professional </w:t>
      </w:r>
    </w:p>
    <w:p w:rsidR="00227C12" w:rsidRDefault="00227C12" w:rsidP="00227C12">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rsidR="00227C12" w:rsidRDefault="00227C12" w:rsidP="00227C12">
      <w:pPr>
        <w:pStyle w:val="acronym"/>
        <w:rPr>
          <w:noProof/>
          <w:lang w:val="en-US"/>
        </w:rPr>
      </w:pPr>
      <w:r>
        <w:rPr>
          <w:noProof/>
          <w:lang w:val="en-US"/>
        </w:rPr>
        <w:t>ID</w:t>
      </w:r>
      <w:r>
        <w:rPr>
          <w:noProof/>
          <w:lang w:val="en-US"/>
        </w:rPr>
        <w:tab/>
        <w:t>identifer</w:t>
      </w:r>
    </w:p>
    <w:p w:rsidR="00227C12" w:rsidRDefault="00227C12" w:rsidP="00227C12">
      <w:pPr>
        <w:pStyle w:val="acronym"/>
        <w:rPr>
          <w:noProof/>
          <w:lang w:val="en-US"/>
        </w:rPr>
      </w:pPr>
      <w:r w:rsidRPr="00E54CCD">
        <w:rPr>
          <w:noProof/>
          <w:lang w:val="en-US"/>
        </w:rPr>
        <w:t>IG</w:t>
      </w:r>
      <w:r w:rsidRPr="00E54CCD">
        <w:rPr>
          <w:noProof/>
          <w:lang w:val="en-US"/>
        </w:rPr>
        <w:tab/>
        <w:t>implementation guide</w:t>
      </w:r>
    </w:p>
    <w:p w:rsidR="00227C12" w:rsidRDefault="00227C12" w:rsidP="00227C12">
      <w:pPr>
        <w:pStyle w:val="acronym"/>
      </w:pPr>
      <w:r w:rsidRPr="00A26607">
        <w:t xml:space="preserve">IHTSDO </w:t>
      </w:r>
      <w:r>
        <w:tab/>
      </w:r>
      <w:r w:rsidRPr="00A26607">
        <w:t>International Health Terminology Standard Development Organisation</w:t>
      </w:r>
    </w:p>
    <w:p w:rsidR="00227C12" w:rsidRPr="00E54CCD" w:rsidRDefault="00227C12" w:rsidP="00227C12">
      <w:pPr>
        <w:pStyle w:val="acronym"/>
        <w:rPr>
          <w:noProof/>
          <w:lang w:val="en-US"/>
        </w:rPr>
      </w:pPr>
      <w:r>
        <w:t>ISBT</w:t>
      </w:r>
      <w:r>
        <w:tab/>
        <w:t>International Society for Blood Transfusion</w:t>
      </w:r>
    </w:p>
    <w:p w:rsidR="00227C12" w:rsidRDefault="00227C12" w:rsidP="00227C12">
      <w:pPr>
        <w:pStyle w:val="acronym"/>
        <w:rPr>
          <w:noProof/>
          <w:lang w:val="en-US"/>
        </w:rPr>
      </w:pPr>
      <w:r>
        <w:rPr>
          <w:noProof/>
          <w:lang w:val="en-US"/>
        </w:rPr>
        <w:t>IV</w:t>
      </w:r>
      <w:r>
        <w:rPr>
          <w:noProof/>
          <w:lang w:val="en-US"/>
        </w:rPr>
        <w:tab/>
        <w:t>intravenous</w:t>
      </w:r>
    </w:p>
    <w:p w:rsidR="00227C12" w:rsidRDefault="00227C12" w:rsidP="00227C12">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rsidR="00227C12" w:rsidRPr="00E54CCD" w:rsidRDefault="00227C12" w:rsidP="00227C12">
      <w:pPr>
        <w:pStyle w:val="acronym"/>
        <w:rPr>
          <w:noProof/>
          <w:lang w:val="en-US"/>
        </w:rPr>
      </w:pPr>
      <w:r>
        <w:rPr>
          <w:noProof/>
          <w:lang w:val="en-US"/>
        </w:rPr>
        <w:t>LOINC</w:t>
      </w:r>
      <w:r>
        <w:rPr>
          <w:noProof/>
          <w:lang w:val="en-US"/>
        </w:rPr>
        <w:tab/>
      </w:r>
      <w:r w:rsidRPr="00A26607">
        <w:t>Logical Observation Identifiers Names and Codes</w:t>
      </w:r>
    </w:p>
    <w:p w:rsidR="00227C12" w:rsidRDefault="00227C12" w:rsidP="00227C12">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rsidR="00227C12" w:rsidRPr="00E54CCD" w:rsidRDefault="00227C12" w:rsidP="00227C12">
      <w:pPr>
        <w:pStyle w:val="acronym"/>
        <w:rPr>
          <w:noProof/>
          <w:lang w:val="en-US"/>
        </w:rPr>
      </w:pPr>
      <w:r>
        <w:rPr>
          <w:lang w:val="en-US"/>
        </w:rPr>
        <w:t xml:space="preserve">NCEZID </w:t>
      </w:r>
      <w:r>
        <w:rPr>
          <w:lang w:val="en-US"/>
        </w:rPr>
        <w:tab/>
        <w:t>National Center for Emerging and Zoonotic Infectious Diseases</w:t>
      </w:r>
    </w:p>
    <w:p w:rsidR="00227C12" w:rsidRDefault="00227C12" w:rsidP="00227C12">
      <w:pPr>
        <w:pStyle w:val="acronym"/>
        <w:rPr>
          <w:noProof/>
          <w:lang w:val="en-US"/>
        </w:rPr>
      </w:pPr>
      <w:r w:rsidRPr="00E54CCD">
        <w:rPr>
          <w:noProof/>
          <w:lang w:val="en-US"/>
        </w:rPr>
        <w:t xml:space="preserve">NHSN </w:t>
      </w:r>
      <w:r w:rsidRPr="00E54CCD">
        <w:rPr>
          <w:noProof/>
          <w:lang w:val="en-US"/>
        </w:rPr>
        <w:tab/>
        <w:t>National Healthcare Safety Network</w:t>
      </w:r>
    </w:p>
    <w:p w:rsidR="00227C12" w:rsidRPr="00E54CCD" w:rsidRDefault="00227C12" w:rsidP="00227C12">
      <w:pPr>
        <w:pStyle w:val="acronym"/>
        <w:rPr>
          <w:noProof/>
          <w:lang w:val="en-US"/>
        </w:rPr>
      </w:pPr>
      <w:r w:rsidRPr="00E54CCD">
        <w:rPr>
          <w:noProof/>
          <w:lang w:val="en-US"/>
        </w:rPr>
        <w:t>NICU</w:t>
      </w:r>
      <w:r w:rsidRPr="00E54CCD">
        <w:rPr>
          <w:noProof/>
          <w:lang w:val="en-US"/>
        </w:rPr>
        <w:tab/>
        <w:t>Neonatal Intensive Care Unit</w:t>
      </w:r>
    </w:p>
    <w:p w:rsidR="00227C12" w:rsidRDefault="00227C12" w:rsidP="00227C12">
      <w:pPr>
        <w:pStyle w:val="acronym"/>
        <w:rPr>
          <w:noProof/>
          <w:lang w:val="en-US"/>
        </w:rPr>
      </w:pPr>
      <w:r w:rsidRPr="00E54CCD">
        <w:rPr>
          <w:noProof/>
          <w:lang w:val="en-US"/>
        </w:rPr>
        <w:t>OID</w:t>
      </w:r>
      <w:r w:rsidRPr="00E54CCD">
        <w:rPr>
          <w:noProof/>
          <w:lang w:val="en-US"/>
        </w:rPr>
        <w:tab/>
        <w:t>object identifier</w:t>
      </w:r>
    </w:p>
    <w:p w:rsidR="00227C12" w:rsidRPr="00E54CCD" w:rsidRDefault="00227C12" w:rsidP="00227C12">
      <w:pPr>
        <w:pStyle w:val="acronym"/>
        <w:rPr>
          <w:noProof/>
          <w:lang w:val="en-US"/>
        </w:rPr>
      </w:pPr>
      <w:r>
        <w:rPr>
          <w:noProof/>
          <w:lang w:val="en-US"/>
        </w:rPr>
        <w:t>OPC</w:t>
      </w:r>
      <w:r>
        <w:rPr>
          <w:noProof/>
          <w:lang w:val="en-US"/>
        </w:rPr>
        <w:tab/>
        <w:t>Outpatient Procedure Component</w:t>
      </w:r>
    </w:p>
    <w:p w:rsidR="00227C12" w:rsidRPr="00E54CCD" w:rsidRDefault="00227C12" w:rsidP="00227C12">
      <w:pPr>
        <w:pStyle w:val="acronym"/>
        <w:rPr>
          <w:noProof/>
          <w:lang w:val="en-US"/>
        </w:rPr>
      </w:pPr>
      <w:r w:rsidRPr="00E54CCD">
        <w:rPr>
          <w:noProof/>
          <w:lang w:val="en-US"/>
        </w:rPr>
        <w:t>PHCR</w:t>
      </w:r>
      <w:r w:rsidRPr="00E54CCD">
        <w:rPr>
          <w:noProof/>
          <w:lang w:val="en-US"/>
        </w:rPr>
        <w:tab/>
        <w:t xml:space="preserve">Public Health Case Reports </w:t>
      </w:r>
    </w:p>
    <w:p w:rsidR="00227C12" w:rsidRDefault="00227C12" w:rsidP="00227C12">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rsidR="00227C12" w:rsidRPr="00877E50" w:rsidRDefault="00227C12" w:rsidP="00227C12">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rsidR="00227C12" w:rsidRPr="00E54CCD" w:rsidRDefault="00227C12" w:rsidP="00227C12">
      <w:pPr>
        <w:pStyle w:val="acronym"/>
        <w:rPr>
          <w:noProof/>
          <w:lang w:val="en-US"/>
        </w:rPr>
      </w:pPr>
      <w:r w:rsidRPr="00E54CCD">
        <w:rPr>
          <w:noProof/>
          <w:lang w:val="en-US"/>
        </w:rPr>
        <w:t>POM</w:t>
      </w:r>
      <w:r w:rsidRPr="00E54CCD">
        <w:rPr>
          <w:noProof/>
          <w:lang w:val="en-US"/>
        </w:rPr>
        <w:tab/>
        <w:t>Prevention Process and Outcome Measures Monthly Monitoring</w:t>
      </w:r>
    </w:p>
    <w:p w:rsidR="00227C12" w:rsidRPr="00E54CCD" w:rsidRDefault="00227C12" w:rsidP="00227C12">
      <w:pPr>
        <w:pStyle w:val="acronym"/>
        <w:rPr>
          <w:noProof/>
          <w:lang w:val="en-US"/>
        </w:rPr>
      </w:pPr>
      <w:r w:rsidRPr="00E54CCD">
        <w:rPr>
          <w:noProof/>
          <w:lang w:val="en-US"/>
        </w:rPr>
        <w:t xml:space="preserve">RIM </w:t>
      </w:r>
      <w:r w:rsidRPr="00E54CCD">
        <w:rPr>
          <w:noProof/>
          <w:lang w:val="en-US"/>
        </w:rPr>
        <w:tab/>
        <w:t xml:space="preserve">Reference Information Model </w:t>
      </w:r>
    </w:p>
    <w:p w:rsidR="00227C12" w:rsidRPr="00E54CCD" w:rsidRDefault="00227C12" w:rsidP="00227C12">
      <w:pPr>
        <w:pStyle w:val="acronym"/>
        <w:rPr>
          <w:noProof/>
          <w:lang w:val="en-US"/>
        </w:rPr>
      </w:pPr>
      <w:r w:rsidRPr="00E54CCD">
        <w:rPr>
          <w:noProof/>
          <w:lang w:val="en-US"/>
        </w:rPr>
        <w:t xml:space="preserve">RMIM </w:t>
      </w:r>
      <w:r w:rsidRPr="00E54CCD">
        <w:rPr>
          <w:noProof/>
          <w:lang w:val="en-US"/>
        </w:rPr>
        <w:tab/>
        <w:t xml:space="preserve">Refined Message Information Model </w:t>
      </w:r>
    </w:p>
    <w:p w:rsidR="00227C12" w:rsidRPr="00E54CCD" w:rsidRDefault="00227C12" w:rsidP="00227C12">
      <w:pPr>
        <w:pStyle w:val="acronym"/>
        <w:rPr>
          <w:noProof/>
          <w:lang w:val="en-US"/>
        </w:rPr>
      </w:pPr>
      <w:r w:rsidRPr="00E54CCD">
        <w:rPr>
          <w:noProof/>
          <w:lang w:val="en-US"/>
        </w:rPr>
        <w:t>SCA</w:t>
      </w:r>
      <w:r w:rsidRPr="00E54CCD">
        <w:rPr>
          <w:noProof/>
          <w:lang w:val="en-US"/>
        </w:rPr>
        <w:tab/>
        <w:t>Specialty Care Area</w:t>
      </w:r>
    </w:p>
    <w:p w:rsidR="00227C12" w:rsidRDefault="00227C12" w:rsidP="00227C12">
      <w:pPr>
        <w:pStyle w:val="acronym"/>
        <w:rPr>
          <w:noProof/>
          <w:lang w:val="en-US"/>
        </w:rPr>
      </w:pPr>
      <w:r w:rsidRPr="00E54CCD">
        <w:rPr>
          <w:noProof/>
          <w:lang w:val="en-US"/>
        </w:rPr>
        <w:t xml:space="preserve">SDWG </w:t>
      </w:r>
      <w:r w:rsidRPr="00E54CCD">
        <w:rPr>
          <w:noProof/>
          <w:lang w:val="en-US"/>
        </w:rPr>
        <w:tab/>
        <w:t>Structured Documents Working Group</w:t>
      </w:r>
    </w:p>
    <w:p w:rsidR="00227C12" w:rsidRPr="00E54CCD" w:rsidRDefault="00227C12" w:rsidP="00227C12">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rsidR="00227C12" w:rsidRPr="00E54CCD" w:rsidRDefault="00227C12" w:rsidP="00227C12">
      <w:pPr>
        <w:pStyle w:val="acronym"/>
        <w:rPr>
          <w:noProof/>
          <w:lang w:val="en-US"/>
        </w:rPr>
      </w:pPr>
      <w:r w:rsidRPr="00E54CCD">
        <w:rPr>
          <w:noProof/>
          <w:lang w:val="en-US"/>
        </w:rPr>
        <w:t>SSI</w:t>
      </w:r>
      <w:r w:rsidRPr="00E54CCD">
        <w:rPr>
          <w:noProof/>
          <w:lang w:val="en-US"/>
        </w:rPr>
        <w:tab/>
        <w:t>Surgical Site Infection</w:t>
      </w:r>
    </w:p>
    <w:p w:rsidR="00227C12" w:rsidRDefault="00227C12" w:rsidP="00227C12">
      <w:pPr>
        <w:pStyle w:val="acronym"/>
        <w:rPr>
          <w:noProof/>
          <w:lang w:val="en-US"/>
        </w:rPr>
      </w:pPr>
      <w:r w:rsidRPr="00E54CCD">
        <w:rPr>
          <w:noProof/>
          <w:lang w:val="en-US"/>
        </w:rPr>
        <w:lastRenderedPageBreak/>
        <w:t xml:space="preserve">TA-GVHD </w:t>
      </w:r>
      <w:r w:rsidRPr="00E54CCD">
        <w:rPr>
          <w:noProof/>
          <w:lang w:val="en-US"/>
        </w:rPr>
        <w:tab/>
        <w:t>Transfusion associated graft vs. host disease</w:t>
      </w:r>
    </w:p>
    <w:p w:rsidR="00227C12" w:rsidRDefault="00227C12" w:rsidP="00227C12">
      <w:pPr>
        <w:pStyle w:val="acronym"/>
        <w:rPr>
          <w:noProof/>
        </w:rPr>
      </w:pPr>
      <w:r>
        <w:rPr>
          <w:noProof/>
          <w:lang w:val="en-US"/>
        </w:rPr>
        <w:t>TSC</w:t>
      </w:r>
      <w:r>
        <w:rPr>
          <w:noProof/>
          <w:lang w:val="en-US"/>
        </w:rPr>
        <w:tab/>
      </w:r>
      <w:r>
        <w:rPr>
          <w:noProof/>
        </w:rPr>
        <w:t>Technical Steering Committee</w:t>
      </w:r>
    </w:p>
    <w:p w:rsidR="00227C12" w:rsidRDefault="00227C12" w:rsidP="00227C12">
      <w:pPr>
        <w:pStyle w:val="acronym"/>
      </w:pPr>
      <w:r>
        <w:rPr>
          <w:noProof/>
        </w:rPr>
        <w:t>URL</w:t>
      </w:r>
      <w:r>
        <w:rPr>
          <w:noProof/>
        </w:rPr>
        <w:tab/>
      </w:r>
      <w:r w:rsidRPr="00CA1354">
        <w:t>Uniform Resource Locator</w:t>
      </w:r>
    </w:p>
    <w:p w:rsidR="00227C12" w:rsidRPr="00E54CCD" w:rsidRDefault="00227C12" w:rsidP="00227C12">
      <w:pPr>
        <w:pStyle w:val="acronym"/>
        <w:rPr>
          <w:noProof/>
          <w:lang w:val="en-US"/>
        </w:rPr>
      </w:pPr>
      <w:r>
        <w:t>URN</w:t>
      </w:r>
      <w:r>
        <w:tab/>
      </w:r>
      <w:r w:rsidRPr="00BF284C">
        <w:rPr>
          <w:lang w:val="en-AU"/>
        </w:rPr>
        <w:t>Universal Resource Name</w:t>
      </w:r>
    </w:p>
    <w:p w:rsidR="00227C12" w:rsidRPr="00E54CCD" w:rsidRDefault="00227C12" w:rsidP="00227C12">
      <w:pPr>
        <w:pStyle w:val="acronym"/>
        <w:rPr>
          <w:noProof/>
          <w:lang w:val="en-US"/>
        </w:rPr>
      </w:pPr>
      <w:r w:rsidRPr="00E54CCD">
        <w:rPr>
          <w:noProof/>
          <w:lang w:val="en-US"/>
        </w:rPr>
        <w:t>UTI</w:t>
      </w:r>
      <w:r w:rsidRPr="00E54CCD">
        <w:rPr>
          <w:noProof/>
          <w:lang w:val="en-US"/>
        </w:rPr>
        <w:tab/>
        <w:t>Urinary Tract Infection</w:t>
      </w:r>
    </w:p>
    <w:p w:rsidR="00227C12" w:rsidRPr="00E54CCD" w:rsidRDefault="00227C12" w:rsidP="00227C12">
      <w:pPr>
        <w:pStyle w:val="acronym"/>
        <w:keepNext/>
        <w:rPr>
          <w:noProof/>
          <w:lang w:val="en-US"/>
        </w:rPr>
      </w:pPr>
      <w:r w:rsidRPr="00E54CCD">
        <w:rPr>
          <w:noProof/>
          <w:lang w:val="en-US"/>
        </w:rPr>
        <w:t xml:space="preserve">VAT </w:t>
      </w:r>
      <w:r w:rsidRPr="00E54CCD">
        <w:rPr>
          <w:noProof/>
          <w:lang w:val="en-US"/>
        </w:rPr>
        <w:tab/>
        <w:t>Vascular Access Type</w:t>
      </w:r>
    </w:p>
    <w:p w:rsidR="00227C12" w:rsidRDefault="00227C12" w:rsidP="00227C12">
      <w:pPr>
        <w:pStyle w:val="acronyms"/>
      </w:pPr>
      <w:r w:rsidRPr="00E54CCD">
        <w:t xml:space="preserve">XML </w:t>
      </w:r>
      <w:r w:rsidRPr="00E54CCD">
        <w:tab/>
        <w:t>Extensible Markup Language</w:t>
      </w:r>
    </w:p>
    <w:p w:rsidR="00227C12" w:rsidRPr="00CA1354" w:rsidRDefault="00227C12" w:rsidP="00227C12">
      <w:pPr>
        <w:pStyle w:val="acronyms"/>
      </w:pPr>
    </w:p>
    <w:p w:rsidR="00227C12" w:rsidRPr="00E54CCD" w:rsidRDefault="00227C12" w:rsidP="00227C12">
      <w:pPr>
        <w:pStyle w:val="Appendix1"/>
        <w:ind w:left="360" w:hanging="360"/>
        <w:rPr>
          <w:noProof/>
        </w:rPr>
      </w:pPr>
      <w:bookmarkStart w:id="744" w:name="_Toc373341060"/>
      <w:bookmarkStart w:id="745" w:name="_Toc406156732"/>
      <w:bookmarkStart w:id="746" w:name="_Toc427746917"/>
      <w:r w:rsidRPr="00E54CCD">
        <w:rPr>
          <w:noProof/>
        </w:rPr>
        <w:lastRenderedPageBreak/>
        <w:t>E</w:t>
      </w:r>
      <w:bookmarkStart w:id="747" w:name="App_Example_Instance_Identifers"/>
      <w:bookmarkEnd w:id="747"/>
      <w:r w:rsidRPr="00E54CCD">
        <w:rPr>
          <w:noProof/>
        </w:rPr>
        <w:t>xample Instance Identifiers (Non-normative)</w:t>
      </w:r>
      <w:bookmarkEnd w:id="744"/>
      <w:bookmarkEnd w:id="745"/>
      <w:bookmarkEnd w:id="746"/>
    </w:p>
    <w:p w:rsidR="00227C12" w:rsidRPr="00E54CCD" w:rsidRDefault="00227C12" w:rsidP="00227C12">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rsidR="00227C12" w:rsidRPr="00E54CCD" w:rsidRDefault="00227C12" w:rsidP="00227C12">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rsidR="00227C12" w:rsidRPr="00E54CCD" w:rsidRDefault="00227C12" w:rsidP="00227C12">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rsidR="00227C12" w:rsidRPr="00E54CCD" w:rsidRDefault="00227C12" w:rsidP="00227C12">
      <w:pPr>
        <w:pStyle w:val="Caption"/>
      </w:pPr>
      <w:bookmarkStart w:id="748" w:name="_Toc214964902"/>
      <w:bookmarkStart w:id="749" w:name="_Toc373340741"/>
      <w:bookmarkStart w:id="750" w:name="_Toc406156762"/>
      <w:bookmarkStart w:id="751" w:name="_Toc427747028"/>
      <w:r w:rsidRPr="00E54CCD">
        <w:t xml:space="preserve">Table </w:t>
      </w:r>
      <w:r w:rsidRPr="00E54CCD">
        <w:fldChar w:fldCharType="begin"/>
      </w:r>
      <w:r w:rsidRPr="00E54CCD">
        <w:instrText xml:space="preserve"> SEQ Table \* ARABIC </w:instrText>
      </w:r>
      <w:r w:rsidRPr="00E54CCD">
        <w:fldChar w:fldCharType="separate"/>
      </w:r>
      <w:r w:rsidR="00A72DD7">
        <w:t>67</w:t>
      </w:r>
      <w:r w:rsidRPr="00E54CCD">
        <w:fldChar w:fldCharType="end"/>
      </w:r>
      <w:r w:rsidRPr="00E54CCD">
        <w:t>: Structure of Example OIDs</w:t>
      </w:r>
      <w:bookmarkEnd w:id="748"/>
      <w:bookmarkEnd w:id="749"/>
      <w:bookmarkEnd w:id="750"/>
      <w:bookmarkEnd w:id="751"/>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227C12" w:rsidRPr="00E54CCD" w:rsidTr="00F812C2">
        <w:tc>
          <w:tcPr>
            <w:tcW w:w="3967"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Usage</w:t>
            </w:r>
          </w:p>
        </w:tc>
        <w:tc>
          <w:tcPr>
            <w:tcW w:w="4673"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OID</w:t>
            </w:r>
          </w:p>
        </w:tc>
      </w:tr>
      <w:tr w:rsidR="00227C12" w:rsidRPr="00E54CCD" w:rsidTr="00F812C2">
        <w:tc>
          <w:tcPr>
            <w:tcW w:w="3967" w:type="dxa"/>
          </w:tcPr>
          <w:p w:rsidR="00227C12" w:rsidRPr="00E54CCD" w:rsidRDefault="00227C12" w:rsidP="00F812C2">
            <w:pPr>
              <w:pStyle w:val="TableText"/>
            </w:pPr>
            <w:r w:rsidRPr="00E54CCD">
              <w:t>a healthcare facility OID</w:t>
            </w:r>
          </w:p>
        </w:tc>
        <w:tc>
          <w:tcPr>
            <w:tcW w:w="4673" w:type="dxa"/>
          </w:tcPr>
          <w:p w:rsidR="00227C12" w:rsidRPr="00E54CCD" w:rsidRDefault="00227C12" w:rsidP="00F812C2">
            <w:pPr>
              <w:pStyle w:val="TableText"/>
            </w:pPr>
            <w:r w:rsidRPr="00E54CCD">
              <w:t>2.16.840.1.113883.3.117.1.1.5.1.1</w:t>
            </w:r>
          </w:p>
        </w:tc>
      </w:tr>
      <w:tr w:rsidR="00227C12" w:rsidRPr="00E54CCD" w:rsidTr="00F812C2">
        <w:tc>
          <w:tcPr>
            <w:tcW w:w="3967" w:type="dxa"/>
          </w:tcPr>
          <w:p w:rsidR="00227C12" w:rsidRPr="00E54CCD" w:rsidRDefault="00227C12" w:rsidP="00F812C2">
            <w:pPr>
              <w:pStyle w:val="TableText"/>
            </w:pPr>
            <w:r w:rsidRPr="00E54CCD">
              <w:t xml:space="preserve">   its patient IDs</w:t>
            </w:r>
          </w:p>
        </w:tc>
        <w:tc>
          <w:tcPr>
            <w:tcW w:w="4673" w:type="dxa"/>
          </w:tcPr>
          <w:p w:rsidR="00227C12" w:rsidRPr="00751E69" w:rsidRDefault="00227C12" w:rsidP="00F812C2">
            <w:pPr>
              <w:pStyle w:val="TableText"/>
            </w:pPr>
            <w:r w:rsidRPr="00751E69">
              <w:t>2.16.840.1.113883.3.117.1.1.5.1.1.1</w:t>
            </w:r>
          </w:p>
        </w:tc>
      </w:tr>
      <w:tr w:rsidR="00227C12" w:rsidRPr="00E54CCD" w:rsidTr="00F812C2">
        <w:tc>
          <w:tcPr>
            <w:tcW w:w="3967" w:type="dxa"/>
          </w:tcPr>
          <w:p w:rsidR="00227C12" w:rsidRPr="00E54CCD" w:rsidRDefault="00227C12" w:rsidP="00F812C2">
            <w:pPr>
              <w:pStyle w:val="TableText"/>
            </w:pPr>
            <w:r w:rsidRPr="00E54CCD">
              <w:t xml:space="preserve">   its personnel IDs</w:t>
            </w:r>
          </w:p>
        </w:tc>
        <w:tc>
          <w:tcPr>
            <w:tcW w:w="4673" w:type="dxa"/>
          </w:tcPr>
          <w:p w:rsidR="00227C12" w:rsidRPr="00751E69" w:rsidRDefault="00227C12" w:rsidP="00F812C2">
            <w:pPr>
              <w:pStyle w:val="TableText"/>
            </w:pPr>
            <w:r w:rsidRPr="00751E69">
              <w:t>2.16.840.1.113883.3.117.1.1.5.1.1.2</w:t>
            </w:r>
          </w:p>
        </w:tc>
      </w:tr>
      <w:tr w:rsidR="00227C12" w:rsidRPr="00E54CCD" w:rsidTr="00F812C2">
        <w:tc>
          <w:tcPr>
            <w:tcW w:w="3967" w:type="dxa"/>
          </w:tcPr>
          <w:p w:rsidR="00227C12" w:rsidRPr="00E54CCD" w:rsidRDefault="00227C12" w:rsidP="00F812C2">
            <w:pPr>
              <w:pStyle w:val="TableText"/>
            </w:pPr>
            <w:r w:rsidRPr="00E54CCD">
              <w:t>a vendor OID</w:t>
            </w:r>
          </w:p>
        </w:tc>
        <w:tc>
          <w:tcPr>
            <w:tcW w:w="4673" w:type="dxa"/>
          </w:tcPr>
          <w:p w:rsidR="00227C12" w:rsidRPr="00751E69" w:rsidRDefault="00227C12" w:rsidP="00F812C2">
            <w:pPr>
              <w:pStyle w:val="TableText"/>
            </w:pPr>
            <w:r w:rsidRPr="00751E69">
              <w:t>2.16.840.1.113883.3.117.1.1.5.2.1</w:t>
            </w:r>
          </w:p>
        </w:tc>
      </w:tr>
      <w:tr w:rsidR="00227C12" w:rsidRPr="00E54CCD" w:rsidTr="00F812C2">
        <w:tc>
          <w:tcPr>
            <w:tcW w:w="3967" w:type="dxa"/>
          </w:tcPr>
          <w:p w:rsidR="00227C12" w:rsidRPr="00E54CCD" w:rsidRDefault="00227C12" w:rsidP="00F812C2">
            <w:pPr>
              <w:pStyle w:val="TableText"/>
            </w:pPr>
            <w:r w:rsidRPr="00E54CCD">
              <w:t xml:space="preserve">   its first software installation</w:t>
            </w:r>
          </w:p>
        </w:tc>
        <w:tc>
          <w:tcPr>
            <w:tcW w:w="4673" w:type="dxa"/>
          </w:tcPr>
          <w:p w:rsidR="00227C12" w:rsidRPr="00751E69" w:rsidRDefault="00227C12" w:rsidP="00F812C2">
            <w:pPr>
              <w:pStyle w:val="TableText"/>
            </w:pPr>
            <w:r w:rsidRPr="00751E69">
              <w:t>2.16.840.1.113883.3.117.1.1.5.2.1.1</w:t>
            </w:r>
          </w:p>
        </w:tc>
      </w:tr>
      <w:tr w:rsidR="00227C12" w:rsidRPr="00E54CCD" w:rsidTr="00F812C2">
        <w:tc>
          <w:tcPr>
            <w:tcW w:w="3967" w:type="dxa"/>
          </w:tcPr>
          <w:p w:rsidR="00227C12" w:rsidRPr="00E54CCD" w:rsidRDefault="00227C12" w:rsidP="00F812C2">
            <w:pPr>
              <w:pStyle w:val="TableText"/>
            </w:pPr>
            <w:r w:rsidRPr="00E54CCD">
              <w:t xml:space="preserve">      its setIds</w:t>
            </w:r>
          </w:p>
        </w:tc>
        <w:tc>
          <w:tcPr>
            <w:tcW w:w="4673" w:type="dxa"/>
          </w:tcPr>
          <w:p w:rsidR="00227C12" w:rsidRPr="00751E69" w:rsidRDefault="00227C12" w:rsidP="00F812C2">
            <w:pPr>
              <w:pStyle w:val="TableText"/>
            </w:pPr>
            <w:r w:rsidRPr="00751E69">
              <w:t>2.16.840.1.113883.3.117.1.1.5.2.1.1.1</w:t>
            </w:r>
          </w:p>
        </w:tc>
      </w:tr>
      <w:tr w:rsidR="00227C12" w:rsidRPr="00E54CCD" w:rsidTr="00F812C2">
        <w:tc>
          <w:tcPr>
            <w:tcW w:w="3967" w:type="dxa"/>
          </w:tcPr>
          <w:p w:rsidR="00227C12" w:rsidRPr="00E54CCD" w:rsidRDefault="00227C12" w:rsidP="00F812C2">
            <w:pPr>
              <w:pStyle w:val="TableText"/>
            </w:pPr>
            <w:r w:rsidRPr="00E54CCD">
              <w:t xml:space="preserve">      its document IDs </w:t>
            </w:r>
          </w:p>
        </w:tc>
        <w:tc>
          <w:tcPr>
            <w:tcW w:w="4673" w:type="dxa"/>
          </w:tcPr>
          <w:p w:rsidR="00227C12" w:rsidRPr="00751E69" w:rsidRDefault="00227C12" w:rsidP="00F812C2">
            <w:pPr>
              <w:pStyle w:val="TableText"/>
            </w:pPr>
            <w:r w:rsidRPr="00751E69">
              <w:t>2.16.840.1.113883.3.117.1.1.5.2.1.1.2</w:t>
            </w:r>
          </w:p>
        </w:tc>
      </w:tr>
      <w:tr w:rsidR="00227C12" w:rsidRPr="00E54CCD" w:rsidTr="00F812C2">
        <w:tc>
          <w:tcPr>
            <w:tcW w:w="3967" w:type="dxa"/>
          </w:tcPr>
          <w:p w:rsidR="00227C12" w:rsidRPr="00E54CCD" w:rsidRDefault="00227C12" w:rsidP="00F812C2">
            <w:pPr>
              <w:pStyle w:val="TableText"/>
            </w:pPr>
            <w:r w:rsidRPr="00E54CCD">
              <w:t xml:space="preserve">      its encounter IDs </w:t>
            </w:r>
          </w:p>
        </w:tc>
        <w:tc>
          <w:tcPr>
            <w:tcW w:w="4673" w:type="dxa"/>
          </w:tcPr>
          <w:p w:rsidR="00227C12" w:rsidRPr="00E54CCD" w:rsidRDefault="00227C12" w:rsidP="00F812C2">
            <w:pPr>
              <w:pStyle w:val="TableText"/>
            </w:pPr>
            <w:r w:rsidRPr="00E54CCD">
              <w:t>2.16.840.1.113883.3.117.1.1.5.2.1.1.3</w:t>
            </w:r>
          </w:p>
        </w:tc>
      </w:tr>
      <w:tr w:rsidR="00227C12" w:rsidRPr="00E54CCD" w:rsidTr="00F812C2">
        <w:tc>
          <w:tcPr>
            <w:tcW w:w="3967" w:type="dxa"/>
          </w:tcPr>
          <w:p w:rsidR="00227C12" w:rsidRPr="00E54CCD" w:rsidRDefault="00227C12" w:rsidP="00F812C2">
            <w:pPr>
              <w:pStyle w:val="TableText"/>
            </w:pPr>
            <w:r w:rsidRPr="00E54CCD">
              <w:t xml:space="preserve">      its procedure IDs </w:t>
            </w:r>
          </w:p>
        </w:tc>
        <w:tc>
          <w:tcPr>
            <w:tcW w:w="4673" w:type="dxa"/>
          </w:tcPr>
          <w:p w:rsidR="00227C12" w:rsidRPr="00E54CCD" w:rsidRDefault="00227C12" w:rsidP="00F812C2">
            <w:pPr>
              <w:pStyle w:val="TableText"/>
            </w:pPr>
            <w:r w:rsidRPr="00E54CCD">
              <w:t>2.16.840.1.113883.3.117.1.1.5.2.1.1.4</w:t>
            </w:r>
          </w:p>
        </w:tc>
      </w:tr>
      <w:tr w:rsidR="00227C12" w:rsidRPr="00E54CCD" w:rsidTr="00F812C2">
        <w:tc>
          <w:tcPr>
            <w:tcW w:w="3967" w:type="dxa"/>
          </w:tcPr>
          <w:p w:rsidR="00227C12" w:rsidRPr="00E54CCD" w:rsidRDefault="00227C12" w:rsidP="00F812C2">
            <w:pPr>
              <w:pStyle w:val="TableText"/>
            </w:pPr>
            <w:r w:rsidRPr="00E54CCD">
              <w:t xml:space="preserve">      its event / incident IDs</w:t>
            </w:r>
          </w:p>
        </w:tc>
        <w:tc>
          <w:tcPr>
            <w:tcW w:w="4673" w:type="dxa"/>
          </w:tcPr>
          <w:p w:rsidR="00227C12" w:rsidRPr="00E54CCD" w:rsidRDefault="00227C12" w:rsidP="00F812C2">
            <w:pPr>
              <w:pStyle w:val="TableText"/>
            </w:pPr>
            <w:r w:rsidRPr="00E54CCD">
              <w:t>2.16.840.1.113883.3.117.1.1.5.2.1.1.5</w:t>
            </w:r>
          </w:p>
        </w:tc>
      </w:tr>
      <w:tr w:rsidR="00227C12" w:rsidRPr="00E54CCD" w:rsidTr="00F812C2">
        <w:tc>
          <w:tcPr>
            <w:tcW w:w="3967" w:type="dxa"/>
          </w:tcPr>
          <w:p w:rsidR="00227C12" w:rsidRPr="00E54CCD" w:rsidRDefault="00227C12" w:rsidP="00F812C2">
            <w:pPr>
              <w:pStyle w:val="TableText"/>
            </w:pPr>
            <w:r w:rsidRPr="00E54CCD">
              <w:t xml:space="preserve">      etc.</w:t>
            </w:r>
          </w:p>
        </w:tc>
        <w:tc>
          <w:tcPr>
            <w:tcW w:w="4673" w:type="dxa"/>
          </w:tcPr>
          <w:p w:rsidR="00227C12" w:rsidRPr="00E54CCD" w:rsidRDefault="00227C12" w:rsidP="00F812C2">
            <w:pPr>
              <w:pStyle w:val="TableText"/>
            </w:pPr>
          </w:p>
        </w:tc>
      </w:tr>
    </w:tbl>
    <w:p w:rsidR="00227C12" w:rsidRPr="00E54CCD" w:rsidRDefault="00227C12" w:rsidP="00227C12">
      <w:pPr>
        <w:pStyle w:val="BodyText"/>
      </w:pPr>
    </w:p>
    <w:p w:rsidR="00227C12" w:rsidRPr="00E54CCD" w:rsidRDefault="00227C12" w:rsidP="00227C12">
      <w:pPr>
        <w:pStyle w:val="BodyText"/>
      </w:pPr>
      <w:r w:rsidRPr="00E54CCD">
        <w:t xml:space="preserve">Conformant to that structure, the following example instance identifiers </w:t>
      </w:r>
      <w:r>
        <w:t>may be</w:t>
      </w:r>
      <w:r w:rsidRPr="00E54CCD">
        <w:t xml:space="preserve"> used in this guide and in the sample files.</w:t>
      </w:r>
    </w:p>
    <w:p w:rsidR="00227C12" w:rsidRPr="00E54CCD" w:rsidRDefault="00227C12" w:rsidP="00227C12">
      <w:pPr>
        <w:pStyle w:val="Caption"/>
      </w:pPr>
      <w:bookmarkStart w:id="752" w:name="_Toc214964903"/>
      <w:bookmarkStart w:id="753" w:name="_Toc373340742"/>
      <w:bookmarkStart w:id="754" w:name="_Toc406156763"/>
      <w:bookmarkStart w:id="755" w:name="_Toc427747029"/>
      <w:r w:rsidRPr="00E54CCD">
        <w:lastRenderedPageBreak/>
        <w:t xml:space="preserve">Table </w:t>
      </w:r>
      <w:r w:rsidRPr="00E54CCD">
        <w:fldChar w:fldCharType="begin"/>
      </w:r>
      <w:r w:rsidRPr="00E54CCD">
        <w:instrText xml:space="preserve"> SEQ Table \* ARABIC </w:instrText>
      </w:r>
      <w:r w:rsidRPr="00E54CCD">
        <w:fldChar w:fldCharType="separate"/>
      </w:r>
      <w:r w:rsidR="00A72DD7">
        <w:t>68</w:t>
      </w:r>
      <w:r w:rsidRPr="00E54CCD">
        <w:fldChar w:fldCharType="end"/>
      </w:r>
      <w:r w:rsidRPr="00E54CCD">
        <w:t>: Values of Example Instance Identifiers Used in This Guide</w:t>
      </w:r>
      <w:bookmarkEnd w:id="752"/>
      <w:bookmarkEnd w:id="753"/>
      <w:bookmarkEnd w:id="754"/>
      <w:bookmarkEnd w:id="755"/>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227C12" w:rsidRPr="00E54CCD" w:rsidTr="00F812C2">
        <w:tc>
          <w:tcPr>
            <w:tcW w:w="8623" w:type="dxa"/>
            <w:gridSpan w:val="3"/>
            <w:shd w:val="clear" w:color="auto" w:fill="E0E0E0"/>
          </w:tcPr>
          <w:p w:rsidR="00227C12" w:rsidRPr="00E54CCD" w:rsidRDefault="00227C12" w:rsidP="00F812C2">
            <w:pPr>
              <w:pStyle w:val="TableHead"/>
              <w:rPr>
                <w:noProof/>
              </w:rPr>
            </w:pPr>
            <w:r w:rsidRPr="00E54CCD">
              <w:rPr>
                <w:noProof/>
              </w:rPr>
              <w:t>Facility IDs and Facility-assigned OIDs</w:t>
            </w:r>
          </w:p>
        </w:tc>
      </w:tr>
      <w:tr w:rsidR="00227C12" w:rsidRPr="00E54CCD" w:rsidTr="00F812C2">
        <w:tc>
          <w:tcPr>
            <w:tcW w:w="2628"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Usage</w:t>
            </w:r>
          </w:p>
        </w:tc>
        <w:tc>
          <w:tcPr>
            <w:tcW w:w="3690"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OID</w:t>
            </w:r>
          </w:p>
        </w:tc>
        <w:tc>
          <w:tcPr>
            <w:tcW w:w="2305"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extension</w:t>
            </w:r>
          </w:p>
        </w:tc>
      </w:tr>
      <w:tr w:rsidR="00227C12" w:rsidRPr="00E54CCD" w:rsidTr="00F812C2">
        <w:tc>
          <w:tcPr>
            <w:tcW w:w="2628" w:type="dxa"/>
          </w:tcPr>
          <w:p w:rsidR="00227C12" w:rsidRPr="00E54CCD" w:rsidRDefault="00227C12" w:rsidP="00F812C2">
            <w:pPr>
              <w:pStyle w:val="TableText"/>
            </w:pPr>
            <w:r w:rsidRPr="00E54CCD">
              <w:t>a location in a facility</w:t>
            </w:r>
          </w:p>
        </w:tc>
        <w:tc>
          <w:tcPr>
            <w:tcW w:w="3690" w:type="dxa"/>
          </w:tcPr>
          <w:p w:rsidR="00227C12" w:rsidRPr="00E54CCD" w:rsidRDefault="00227C12" w:rsidP="00F812C2">
            <w:pPr>
              <w:pStyle w:val="TableText"/>
            </w:pPr>
            <w:r w:rsidRPr="00E54CCD">
              <w:t>2.16.840.1.113883.3.117.1.1.5.1.1</w:t>
            </w:r>
          </w:p>
        </w:tc>
        <w:tc>
          <w:tcPr>
            <w:tcW w:w="2305" w:type="dxa"/>
          </w:tcPr>
          <w:p w:rsidR="00227C12" w:rsidRPr="00E54CCD" w:rsidRDefault="00227C12" w:rsidP="00F812C2">
            <w:pPr>
              <w:pStyle w:val="TableText"/>
            </w:pPr>
            <w:r w:rsidRPr="00E54CCD">
              <w:t>9W</w:t>
            </w:r>
          </w:p>
        </w:tc>
      </w:tr>
      <w:tr w:rsidR="00227C12" w:rsidRPr="00E54CCD" w:rsidTr="00F812C2">
        <w:tc>
          <w:tcPr>
            <w:tcW w:w="2628" w:type="dxa"/>
          </w:tcPr>
          <w:p w:rsidR="00227C12" w:rsidRPr="00E54CCD" w:rsidRDefault="00227C12" w:rsidP="00F812C2">
            <w:pPr>
              <w:pStyle w:val="TableText"/>
            </w:pPr>
            <w:r w:rsidRPr="00E54CCD">
              <w:t xml:space="preserve">   a patient ID</w:t>
            </w:r>
          </w:p>
        </w:tc>
        <w:tc>
          <w:tcPr>
            <w:tcW w:w="3690" w:type="dxa"/>
          </w:tcPr>
          <w:p w:rsidR="00227C12" w:rsidRPr="00751E69" w:rsidRDefault="00227C12" w:rsidP="00F812C2">
            <w:pPr>
              <w:pStyle w:val="TableText"/>
            </w:pPr>
            <w:r w:rsidRPr="00751E69">
              <w:t>2.16.840.1.113883.3.117.1.1.5.1.1.1</w:t>
            </w:r>
          </w:p>
        </w:tc>
        <w:tc>
          <w:tcPr>
            <w:tcW w:w="2305" w:type="dxa"/>
          </w:tcPr>
          <w:p w:rsidR="00227C12" w:rsidRPr="00E54CCD" w:rsidRDefault="00227C12" w:rsidP="00F812C2">
            <w:pPr>
              <w:pStyle w:val="TableText"/>
            </w:pPr>
            <w:r w:rsidRPr="00E54CCD">
              <w:t>123456</w:t>
            </w:r>
          </w:p>
        </w:tc>
      </w:tr>
      <w:tr w:rsidR="00227C12" w:rsidRPr="00E54CCD" w:rsidTr="00F812C2">
        <w:tc>
          <w:tcPr>
            <w:tcW w:w="2628" w:type="dxa"/>
          </w:tcPr>
          <w:p w:rsidR="00227C12" w:rsidRPr="00E54CCD" w:rsidRDefault="00227C12" w:rsidP="00F812C2">
            <w:pPr>
              <w:pStyle w:val="TableText"/>
            </w:pPr>
            <w:r w:rsidRPr="00E54CCD">
              <w:t xml:space="preserve">   facility personnel:</w:t>
            </w:r>
          </w:p>
        </w:tc>
        <w:tc>
          <w:tcPr>
            <w:tcW w:w="3690" w:type="dxa"/>
          </w:tcPr>
          <w:p w:rsidR="00227C12" w:rsidRPr="00751E69" w:rsidRDefault="00227C12" w:rsidP="00F812C2">
            <w:pPr>
              <w:pStyle w:val="TableText"/>
            </w:pPr>
          </w:p>
        </w:tc>
        <w:tc>
          <w:tcPr>
            <w:tcW w:w="2305" w:type="dxa"/>
          </w:tcPr>
          <w:p w:rsidR="00227C12" w:rsidRPr="00E54CCD" w:rsidRDefault="00227C12" w:rsidP="00F812C2">
            <w:pPr>
              <w:pStyle w:val="TableText"/>
            </w:pPr>
          </w:p>
        </w:tc>
      </w:tr>
      <w:tr w:rsidR="00227C12" w:rsidRPr="00E54CCD" w:rsidTr="00F812C2">
        <w:tc>
          <w:tcPr>
            <w:tcW w:w="2628" w:type="dxa"/>
          </w:tcPr>
          <w:p w:rsidR="00227C12" w:rsidRPr="00E54CCD" w:rsidRDefault="00227C12" w:rsidP="00F812C2">
            <w:pPr>
              <w:pStyle w:val="TableText"/>
            </w:pPr>
            <w:r w:rsidRPr="00E54CCD">
              <w:t xml:space="preserve">      author ID</w:t>
            </w:r>
          </w:p>
        </w:tc>
        <w:tc>
          <w:tcPr>
            <w:tcW w:w="3690" w:type="dxa"/>
          </w:tcPr>
          <w:p w:rsidR="00227C12" w:rsidRPr="00751E69" w:rsidRDefault="00227C12" w:rsidP="00F812C2">
            <w:pPr>
              <w:pStyle w:val="TableText"/>
            </w:pPr>
            <w:r w:rsidRPr="00751E69">
              <w:t xml:space="preserve">2.16.840.1.113883.3.117.1.1.5.1.1.2   </w:t>
            </w:r>
          </w:p>
        </w:tc>
        <w:tc>
          <w:tcPr>
            <w:tcW w:w="2305" w:type="dxa"/>
          </w:tcPr>
          <w:p w:rsidR="00227C12" w:rsidRPr="00E54CCD" w:rsidRDefault="00227C12" w:rsidP="00F812C2">
            <w:pPr>
              <w:pStyle w:val="TableText"/>
            </w:pPr>
            <w:r w:rsidRPr="00E54CCD">
              <w:t>anAuthorID</w:t>
            </w:r>
          </w:p>
        </w:tc>
      </w:tr>
      <w:tr w:rsidR="00227C12" w:rsidRPr="00E54CCD" w:rsidTr="00F812C2">
        <w:tc>
          <w:tcPr>
            <w:tcW w:w="2628" w:type="dxa"/>
          </w:tcPr>
          <w:p w:rsidR="00227C12" w:rsidRPr="00E54CCD" w:rsidRDefault="00227C12" w:rsidP="00F812C2">
            <w:pPr>
              <w:pStyle w:val="TableText"/>
            </w:pPr>
            <w:r w:rsidRPr="00E54CCD">
              <w:t xml:space="preserve">      legal authenticator ID</w:t>
            </w:r>
          </w:p>
        </w:tc>
        <w:tc>
          <w:tcPr>
            <w:tcW w:w="3690" w:type="dxa"/>
          </w:tcPr>
          <w:p w:rsidR="00227C12" w:rsidRPr="00751E69" w:rsidRDefault="00227C12" w:rsidP="00F812C2">
            <w:pPr>
              <w:pStyle w:val="TableText"/>
            </w:pPr>
            <w:r w:rsidRPr="00751E69">
              <w:t xml:space="preserve">2.16.840.1.113883.3.117.1.1.5.1.1.2   </w:t>
            </w:r>
          </w:p>
        </w:tc>
        <w:tc>
          <w:tcPr>
            <w:tcW w:w="2305" w:type="dxa"/>
          </w:tcPr>
          <w:p w:rsidR="00227C12" w:rsidRPr="00E54CCD" w:rsidRDefault="00227C12" w:rsidP="00F812C2">
            <w:pPr>
              <w:pStyle w:val="TableText"/>
            </w:pPr>
            <w:r w:rsidRPr="00E54CCD">
              <w:t>aLegalAuthenticatorID</w:t>
            </w:r>
          </w:p>
        </w:tc>
      </w:tr>
      <w:tr w:rsidR="00227C12" w:rsidRPr="00E54CCD" w:rsidTr="00F812C2">
        <w:tc>
          <w:tcPr>
            <w:tcW w:w="2628" w:type="dxa"/>
          </w:tcPr>
          <w:p w:rsidR="00227C12" w:rsidRPr="00E54CCD" w:rsidRDefault="00227C12" w:rsidP="00F812C2">
            <w:pPr>
              <w:pStyle w:val="TableText"/>
            </w:pPr>
            <w:r w:rsidRPr="00E54CCD">
              <w:t xml:space="preserve">      performer (nurse)</w:t>
            </w:r>
          </w:p>
        </w:tc>
        <w:tc>
          <w:tcPr>
            <w:tcW w:w="3690" w:type="dxa"/>
          </w:tcPr>
          <w:p w:rsidR="00227C12" w:rsidRPr="00751E69" w:rsidRDefault="00227C12" w:rsidP="00F812C2">
            <w:pPr>
              <w:pStyle w:val="TableText"/>
            </w:pPr>
            <w:r w:rsidRPr="00751E69">
              <w:t>2.16.840.1.113883.3.117.1.1.5.1.1.2</w:t>
            </w:r>
          </w:p>
        </w:tc>
        <w:tc>
          <w:tcPr>
            <w:tcW w:w="2305" w:type="dxa"/>
          </w:tcPr>
          <w:p w:rsidR="00227C12" w:rsidRPr="00E54CCD" w:rsidRDefault="00227C12" w:rsidP="00F812C2">
            <w:pPr>
              <w:pStyle w:val="TableText"/>
            </w:pPr>
            <w:r w:rsidRPr="00E54CCD">
              <w:t>24242424</w:t>
            </w:r>
          </w:p>
        </w:tc>
      </w:tr>
      <w:tr w:rsidR="00227C12" w:rsidRPr="00E54CCD" w:rsidTr="00F812C2">
        <w:tc>
          <w:tcPr>
            <w:tcW w:w="8623" w:type="dxa"/>
            <w:gridSpan w:val="3"/>
            <w:shd w:val="clear" w:color="auto" w:fill="E0E0E0"/>
          </w:tcPr>
          <w:p w:rsidR="00227C12" w:rsidRPr="00E54CCD" w:rsidRDefault="00227C12" w:rsidP="00F812C2">
            <w:pPr>
              <w:pStyle w:val="TableHead"/>
              <w:rPr>
                <w:noProof/>
              </w:rPr>
            </w:pPr>
            <w:r w:rsidRPr="00E54CCD">
              <w:rPr>
                <w:noProof/>
              </w:rPr>
              <w:t>Vendor-software-assigned OIDs</w:t>
            </w:r>
          </w:p>
        </w:tc>
      </w:tr>
      <w:tr w:rsidR="00227C12" w:rsidRPr="00E54CCD" w:rsidTr="00F812C2">
        <w:tc>
          <w:tcPr>
            <w:tcW w:w="2628"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Usage</w:t>
            </w:r>
          </w:p>
        </w:tc>
        <w:tc>
          <w:tcPr>
            <w:tcW w:w="3690"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OID</w:t>
            </w:r>
          </w:p>
        </w:tc>
        <w:tc>
          <w:tcPr>
            <w:tcW w:w="2305" w:type="dxa"/>
            <w:tcBorders>
              <w:bottom w:val="single" w:sz="4" w:space="0" w:color="auto"/>
            </w:tcBorders>
            <w:shd w:val="clear" w:color="auto" w:fill="E0E0E0"/>
          </w:tcPr>
          <w:p w:rsidR="00227C12" w:rsidRPr="00E54CCD" w:rsidRDefault="00227C12" w:rsidP="00F812C2">
            <w:pPr>
              <w:pStyle w:val="TableHead"/>
              <w:rPr>
                <w:noProof/>
              </w:rPr>
            </w:pPr>
            <w:r w:rsidRPr="00E54CCD">
              <w:rPr>
                <w:noProof/>
              </w:rPr>
              <w:t>extension</w:t>
            </w:r>
          </w:p>
        </w:tc>
      </w:tr>
      <w:tr w:rsidR="00227C12" w:rsidRPr="00E54CCD" w:rsidTr="00F812C2">
        <w:tc>
          <w:tcPr>
            <w:tcW w:w="2628" w:type="dxa"/>
          </w:tcPr>
          <w:p w:rsidR="00227C12" w:rsidRPr="00E54CCD" w:rsidRDefault="00227C12" w:rsidP="00F812C2">
            <w:pPr>
              <w:pStyle w:val="TableText"/>
            </w:pPr>
            <w:r w:rsidRPr="00E54CCD">
              <w:t>software ID</w:t>
            </w:r>
          </w:p>
        </w:tc>
        <w:tc>
          <w:tcPr>
            <w:tcW w:w="3690" w:type="dxa"/>
          </w:tcPr>
          <w:p w:rsidR="00227C12" w:rsidRPr="00751E69" w:rsidRDefault="00227C12" w:rsidP="00F812C2">
            <w:pPr>
              <w:pStyle w:val="TableText"/>
            </w:pPr>
            <w:r w:rsidRPr="00751E69">
              <w:t>2.16.840.1.113883.3.117.1.1.5.2.1.1</w:t>
            </w:r>
          </w:p>
        </w:tc>
        <w:tc>
          <w:tcPr>
            <w:tcW w:w="2305" w:type="dxa"/>
          </w:tcPr>
          <w:p w:rsidR="00227C12" w:rsidRPr="00E54CCD" w:rsidRDefault="00227C12" w:rsidP="00F812C2">
            <w:pPr>
              <w:pStyle w:val="TableText"/>
            </w:pPr>
            <w:r w:rsidRPr="00E54CCD">
              <w:t xml:space="preserve">aSoftwareID </w:t>
            </w:r>
          </w:p>
        </w:tc>
      </w:tr>
      <w:tr w:rsidR="00227C12" w:rsidRPr="00E54CCD" w:rsidTr="00F812C2">
        <w:tc>
          <w:tcPr>
            <w:tcW w:w="2628" w:type="dxa"/>
          </w:tcPr>
          <w:p w:rsidR="00227C12" w:rsidRPr="00E54CCD" w:rsidRDefault="00227C12" w:rsidP="00F812C2">
            <w:pPr>
              <w:pStyle w:val="TableText"/>
            </w:pPr>
            <w:r w:rsidRPr="00E54CCD">
              <w:t>setId</w:t>
            </w:r>
          </w:p>
        </w:tc>
        <w:tc>
          <w:tcPr>
            <w:tcW w:w="3690" w:type="dxa"/>
          </w:tcPr>
          <w:p w:rsidR="00227C12" w:rsidRPr="00751E69" w:rsidRDefault="00227C12" w:rsidP="00F812C2">
            <w:pPr>
              <w:pStyle w:val="TableText"/>
            </w:pPr>
            <w:r w:rsidRPr="00751E69">
              <w:t>2.16.840.1.113883.3.117.1.1.5.2.1.1.1</w:t>
            </w:r>
          </w:p>
        </w:tc>
        <w:tc>
          <w:tcPr>
            <w:tcW w:w="2305" w:type="dxa"/>
          </w:tcPr>
          <w:p w:rsidR="00227C12" w:rsidRPr="00E54CCD" w:rsidRDefault="00227C12" w:rsidP="00F812C2">
            <w:pPr>
              <w:pStyle w:val="TableText"/>
            </w:pPr>
            <w:r w:rsidRPr="00E54CCD">
              <w:t>31</w:t>
            </w:r>
          </w:p>
        </w:tc>
      </w:tr>
      <w:tr w:rsidR="00227C12" w:rsidRPr="00E54CCD" w:rsidTr="00F812C2">
        <w:tc>
          <w:tcPr>
            <w:tcW w:w="2628" w:type="dxa"/>
          </w:tcPr>
          <w:p w:rsidR="00227C12" w:rsidRPr="00E54CCD" w:rsidRDefault="00227C12" w:rsidP="00F812C2">
            <w:pPr>
              <w:pStyle w:val="TableText"/>
            </w:pPr>
            <w:r w:rsidRPr="00E54CCD">
              <w:t>document ID</w:t>
            </w:r>
          </w:p>
        </w:tc>
        <w:tc>
          <w:tcPr>
            <w:tcW w:w="3690" w:type="dxa"/>
          </w:tcPr>
          <w:p w:rsidR="00227C12" w:rsidRPr="00751E69" w:rsidRDefault="00227C12" w:rsidP="00F812C2">
            <w:pPr>
              <w:pStyle w:val="TableText"/>
            </w:pPr>
            <w:r w:rsidRPr="00751E69">
              <w:t xml:space="preserve">2.16.840.1.113883.3.117.1.1.5.2.1.1.2   </w:t>
            </w:r>
          </w:p>
        </w:tc>
        <w:tc>
          <w:tcPr>
            <w:tcW w:w="2305" w:type="dxa"/>
          </w:tcPr>
          <w:p w:rsidR="00227C12" w:rsidRPr="00E54CCD" w:rsidRDefault="00227C12" w:rsidP="00F812C2">
            <w:pPr>
              <w:pStyle w:val="TableText"/>
            </w:pPr>
            <w:r w:rsidRPr="00E54CCD">
              <w:t>20202201</w:t>
            </w:r>
            <w:r w:rsidRPr="00E54CCD">
              <w:br/>
              <w:t>93</w:t>
            </w:r>
          </w:p>
        </w:tc>
      </w:tr>
      <w:tr w:rsidR="00227C12" w:rsidRPr="00E54CCD" w:rsidTr="00F812C2">
        <w:tc>
          <w:tcPr>
            <w:tcW w:w="2628" w:type="dxa"/>
          </w:tcPr>
          <w:p w:rsidR="00227C12" w:rsidRPr="00E54CCD" w:rsidRDefault="00227C12" w:rsidP="00F812C2">
            <w:pPr>
              <w:pStyle w:val="TableText"/>
            </w:pPr>
            <w:r w:rsidRPr="00E54CCD">
              <w:t>encounter ID</w:t>
            </w:r>
          </w:p>
        </w:tc>
        <w:tc>
          <w:tcPr>
            <w:tcW w:w="3690" w:type="dxa"/>
          </w:tcPr>
          <w:p w:rsidR="00227C12" w:rsidRPr="00E54CCD" w:rsidRDefault="00227C12" w:rsidP="00F812C2">
            <w:pPr>
              <w:pStyle w:val="TableText"/>
            </w:pPr>
            <w:r w:rsidRPr="00E54CCD">
              <w:t xml:space="preserve">2.16.840.1.113883.3.117.1.1.5.2.1.1.3   </w:t>
            </w:r>
          </w:p>
        </w:tc>
        <w:tc>
          <w:tcPr>
            <w:tcW w:w="2305" w:type="dxa"/>
          </w:tcPr>
          <w:p w:rsidR="00227C12" w:rsidRPr="00E54CCD" w:rsidRDefault="00227C12" w:rsidP="00F812C2">
            <w:pPr>
              <w:pStyle w:val="TableText"/>
            </w:pPr>
            <w:r w:rsidRPr="00E54CCD">
              <w:t>31</w:t>
            </w:r>
          </w:p>
        </w:tc>
      </w:tr>
      <w:tr w:rsidR="00227C12" w:rsidRPr="00E54CCD" w:rsidTr="00F812C2">
        <w:tc>
          <w:tcPr>
            <w:tcW w:w="2628" w:type="dxa"/>
          </w:tcPr>
          <w:p w:rsidR="00227C12" w:rsidRPr="00E54CCD" w:rsidRDefault="00227C12" w:rsidP="00F812C2">
            <w:pPr>
              <w:pStyle w:val="TableText"/>
            </w:pPr>
            <w:r w:rsidRPr="00E54CCD">
              <w:t>procedure ID</w:t>
            </w:r>
          </w:p>
        </w:tc>
        <w:tc>
          <w:tcPr>
            <w:tcW w:w="3690" w:type="dxa"/>
          </w:tcPr>
          <w:p w:rsidR="00227C12" w:rsidRPr="00E54CCD" w:rsidRDefault="00227C12" w:rsidP="00F812C2">
            <w:pPr>
              <w:pStyle w:val="TableText"/>
            </w:pPr>
            <w:r w:rsidRPr="00E54CCD">
              <w:t>2.16.840.1.113883.3.117.1.1.5.2.1.1.4</w:t>
            </w:r>
          </w:p>
        </w:tc>
        <w:tc>
          <w:tcPr>
            <w:tcW w:w="2305" w:type="dxa"/>
          </w:tcPr>
          <w:p w:rsidR="00227C12" w:rsidRPr="00E54CCD" w:rsidRDefault="00227C12" w:rsidP="00F812C2">
            <w:pPr>
              <w:pStyle w:val="TableText"/>
            </w:pPr>
            <w:r w:rsidRPr="00E54CCD">
              <w:t>92</w:t>
            </w:r>
          </w:p>
        </w:tc>
      </w:tr>
      <w:tr w:rsidR="00227C12" w:rsidRPr="00E54CCD" w:rsidTr="00F812C2">
        <w:tc>
          <w:tcPr>
            <w:tcW w:w="2628" w:type="dxa"/>
          </w:tcPr>
          <w:p w:rsidR="00227C12" w:rsidRPr="00E54CCD" w:rsidRDefault="00227C12" w:rsidP="00F812C2">
            <w:pPr>
              <w:pStyle w:val="TableText"/>
            </w:pPr>
            <w:r w:rsidRPr="00E54CCD">
              <w:t>event / incident ID</w:t>
            </w:r>
          </w:p>
        </w:tc>
        <w:tc>
          <w:tcPr>
            <w:tcW w:w="3690" w:type="dxa"/>
          </w:tcPr>
          <w:p w:rsidR="00227C12" w:rsidRPr="00E54CCD" w:rsidRDefault="00227C12" w:rsidP="00F812C2">
            <w:pPr>
              <w:pStyle w:val="TableText"/>
            </w:pPr>
            <w:r w:rsidRPr="00E54CCD">
              <w:t>2.16.840.1.113883.3.117.1.1.5.2.1.1.5</w:t>
            </w:r>
          </w:p>
        </w:tc>
        <w:tc>
          <w:tcPr>
            <w:tcW w:w="2305" w:type="dxa"/>
          </w:tcPr>
          <w:p w:rsidR="00227C12" w:rsidRPr="00E54CCD" w:rsidRDefault="00227C12" w:rsidP="00F812C2">
            <w:pPr>
              <w:pStyle w:val="TableText"/>
            </w:pPr>
            <w:r w:rsidRPr="00E54CCD">
              <w:rPr>
                <w:rFonts w:eastAsia="?l?r ??’c"/>
              </w:rPr>
              <w:t>21987654321</w:t>
            </w:r>
            <w:r w:rsidRPr="00E54CCD">
              <w:rPr>
                <w:rFonts w:eastAsia="?l?r ??’c"/>
              </w:rPr>
              <w:br/>
              <w:t>11987654321</w:t>
            </w:r>
          </w:p>
        </w:tc>
      </w:tr>
    </w:tbl>
    <w:p w:rsidR="00227C12" w:rsidRDefault="00227C12" w:rsidP="00227C12">
      <w:pPr>
        <w:pStyle w:val="BodyText"/>
      </w:pPr>
    </w:p>
    <w:p w:rsidR="00227C12" w:rsidRPr="00E54CCD" w:rsidRDefault="00227C12" w:rsidP="00227C12">
      <w:pPr>
        <w:pStyle w:val="Appendix1"/>
        <w:ind w:left="360" w:hanging="360"/>
        <w:rPr>
          <w:noProof/>
        </w:rPr>
      </w:pPr>
      <w:bookmarkStart w:id="756" w:name="_Toc214965188"/>
      <w:bookmarkStart w:id="757" w:name="_Toc373341061"/>
      <w:bookmarkStart w:id="758" w:name="_Toc406156733"/>
      <w:r>
        <w:rPr>
          <w:noProof/>
        </w:rPr>
        <w:lastRenderedPageBreak/>
        <w:tab/>
      </w:r>
      <w:bookmarkStart w:id="759" w:name="_Toc427746918"/>
      <w:r w:rsidRPr="00E54CCD">
        <w:rPr>
          <w:noProof/>
        </w:rPr>
        <w:t xml:space="preserve">Vocabulary </w:t>
      </w:r>
      <w:bookmarkStart w:id="760" w:name="App_VocabularyHeuristics"/>
      <w:bookmarkEnd w:id="760"/>
      <w:r w:rsidRPr="00E54CCD">
        <w:rPr>
          <w:noProof/>
        </w:rPr>
        <w:t>Heuristics for Codes and Value Sets (Non-normative)</w:t>
      </w:r>
      <w:bookmarkEnd w:id="756"/>
      <w:bookmarkEnd w:id="757"/>
      <w:bookmarkEnd w:id="758"/>
      <w:bookmarkEnd w:id="759"/>
    </w:p>
    <w:p w:rsidR="00227C12" w:rsidRPr="00E54CCD" w:rsidRDefault="00227C12" w:rsidP="00227C12">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rsidR="00227C12" w:rsidRPr="00E54CCD" w:rsidRDefault="00227C12" w:rsidP="00227C12">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rsidR="00227C12" w:rsidRPr="00E54CCD" w:rsidRDefault="00227C12" w:rsidP="00227C12">
      <w:pPr>
        <w:pStyle w:val="BodyText"/>
      </w:pPr>
      <w:r w:rsidRPr="00E54CCD">
        <w:t>The incremental strategy for vocabulary reconciliation for codes, code systems, and value sets in this document is as follows.</w:t>
      </w:r>
    </w:p>
    <w:p w:rsidR="00227C12" w:rsidRPr="00E54CCD" w:rsidRDefault="00227C12" w:rsidP="00227C12">
      <w:pPr>
        <w:pStyle w:val="Appendix2"/>
        <w:rPr>
          <w:noProof/>
        </w:rPr>
      </w:pPr>
      <w:r w:rsidRPr="00E54CCD">
        <w:rPr>
          <w:noProof/>
        </w:rPr>
        <w:t xml:space="preserve"> </w:t>
      </w:r>
      <w:bookmarkStart w:id="761" w:name="_Toc214965189"/>
      <w:bookmarkStart w:id="762" w:name="_Toc373341062"/>
      <w:bookmarkStart w:id="763" w:name="_Toc406156734"/>
      <w:bookmarkStart w:id="764" w:name="_Toc427746919"/>
      <w:r w:rsidRPr="00E54CCD">
        <w:rPr>
          <w:noProof/>
        </w:rPr>
        <w:t>Code and codeSystem Selection</w:t>
      </w:r>
      <w:bookmarkEnd w:id="761"/>
      <w:bookmarkEnd w:id="762"/>
      <w:bookmarkEnd w:id="763"/>
      <w:bookmarkEnd w:id="764"/>
    </w:p>
    <w:p w:rsidR="00227C12" w:rsidRPr="00E54CCD" w:rsidRDefault="00227C12" w:rsidP="00227C12">
      <w:pPr>
        <w:pStyle w:val="ListBullet"/>
        <w:tabs>
          <w:tab w:val="clear" w:pos="1440"/>
        </w:tabs>
      </w:pPr>
      <w:r w:rsidRPr="00E54CCD">
        <w:t>Where there is conflicting precedent within the CDC, CDC will advise on the preferred CDC code system.</w:t>
      </w:r>
    </w:p>
    <w:p w:rsidR="00227C12" w:rsidRPr="00E54CCD" w:rsidRDefault="00227C12" w:rsidP="00227C12">
      <w:pPr>
        <w:pStyle w:val="ListBullet"/>
        <w:tabs>
          <w:tab w:val="clear" w:pos="1440"/>
        </w:tabs>
      </w:pPr>
      <w:r w:rsidRPr="00E54CCD">
        <w:t>Where there is a preferred code system within the CDC that is consistent with HITSP recommendations, existing CDC-cited code systems are used.</w:t>
      </w:r>
    </w:p>
    <w:p w:rsidR="00227C12" w:rsidRPr="00E54CCD" w:rsidRDefault="00227C12" w:rsidP="00227C12">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rsidR="00227C12" w:rsidRPr="00E54CCD" w:rsidRDefault="00227C12" w:rsidP="00227C12">
      <w:pPr>
        <w:pStyle w:val="ListBullet"/>
        <w:tabs>
          <w:tab w:val="clear" w:pos="1440"/>
        </w:tabs>
      </w:pPr>
      <w:r w:rsidRPr="00E54CCD">
        <w:t>Where there is no established precedent within the CDC, available HITSP recommendations will be followed.</w:t>
      </w:r>
    </w:p>
    <w:p w:rsidR="00227C12" w:rsidRPr="00E54CCD" w:rsidRDefault="00227C12" w:rsidP="00227C12">
      <w:pPr>
        <w:pStyle w:val="ListBullet"/>
        <w:tabs>
          <w:tab w:val="clear" w:pos="1440"/>
        </w:tabs>
      </w:pPr>
      <w:r w:rsidRPr="00E54CCD">
        <w:t>Where there is no established precedent within the CDC and no HITSP recommendations, precedent in prior CDA Implementation Guides will be followed.</w:t>
      </w:r>
    </w:p>
    <w:p w:rsidR="00227C12" w:rsidRPr="00E54CCD" w:rsidRDefault="00227C12" w:rsidP="00227C12">
      <w:pPr>
        <w:pStyle w:val="ListBullet"/>
        <w:tabs>
          <w:tab w:val="clear" w:pos="1440"/>
        </w:tabs>
      </w:pPr>
      <w:r w:rsidRPr="00E54CCD">
        <w:t>Where there is no established precedent within the CDC, no HITSP recommendations, and no prior CDA IG precedent:</w:t>
      </w:r>
    </w:p>
    <w:p w:rsidR="00227C12" w:rsidRPr="00E54CCD" w:rsidRDefault="00227C12" w:rsidP="00227C12">
      <w:pPr>
        <w:pStyle w:val="ListBullet2"/>
        <w:numPr>
          <w:ilvl w:val="1"/>
          <w:numId w:val="44"/>
        </w:numPr>
        <w:tabs>
          <w:tab w:val="clear" w:pos="1440"/>
        </w:tabs>
        <w:ind w:left="2160"/>
        <w:contextualSpacing/>
      </w:pPr>
      <w:r w:rsidRPr="00E54CCD">
        <w:t>An attempt will be made to map CDC/NHSN local codes to standard codes (e.g., SNOMED, HL7 V3 vocabularies).</w:t>
      </w:r>
    </w:p>
    <w:p w:rsidR="00227C12" w:rsidRPr="00E54CCD" w:rsidRDefault="00227C12" w:rsidP="00227C12">
      <w:pPr>
        <w:pStyle w:val="ListBullet2"/>
        <w:numPr>
          <w:ilvl w:val="1"/>
          <w:numId w:val="44"/>
        </w:numPr>
        <w:tabs>
          <w:tab w:val="clear" w:pos="1440"/>
        </w:tabs>
        <w:ind w:left="2160"/>
        <w:contextualSpacing/>
      </w:pPr>
      <w:r w:rsidRPr="00E54CCD">
        <w:t>Where there is no corresponding standard code, the CDC/NHSN local code will be cited. (Submitting local CDC/NHSN codes to SNOMED is outside the scope of this document.)</w:t>
      </w:r>
    </w:p>
    <w:p w:rsidR="00227C12" w:rsidRPr="00E54CCD" w:rsidRDefault="00227C12" w:rsidP="00227C12">
      <w:pPr>
        <w:pStyle w:val="ListBullet"/>
        <w:tabs>
          <w:tab w:val="clear" w:pos="1440"/>
        </w:tabs>
      </w:pPr>
      <w:r w:rsidRPr="00E54CCD">
        <w:t>If post-coordination of SNOMED terms and codes would be required to capture the CDC/NHSN concept, the local CDC/NHSN code will be used.</w:t>
      </w:r>
    </w:p>
    <w:p w:rsidR="00227C12" w:rsidRPr="00E54CCD" w:rsidRDefault="00227C12" w:rsidP="00227C12">
      <w:pPr>
        <w:pStyle w:val="Appendix2"/>
        <w:rPr>
          <w:noProof/>
        </w:rPr>
      </w:pPr>
      <w:r w:rsidRPr="00E54CCD">
        <w:rPr>
          <w:noProof/>
        </w:rPr>
        <w:t xml:space="preserve"> </w:t>
      </w:r>
      <w:bookmarkStart w:id="765" w:name="_Toc214965190"/>
      <w:bookmarkStart w:id="766" w:name="_Toc373341063"/>
      <w:bookmarkStart w:id="767" w:name="_Toc406156735"/>
      <w:bookmarkStart w:id="768" w:name="_Toc427746920"/>
      <w:r w:rsidRPr="00E54CCD">
        <w:rPr>
          <w:noProof/>
        </w:rPr>
        <w:t>Value Set Assignment and Maintenance</w:t>
      </w:r>
      <w:bookmarkEnd w:id="765"/>
      <w:bookmarkEnd w:id="766"/>
      <w:bookmarkEnd w:id="767"/>
      <w:bookmarkEnd w:id="768"/>
    </w:p>
    <w:p w:rsidR="00227C12" w:rsidRPr="00E54CCD" w:rsidRDefault="00227C12" w:rsidP="00227C12">
      <w:pPr>
        <w:pStyle w:val="ListBullet"/>
        <w:tabs>
          <w:tab w:val="clear" w:pos="1440"/>
        </w:tabs>
      </w:pPr>
      <w:r w:rsidRPr="00E54CCD">
        <w:t>Where there is conflicting precedent within the CDC, CDC will advise on the preferred CDC value set.</w:t>
      </w:r>
    </w:p>
    <w:p w:rsidR="00227C12" w:rsidRPr="00E54CCD" w:rsidRDefault="00227C12" w:rsidP="00227C12">
      <w:pPr>
        <w:pStyle w:val="ListBullet"/>
        <w:tabs>
          <w:tab w:val="clear" w:pos="1440"/>
        </w:tabs>
      </w:pPr>
      <w:r w:rsidRPr="00E54CCD">
        <w:lastRenderedPageBreak/>
        <w:t>Where there is a preferred CDC value set that is consistent with HITSP recommendations, existing CDC value sets are used.</w:t>
      </w:r>
    </w:p>
    <w:p w:rsidR="00227C12" w:rsidRPr="00E54CCD" w:rsidRDefault="00227C12" w:rsidP="00227C12">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rsidR="00227C12" w:rsidRPr="00E54CCD" w:rsidRDefault="00227C12" w:rsidP="00227C12">
      <w:pPr>
        <w:pStyle w:val="ListBullet"/>
        <w:tabs>
          <w:tab w:val="clear" w:pos="1440"/>
        </w:tabs>
      </w:pPr>
      <w:r w:rsidRPr="00E54CCD">
        <w:t>Where there is no established precedent within the CDC, available HITSP recommendations will be followed.</w:t>
      </w:r>
    </w:p>
    <w:p w:rsidR="00227C12" w:rsidRPr="00E54CCD" w:rsidRDefault="00227C12" w:rsidP="00227C12">
      <w:pPr>
        <w:pStyle w:val="ListBullet"/>
        <w:tabs>
          <w:tab w:val="clear" w:pos="1440"/>
        </w:tabs>
      </w:pPr>
      <w:r w:rsidRPr="00E54CCD">
        <w:t>Where there is no established precedent within the CDC and no HITSP recommendations, then precedent in prior CDA Implementation Guides will be followed.</w:t>
      </w:r>
    </w:p>
    <w:p w:rsidR="00227C12" w:rsidRPr="00E54CCD" w:rsidRDefault="00227C12" w:rsidP="00227C12">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rsidR="00227C12" w:rsidRPr="00227C12" w:rsidRDefault="00227C12" w:rsidP="00227C12"/>
    <w:sectPr w:rsidR="00227C12" w:rsidRPr="00227C12" w:rsidSect="00227C12">
      <w:footerReference w:type="even" r:id="rId70"/>
      <w:footerReference w:type="default" r:id="rId71"/>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A2C" w:rsidRDefault="008C0A2C">
      <w:r>
        <w:separator/>
      </w:r>
    </w:p>
    <w:p w:rsidR="008C0A2C" w:rsidRDefault="008C0A2C"/>
    <w:p w:rsidR="008C0A2C" w:rsidRDefault="008C0A2C"/>
    <w:p w:rsidR="008C0A2C" w:rsidRDefault="008C0A2C"/>
    <w:p w:rsidR="008C0A2C" w:rsidRDefault="008C0A2C"/>
  </w:endnote>
  <w:endnote w:type="continuationSeparator" w:id="0">
    <w:p w:rsidR="008C0A2C" w:rsidRDefault="008C0A2C">
      <w:r>
        <w:continuationSeparator/>
      </w:r>
    </w:p>
    <w:p w:rsidR="008C0A2C" w:rsidRDefault="008C0A2C"/>
    <w:p w:rsidR="008C0A2C" w:rsidRDefault="008C0A2C"/>
    <w:p w:rsidR="008C0A2C" w:rsidRDefault="008C0A2C"/>
    <w:p w:rsidR="008C0A2C" w:rsidRDefault="008C0A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Microsoft Sans Serif"/>
    <w:charset w:val="00"/>
    <w:family w:val="auto"/>
    <w:pitch w:val="variable"/>
    <w:sig w:usb0="00000000" w:usb1="D000A5FF" w:usb2="00000028"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charset w:val="80"/>
    <w:family w:val="modern"/>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7A5" w:rsidRDefault="00E22415">
    <w:pPr>
      <w:pStyle w:val="Footer"/>
    </w:pPr>
    <w:r>
      <w:t>CDAR2_IG_HAIRPTR3_D1_2015OCT_V2_Templates_and_Supporting</w:t>
    </w:r>
    <w:r>
      <w:tab/>
      <w:t>August 18</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C12" w:rsidRDefault="00227C12" w:rsidP="00227C12">
    <w:pPr>
      <w:pStyle w:val="Footer"/>
      <w:spacing w:after="0" w:line="240" w:lineRule="auto"/>
    </w:pPr>
    <w:r w:rsidRPr="00544D70">
      <w:t>CDA R2</w:t>
    </w:r>
    <w:r>
      <w:t xml:space="preserve"> </w:t>
    </w:r>
    <w:r w:rsidRPr="00ED701A">
      <w:t xml:space="preserve">NHSN </w:t>
    </w:r>
    <w:r>
      <w:t>HAI</w:t>
    </w:r>
    <w:r w:rsidRPr="00ED701A">
      <w:t xml:space="preserve"> Reports</w:t>
    </w:r>
    <w:r>
      <w:t xml:space="preserve"> R3</w:t>
    </w:r>
    <w:r>
      <w:rPr>
        <w:szCs w:val="32"/>
      </w:rPr>
      <w:t>, DSTU 1, US Realm</w:t>
    </w:r>
    <w:r>
      <w:t>, Volume 3:  AU AR Appendix</w:t>
    </w:r>
    <w:r>
      <w:tab/>
      <w:t xml:space="preserve">Page </w:t>
    </w:r>
    <w:r>
      <w:fldChar w:fldCharType="begin"/>
    </w:r>
    <w:r>
      <w:instrText xml:space="preserve"> PAGE </w:instrText>
    </w:r>
    <w:r>
      <w:fldChar w:fldCharType="separate"/>
    </w:r>
    <w:r w:rsidR="00AC5A6B">
      <w:rPr>
        <w:noProof/>
      </w:rPr>
      <w:t>112</w:t>
    </w:r>
    <w:r>
      <w:rPr>
        <w:noProof/>
      </w:rPr>
      <w:fldChar w:fldCharType="end"/>
    </w:r>
  </w:p>
  <w:p w:rsidR="004217A5" w:rsidRPr="00227C12" w:rsidRDefault="00045D59" w:rsidP="00227C12">
    <w:pPr>
      <w:pStyle w:val="Footer"/>
      <w:spacing w:after="0" w:line="240" w:lineRule="auto"/>
    </w:pPr>
    <w:r>
      <w:t xml:space="preserve">December </w:t>
    </w:r>
    <w:r w:rsidR="00227C12">
      <w:t>2015</w:t>
    </w:r>
    <w:r w:rsidR="00227C12">
      <w:tab/>
    </w:r>
    <w:r w:rsidR="00227C12">
      <w:tab/>
      <w:t>© 2015</w:t>
    </w:r>
    <w:r w:rsidR="00227C12" w:rsidRPr="00E9546A">
      <w:t xml:space="preserve"> Health Level Seven, Inc.  All rights reserved.</w:t>
    </w:r>
    <w:r w:rsidR="00227C12" w:rsidDel="0048285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A2C" w:rsidRDefault="008C0A2C">
      <w:r>
        <w:separator/>
      </w:r>
    </w:p>
  </w:footnote>
  <w:footnote w:type="continuationSeparator" w:id="0">
    <w:p w:rsidR="008C0A2C" w:rsidRDefault="008C0A2C">
      <w:r>
        <w:continuationSeparator/>
      </w:r>
    </w:p>
    <w:p w:rsidR="008C0A2C" w:rsidRDefault="008C0A2C"/>
  </w:footnote>
  <w:footnote w:id="1">
    <w:p w:rsidR="00227C12" w:rsidRDefault="00227C12" w:rsidP="00227C12">
      <w:pPr>
        <w:pStyle w:val="FootnoteText"/>
      </w:pPr>
      <w:r>
        <w:rPr>
          <w:rStyle w:val="FootnoteReference"/>
        </w:rPr>
        <w:footnoteRef/>
      </w:r>
      <w:r>
        <w:t xml:space="preserve"> </w:t>
      </w:r>
      <w:hyperlink r:id="rId1" w:history="1">
        <w:r w:rsidRPr="007028E1">
          <w:rPr>
            <w:rStyle w:val="Hyperlink"/>
          </w:rPr>
          <w:t>http://www.hl7.org/implement/standards/product_brief.cfm?product_id=7</w:t>
        </w:r>
      </w:hyperlink>
    </w:p>
  </w:footnote>
  <w:footnote w:id="2">
    <w:p w:rsidR="00227C12" w:rsidRDefault="00227C12" w:rsidP="00227C12">
      <w:pPr>
        <w:pStyle w:val="FootnoteText"/>
      </w:pPr>
      <w:r>
        <w:rPr>
          <w:rStyle w:val="FootnoteReference"/>
        </w:rPr>
        <w:footnoteRef/>
      </w:r>
      <w:r w:rsidRPr="00944239">
        <w:rPr>
          <w:szCs w:val="18"/>
        </w:rPr>
        <w:t xml:space="preserve"> </w:t>
      </w:r>
      <w:hyperlink r:id="rId2" w:history="1">
        <w:r w:rsidRPr="00944239">
          <w:rPr>
            <w:rStyle w:val="Hyperlink"/>
            <w:szCs w:val="18"/>
          </w:rPr>
          <w:t>http://www.hl7.org/v3ballot/html/infrastructure/conformance/conformance.htm</w:t>
        </w:r>
      </w:hyperlink>
    </w:p>
  </w:footnote>
  <w:footnote w:id="3">
    <w:p w:rsidR="00227C12" w:rsidRDefault="00227C12" w:rsidP="00227C12">
      <w:pPr>
        <w:pStyle w:val="FootnoteText"/>
      </w:pPr>
      <w:r w:rsidRPr="00600A74">
        <w:rPr>
          <w:rStyle w:val="FootnoteReference"/>
        </w:rPr>
        <w:footnoteRef/>
      </w:r>
      <w:r w:rsidRPr="00600A74">
        <w:t xml:space="preserve"> </w:t>
      </w:r>
      <w:r w:rsidRPr="00600A74">
        <w:rPr>
          <w:i/>
        </w:rPr>
        <w:t>HL7 Clinical Document Architecture (CDA Re</w:t>
      </w:r>
      <w:r w:rsidRPr="001748AC">
        <w:rPr>
          <w:i/>
          <w:szCs w:val="18"/>
        </w:rPr>
        <w:t>lease 2)</w:t>
      </w:r>
      <w:r w:rsidRPr="001748AC">
        <w:rPr>
          <w:szCs w:val="18"/>
        </w:rPr>
        <w:t xml:space="preserve"> </w:t>
      </w:r>
      <w:hyperlink r:id="rId3" w:history="1">
        <w:r w:rsidRPr="001748AC">
          <w:rPr>
            <w:rStyle w:val="Hyperlink"/>
            <w:sz w:val="18"/>
            <w:szCs w:val="18"/>
          </w:rPr>
          <w:t>http://www.hl7.org/implement/standards/cda.cfm</w:t>
        </w:r>
      </w:hyperlink>
    </w:p>
  </w:footnote>
  <w:footnote w:id="4">
    <w:p w:rsidR="00227C12" w:rsidRPr="00E91116" w:rsidRDefault="00227C12" w:rsidP="00227C12">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rsidR="00227C12" w:rsidRPr="00A0127A" w:rsidRDefault="00227C12" w:rsidP="00227C12">
      <w:pPr>
        <w:pStyle w:val="FootnoteText"/>
        <w:rPr>
          <w:szCs w:val="18"/>
        </w:rPr>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A0127A">
          <w:rPr>
            <w:rStyle w:val="Hyperlink"/>
            <w:sz w:val="18"/>
            <w:szCs w:val="18"/>
          </w:rPr>
          <w:t>http://www.hl7.org/memonly/downloads/v3edition.cfm - V32010</w:t>
        </w:r>
      </w:hyperlink>
    </w:p>
  </w:footnote>
  <w:footnote w:id="6">
    <w:p w:rsidR="00227C12" w:rsidRPr="00A0127A" w:rsidRDefault="00227C12" w:rsidP="00227C12">
      <w:pPr>
        <w:pStyle w:val="FootnoteText"/>
        <w:rPr>
          <w:szCs w:val="18"/>
        </w:rPr>
      </w:pPr>
      <w:r w:rsidRPr="00A0127A">
        <w:rPr>
          <w:rStyle w:val="FootnoteReference"/>
          <w:szCs w:val="18"/>
        </w:rPr>
        <w:footnoteRef/>
      </w:r>
      <w:r w:rsidRPr="00A0127A">
        <w:rPr>
          <w:szCs w:val="18"/>
        </w:rPr>
        <w:t xml:space="preserve"> </w:t>
      </w:r>
      <w:r w:rsidRPr="00A0127A">
        <w:rPr>
          <w:i/>
          <w:szCs w:val="18"/>
        </w:rPr>
        <w:t>HL7 Clinical Document Architecture (CDA Release 2)</w:t>
      </w:r>
      <w:r w:rsidRPr="00A0127A">
        <w:rPr>
          <w:szCs w:val="18"/>
        </w:rPr>
        <w:t xml:space="preserve">. </w:t>
      </w:r>
      <w:r w:rsidRPr="00A0127A">
        <w:rPr>
          <w:rStyle w:val="HyperlinkText9pt"/>
          <w:szCs w:val="18"/>
        </w:rPr>
        <w:t>http://www.hl7.org/implement/standards/cda.cfm</w:t>
      </w:r>
    </w:p>
  </w:footnote>
  <w:footnote w:id="7">
    <w:p w:rsidR="00227C12" w:rsidRPr="00A0127A" w:rsidRDefault="00227C12" w:rsidP="00227C12">
      <w:pPr>
        <w:pStyle w:val="FootnoteText"/>
        <w:rPr>
          <w:szCs w:val="18"/>
        </w:rPr>
      </w:pPr>
      <w:r w:rsidRPr="00A0127A">
        <w:rPr>
          <w:rStyle w:val="FootnoteReference"/>
          <w:szCs w:val="18"/>
        </w:rPr>
        <w:footnoteRef/>
      </w:r>
      <w:r w:rsidRPr="00A0127A">
        <w:rPr>
          <w:szCs w:val="18"/>
        </w:rPr>
        <w:t xml:space="preserve"> </w:t>
      </w:r>
      <w:hyperlink r:id="rId6"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E0F0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0" w15:restartNumberingAfterBreak="0">
    <w:nsid w:val="02885B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6F936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43E5195"/>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57429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74E4BC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237504F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595014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6246AB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2B947CC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C4C0C7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4" w15:restartNumberingAfterBreak="0">
    <w:nsid w:val="35400C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36AA540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3890386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93152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B3943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41DE2A2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3" w15:restartNumberingAfterBreak="0">
    <w:nsid w:val="439733B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440532D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45DD746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4E20545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9" w15:restartNumberingAfterBreak="0">
    <w:nsid w:val="5509708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0"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7FC37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585864B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45" w15:restartNumberingAfterBreak="0">
    <w:nsid w:val="5B1E531F"/>
    <w:multiLevelType w:val="multilevel"/>
    <w:tmpl w:val="7B943E18"/>
    <w:numStyleLink w:val="Constraints"/>
  </w:abstractNum>
  <w:abstractNum w:abstractNumId="46"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7" w15:restartNumberingAfterBreak="0">
    <w:nsid w:val="609E59B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615A08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6D9E09A9"/>
    <w:multiLevelType w:val="multilevel"/>
    <w:tmpl w:val="7B943E18"/>
    <w:numStyleLink w:val="Constraints"/>
  </w:abstractNum>
  <w:abstractNum w:abstractNumId="50" w15:restartNumberingAfterBreak="0">
    <w:nsid w:val="6DD7232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75BC71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78227E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55"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55"/>
  </w:num>
  <w:num w:numId="2">
    <w:abstractNumId w:val="53"/>
  </w:num>
  <w:num w:numId="3">
    <w:abstractNumId w:val="32"/>
  </w:num>
  <w:num w:numId="4">
    <w:abstractNumId w:val="27"/>
  </w:num>
  <w:num w:numId="5">
    <w:abstractNumId w:val="49"/>
  </w:num>
  <w:num w:numId="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23"/>
  </w:num>
  <w:num w:numId="44">
    <w:abstractNumId w:val="54"/>
  </w:num>
  <w:num w:numId="45">
    <w:abstractNumId w:val="41"/>
  </w:num>
  <w:num w:numId="46">
    <w:abstractNumId w:val="20"/>
  </w:num>
  <w:num w:numId="47">
    <w:abstractNumId w:val="0"/>
  </w:num>
  <w:num w:numId="48">
    <w:abstractNumId w:val="44"/>
  </w:num>
  <w:num w:numId="49">
    <w:abstractNumId w:val="37"/>
  </w:num>
  <w:num w:numId="50">
    <w:abstractNumId w:val="38"/>
  </w:num>
  <w:num w:numId="51">
    <w:abstractNumId w:val="12"/>
  </w:num>
  <w:num w:numId="52">
    <w:abstractNumId w:val="26"/>
  </w:num>
  <w:num w:numId="53">
    <w:abstractNumId w:val="13"/>
  </w:num>
  <w:num w:numId="54">
    <w:abstractNumId w:val="40"/>
  </w:num>
  <w:num w:numId="55">
    <w:abstractNumId w:val="46"/>
  </w:num>
  <w:num w:numId="56">
    <w:abstractNumId w:val="14"/>
  </w:num>
  <w:num w:numId="57">
    <w:abstractNumId w:val="52"/>
  </w:num>
  <w:num w:numId="58">
    <w:abstractNumId w:val="48"/>
  </w:num>
  <w:num w:numId="59">
    <w:abstractNumId w:val="19"/>
  </w:num>
  <w:num w:numId="60">
    <w:abstractNumId w:val="21"/>
  </w:num>
  <w:num w:numId="61">
    <w:abstractNumId w:val="36"/>
  </w:num>
  <w:num w:numId="62">
    <w:abstractNumId w:val="51"/>
  </w:num>
  <w:num w:numId="63">
    <w:abstractNumId w:val="47"/>
  </w:num>
  <w:num w:numId="64">
    <w:abstractNumId w:val="15"/>
  </w:num>
  <w:num w:numId="65">
    <w:abstractNumId w:val="42"/>
  </w:num>
  <w:num w:numId="66">
    <w:abstractNumId w:val="24"/>
  </w:num>
  <w:num w:numId="67">
    <w:abstractNumId w:val="28"/>
  </w:num>
  <w:num w:numId="68">
    <w:abstractNumId w:val="30"/>
  </w:num>
  <w:num w:numId="69">
    <w:abstractNumId w:val="50"/>
  </w:num>
  <w:num w:numId="70">
    <w:abstractNumId w:val="22"/>
  </w:num>
  <w:num w:numId="71">
    <w:abstractNumId w:val="33"/>
  </w:num>
  <w:num w:numId="72">
    <w:abstractNumId w:val="35"/>
  </w:num>
  <w:num w:numId="73">
    <w:abstractNumId w:val="43"/>
  </w:num>
  <w:num w:numId="74">
    <w:abstractNumId w:val="18"/>
  </w:num>
  <w:num w:numId="75">
    <w:abstractNumId w:val="34"/>
  </w:num>
  <w:num w:numId="76">
    <w:abstractNumId w:val="11"/>
  </w:num>
  <w:num w:numId="77">
    <w:abstractNumId w:val="39"/>
  </w:num>
  <w:num w:numId="78">
    <w:abstractNumId w:val="29"/>
  </w:num>
  <w:num w:numId="79">
    <w:abstractNumId w:val="16"/>
  </w:num>
  <w:num w:numId="80">
    <w:abstractNumId w:val="31"/>
  </w:num>
  <w:num w:numId="81">
    <w:abstractNumId w:val="25"/>
  </w:num>
  <w:num w:numId="82">
    <w:abstractNumId w:val="17"/>
  </w:num>
  <w:num w:numId="83">
    <w:abstractNumId w:val="10"/>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trackRevision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45D59"/>
    <w:rsid w:val="000E5773"/>
    <w:rsid w:val="00102DAB"/>
    <w:rsid w:val="00194069"/>
    <w:rsid w:val="001D7DE2"/>
    <w:rsid w:val="001E777B"/>
    <w:rsid w:val="00227C12"/>
    <w:rsid w:val="00252805"/>
    <w:rsid w:val="00267DAA"/>
    <w:rsid w:val="003008DB"/>
    <w:rsid w:val="0032634A"/>
    <w:rsid w:val="00356827"/>
    <w:rsid w:val="00370C31"/>
    <w:rsid w:val="003C05E2"/>
    <w:rsid w:val="003D3B78"/>
    <w:rsid w:val="004217A5"/>
    <w:rsid w:val="004609F6"/>
    <w:rsid w:val="004A5698"/>
    <w:rsid w:val="004C1FBF"/>
    <w:rsid w:val="00591D1A"/>
    <w:rsid w:val="005A1445"/>
    <w:rsid w:val="005D0A49"/>
    <w:rsid w:val="00632085"/>
    <w:rsid w:val="00661718"/>
    <w:rsid w:val="00681A9B"/>
    <w:rsid w:val="0074169D"/>
    <w:rsid w:val="00757C54"/>
    <w:rsid w:val="00880739"/>
    <w:rsid w:val="008C0A2C"/>
    <w:rsid w:val="009C06B9"/>
    <w:rsid w:val="009D2635"/>
    <w:rsid w:val="009F1AD8"/>
    <w:rsid w:val="00A45A42"/>
    <w:rsid w:val="00A53E86"/>
    <w:rsid w:val="00A72D6E"/>
    <w:rsid w:val="00A72DD7"/>
    <w:rsid w:val="00A742B3"/>
    <w:rsid w:val="00AC5A6B"/>
    <w:rsid w:val="00B727B5"/>
    <w:rsid w:val="00BC3AFD"/>
    <w:rsid w:val="00BD3833"/>
    <w:rsid w:val="00BE7DCF"/>
    <w:rsid w:val="00C40C64"/>
    <w:rsid w:val="00CD2920"/>
    <w:rsid w:val="00CF0409"/>
    <w:rsid w:val="00DE2F00"/>
    <w:rsid w:val="00E12EF9"/>
    <w:rsid w:val="00E20EAB"/>
    <w:rsid w:val="00E22415"/>
    <w:rsid w:val="00E56D73"/>
    <w:rsid w:val="00F04FD3"/>
    <w:rsid w:val="00F65103"/>
    <w:rsid w:val="00FC1149"/>
    <w:rsid w:val="00FC57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BalloonTextChar2">
    <w:name w:val="Balloon Text Char2"/>
    <w:uiPriority w:val="99"/>
    <w:rsid w:val="00227C12"/>
    <w:rPr>
      <w:rFonts w:ascii="Lucida Grande" w:hAnsi="Lucida Grande"/>
      <w:sz w:val="18"/>
    </w:rPr>
  </w:style>
  <w:style w:type="character" w:styleId="CommentReference">
    <w:name w:val="annotation reference"/>
    <w:basedOn w:val="DefaultParagraphFont"/>
    <w:rsid w:val="00227C12"/>
    <w:rPr>
      <w:rFonts w:cs="Times New Roman"/>
      <w:sz w:val="16"/>
    </w:rPr>
  </w:style>
  <w:style w:type="paragraph" w:styleId="CommentSubject">
    <w:name w:val="annotation subject"/>
    <w:basedOn w:val="CommentText"/>
    <w:next w:val="CommentText"/>
    <w:link w:val="CommentSubjectChar"/>
    <w:uiPriority w:val="99"/>
    <w:rsid w:val="00227C12"/>
    <w:pPr>
      <w:spacing w:after="0" w:line="240" w:lineRule="auto"/>
    </w:pPr>
    <w:rPr>
      <w:b/>
      <w:bCs/>
      <w:sz w:val="20"/>
      <w:szCs w:val="20"/>
    </w:rPr>
  </w:style>
  <w:style w:type="character" w:customStyle="1" w:styleId="CommentSubjectChar">
    <w:name w:val="Comment Subject Char"/>
    <w:basedOn w:val="CommentTextChar"/>
    <w:link w:val="CommentSubject"/>
    <w:uiPriority w:val="99"/>
    <w:rsid w:val="00227C12"/>
    <w:rPr>
      <w:rFonts w:ascii="Bookman Old Style" w:hAnsi="Bookman Old Style"/>
      <w:b/>
      <w:bCs/>
      <w:sz w:val="24"/>
      <w:szCs w:val="24"/>
    </w:rPr>
  </w:style>
  <w:style w:type="character" w:customStyle="1" w:styleId="apple-style-span">
    <w:name w:val="apple-style-span"/>
    <w:basedOn w:val="DefaultParagraphFont"/>
    <w:uiPriority w:val="99"/>
    <w:rsid w:val="00227C12"/>
    <w:rPr>
      <w:rFonts w:cs="Times New Roman"/>
    </w:rPr>
  </w:style>
  <w:style w:type="character" w:styleId="PageNumber">
    <w:name w:val="page number"/>
    <w:basedOn w:val="DefaultParagraphFont"/>
    <w:uiPriority w:val="99"/>
    <w:rsid w:val="00227C12"/>
    <w:rPr>
      <w:rFonts w:cs="Times New Roman"/>
    </w:rPr>
  </w:style>
  <w:style w:type="paragraph" w:customStyle="1" w:styleId="ConformanceStatement">
    <w:name w:val="ConformanceStatement"/>
    <w:rsid w:val="00227C12"/>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227C12"/>
    <w:rPr>
      <w:rFonts w:cs="Times New Roman"/>
    </w:rPr>
  </w:style>
  <w:style w:type="character" w:customStyle="1" w:styleId="HyperlinkedText">
    <w:name w:val="Hyperlinked Text"/>
    <w:uiPriority w:val="99"/>
    <w:rsid w:val="00227C12"/>
    <w:rPr>
      <w:rFonts w:ascii="Bookman Old Style" w:hAnsi="Bookman Old Style"/>
      <w:color w:val="0070C0"/>
      <w:sz w:val="24"/>
      <w:u w:val="single"/>
      <w:lang w:val="de-DE" w:eastAsia="en-US"/>
    </w:rPr>
  </w:style>
  <w:style w:type="paragraph" w:customStyle="1" w:styleId="Published">
    <w:name w:val="Published"/>
    <w:basedOn w:val="Normal"/>
    <w:uiPriority w:val="99"/>
    <w:rsid w:val="00227C12"/>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227C12"/>
    <w:rPr>
      <w:rFonts w:ascii="Bookman Old Style" w:hAnsi="Bookman Old Style"/>
      <w:szCs w:val="24"/>
    </w:rPr>
  </w:style>
  <w:style w:type="paragraph" w:styleId="PlainText">
    <w:name w:val="Plain Text"/>
    <w:basedOn w:val="Normal"/>
    <w:link w:val="PlainTextChar"/>
    <w:uiPriority w:val="99"/>
    <w:rsid w:val="00227C12"/>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227C12"/>
    <w:rPr>
      <w:rFonts w:ascii="Courier" w:hAnsi="Courier"/>
      <w:sz w:val="21"/>
      <w:szCs w:val="21"/>
    </w:rPr>
  </w:style>
  <w:style w:type="paragraph" w:customStyle="1" w:styleId="ColorfulShading-Accent14">
    <w:name w:val="Colorful Shading - Accent 14"/>
    <w:hidden/>
    <w:uiPriority w:val="99"/>
    <w:rsid w:val="00227C12"/>
    <w:rPr>
      <w:rFonts w:ascii="Bookman Old Style" w:hAnsi="Bookman Old Style"/>
      <w:noProof/>
      <w:szCs w:val="24"/>
    </w:rPr>
  </w:style>
  <w:style w:type="paragraph" w:customStyle="1" w:styleId="MediumList2-Accent21">
    <w:name w:val="Medium List 2 - Accent 21"/>
    <w:hidden/>
    <w:uiPriority w:val="99"/>
    <w:rsid w:val="00227C12"/>
    <w:rPr>
      <w:rFonts w:ascii="Bookman Old Style" w:hAnsi="Bookman Old Style"/>
      <w:szCs w:val="24"/>
    </w:rPr>
  </w:style>
  <w:style w:type="character" w:customStyle="1" w:styleId="rwrro3">
    <w:name w:val="rwrro3"/>
    <w:uiPriority w:val="99"/>
    <w:rsid w:val="00227C12"/>
    <w:rPr>
      <w:color w:val="000000"/>
      <w:u w:val="none"/>
      <w:effect w:val="none"/>
    </w:rPr>
  </w:style>
  <w:style w:type="character" w:customStyle="1" w:styleId="xdtextbox1">
    <w:name w:val="xdtextbox1"/>
    <w:uiPriority w:val="99"/>
    <w:rsid w:val="00227C12"/>
    <w:rPr>
      <w:color w:val="auto"/>
      <w:bdr w:val="single" w:sz="8" w:space="1" w:color="DCDCDC" w:frame="1"/>
      <w:shd w:val="clear" w:color="auto" w:fill="FFFFFF"/>
    </w:rPr>
  </w:style>
  <w:style w:type="paragraph" w:customStyle="1" w:styleId="LightList-Accent32">
    <w:name w:val="Light List - Accent 32"/>
    <w:hidden/>
    <w:uiPriority w:val="99"/>
    <w:rsid w:val="00227C12"/>
    <w:rPr>
      <w:rFonts w:ascii="Bookman Old Style" w:hAnsi="Bookman Old Style"/>
      <w:szCs w:val="24"/>
    </w:rPr>
  </w:style>
  <w:style w:type="paragraph" w:styleId="ListNumber5">
    <w:name w:val="List Number 5"/>
    <w:basedOn w:val="Normal"/>
    <w:uiPriority w:val="99"/>
    <w:rsid w:val="00227C12"/>
    <w:pPr>
      <w:numPr>
        <w:numId w:val="35"/>
      </w:numPr>
      <w:spacing w:after="0" w:line="240" w:lineRule="auto"/>
      <w:contextualSpacing/>
    </w:pPr>
    <w:rPr>
      <w:noProof/>
    </w:rPr>
  </w:style>
  <w:style w:type="paragraph" w:styleId="List4">
    <w:name w:val="List 4"/>
    <w:basedOn w:val="Normal"/>
    <w:uiPriority w:val="99"/>
    <w:rsid w:val="00227C12"/>
    <w:pPr>
      <w:spacing w:after="0" w:line="240" w:lineRule="auto"/>
      <w:ind w:left="1440" w:hanging="360"/>
      <w:contextualSpacing/>
    </w:pPr>
    <w:rPr>
      <w:noProof/>
    </w:rPr>
  </w:style>
  <w:style w:type="paragraph" w:styleId="List5">
    <w:name w:val="List 5"/>
    <w:basedOn w:val="Normal"/>
    <w:uiPriority w:val="99"/>
    <w:rsid w:val="00227C12"/>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227C12"/>
    <w:pPr>
      <w:spacing w:after="0" w:line="240" w:lineRule="auto"/>
    </w:pPr>
    <w:rPr>
      <w:noProof/>
    </w:rPr>
  </w:style>
  <w:style w:type="paragraph" w:styleId="BlockText">
    <w:name w:val="Block Text"/>
    <w:basedOn w:val="Normal"/>
    <w:uiPriority w:val="99"/>
    <w:rsid w:val="00227C12"/>
    <w:pPr>
      <w:spacing w:after="120" w:line="240" w:lineRule="auto"/>
      <w:ind w:left="1440" w:right="1440"/>
    </w:pPr>
    <w:rPr>
      <w:noProof/>
    </w:rPr>
  </w:style>
  <w:style w:type="paragraph" w:styleId="List">
    <w:name w:val="List"/>
    <w:basedOn w:val="Normal"/>
    <w:uiPriority w:val="99"/>
    <w:rsid w:val="00227C12"/>
    <w:pPr>
      <w:spacing w:after="0" w:line="240" w:lineRule="auto"/>
      <w:ind w:left="360" w:hanging="360"/>
      <w:contextualSpacing/>
    </w:pPr>
    <w:rPr>
      <w:noProof/>
    </w:rPr>
  </w:style>
  <w:style w:type="paragraph" w:styleId="BodyText2">
    <w:name w:val="Body Text 2"/>
    <w:basedOn w:val="Normal"/>
    <w:link w:val="BodyText2Char"/>
    <w:uiPriority w:val="99"/>
    <w:rsid w:val="00227C12"/>
    <w:pPr>
      <w:spacing w:after="120" w:line="480" w:lineRule="auto"/>
    </w:pPr>
    <w:rPr>
      <w:noProof/>
    </w:rPr>
  </w:style>
  <w:style w:type="character" w:customStyle="1" w:styleId="BodyText2Char">
    <w:name w:val="Body Text 2 Char"/>
    <w:basedOn w:val="DefaultParagraphFont"/>
    <w:link w:val="BodyText2"/>
    <w:uiPriority w:val="99"/>
    <w:rsid w:val="00227C12"/>
    <w:rPr>
      <w:rFonts w:ascii="Bookman Old Style" w:hAnsi="Bookman Old Style"/>
      <w:noProof/>
      <w:szCs w:val="24"/>
    </w:rPr>
  </w:style>
  <w:style w:type="paragraph" w:styleId="BodyText3">
    <w:name w:val="Body Text 3"/>
    <w:basedOn w:val="Normal"/>
    <w:link w:val="BodyText3Char"/>
    <w:uiPriority w:val="99"/>
    <w:rsid w:val="00227C12"/>
    <w:pPr>
      <w:spacing w:after="120" w:line="240" w:lineRule="auto"/>
    </w:pPr>
    <w:rPr>
      <w:noProof/>
      <w:sz w:val="16"/>
      <w:szCs w:val="16"/>
    </w:rPr>
  </w:style>
  <w:style w:type="character" w:customStyle="1" w:styleId="BodyText3Char">
    <w:name w:val="Body Text 3 Char"/>
    <w:basedOn w:val="DefaultParagraphFont"/>
    <w:link w:val="BodyText3"/>
    <w:uiPriority w:val="99"/>
    <w:rsid w:val="00227C12"/>
    <w:rPr>
      <w:rFonts w:ascii="Bookman Old Style" w:hAnsi="Bookman Old Style"/>
      <w:noProof/>
      <w:sz w:val="16"/>
      <w:szCs w:val="16"/>
    </w:rPr>
  </w:style>
  <w:style w:type="paragraph" w:styleId="BodyTextFirstIndent">
    <w:name w:val="Body Text First Indent"/>
    <w:basedOn w:val="BodyText0"/>
    <w:link w:val="BodyTextFirstIndentChar"/>
    <w:uiPriority w:val="99"/>
    <w:rsid w:val="00227C12"/>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227C12"/>
    <w:rPr>
      <w:rFonts w:ascii="Bookman Old Style" w:hAnsi="Bookman Old Style"/>
      <w:noProof/>
      <w:szCs w:val="24"/>
    </w:rPr>
  </w:style>
  <w:style w:type="paragraph" w:styleId="BodyTextIndent">
    <w:name w:val="Body Text Indent"/>
    <w:basedOn w:val="Normal"/>
    <w:link w:val="BodyTextIndentChar"/>
    <w:uiPriority w:val="99"/>
    <w:rsid w:val="00227C12"/>
    <w:pPr>
      <w:spacing w:after="120" w:line="240" w:lineRule="auto"/>
      <w:ind w:left="360"/>
    </w:pPr>
    <w:rPr>
      <w:noProof/>
    </w:rPr>
  </w:style>
  <w:style w:type="character" w:customStyle="1" w:styleId="BodyTextIndentChar">
    <w:name w:val="Body Text Indent Char"/>
    <w:basedOn w:val="DefaultParagraphFont"/>
    <w:link w:val="BodyTextIndent"/>
    <w:uiPriority w:val="99"/>
    <w:rsid w:val="00227C12"/>
    <w:rPr>
      <w:rFonts w:ascii="Bookman Old Style" w:hAnsi="Bookman Old Style"/>
      <w:noProof/>
      <w:szCs w:val="24"/>
    </w:rPr>
  </w:style>
  <w:style w:type="paragraph" w:styleId="BodyTextFirstIndent2">
    <w:name w:val="Body Text First Indent 2"/>
    <w:basedOn w:val="BodyTextIndent"/>
    <w:link w:val="BodyTextFirstIndent2Char"/>
    <w:uiPriority w:val="99"/>
    <w:rsid w:val="00227C12"/>
    <w:pPr>
      <w:ind w:firstLine="210"/>
    </w:pPr>
  </w:style>
  <w:style w:type="character" w:customStyle="1" w:styleId="BodyTextFirstIndent2Char">
    <w:name w:val="Body Text First Indent 2 Char"/>
    <w:basedOn w:val="BodyTextIndentChar"/>
    <w:link w:val="BodyTextFirstIndent2"/>
    <w:uiPriority w:val="99"/>
    <w:rsid w:val="00227C12"/>
    <w:rPr>
      <w:rFonts w:ascii="Bookman Old Style" w:hAnsi="Bookman Old Style"/>
      <w:noProof/>
      <w:szCs w:val="24"/>
    </w:rPr>
  </w:style>
  <w:style w:type="paragraph" w:styleId="BodyTextIndent2">
    <w:name w:val="Body Text Indent 2"/>
    <w:basedOn w:val="Normal"/>
    <w:link w:val="BodyTextIndent2Char"/>
    <w:uiPriority w:val="99"/>
    <w:rsid w:val="00227C12"/>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227C12"/>
    <w:rPr>
      <w:rFonts w:ascii="Bookman Old Style" w:hAnsi="Bookman Old Style"/>
      <w:noProof/>
      <w:szCs w:val="24"/>
    </w:rPr>
  </w:style>
  <w:style w:type="paragraph" w:styleId="BodyTextIndent3">
    <w:name w:val="Body Text Indent 3"/>
    <w:basedOn w:val="Normal"/>
    <w:link w:val="BodyTextIndent3Char"/>
    <w:uiPriority w:val="99"/>
    <w:rsid w:val="00227C12"/>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227C12"/>
    <w:rPr>
      <w:rFonts w:ascii="Bookman Old Style" w:hAnsi="Bookman Old Style"/>
      <w:noProof/>
      <w:sz w:val="16"/>
      <w:szCs w:val="16"/>
    </w:rPr>
  </w:style>
  <w:style w:type="paragraph" w:styleId="Closing">
    <w:name w:val="Closing"/>
    <w:basedOn w:val="Normal"/>
    <w:link w:val="ClosingChar"/>
    <w:uiPriority w:val="99"/>
    <w:rsid w:val="00227C12"/>
    <w:pPr>
      <w:spacing w:after="0" w:line="240" w:lineRule="auto"/>
      <w:ind w:left="4320"/>
    </w:pPr>
    <w:rPr>
      <w:noProof/>
    </w:rPr>
  </w:style>
  <w:style w:type="character" w:customStyle="1" w:styleId="ClosingChar">
    <w:name w:val="Closing Char"/>
    <w:basedOn w:val="DefaultParagraphFont"/>
    <w:link w:val="Closing"/>
    <w:uiPriority w:val="99"/>
    <w:rsid w:val="00227C12"/>
    <w:rPr>
      <w:rFonts w:ascii="Bookman Old Style" w:hAnsi="Bookman Old Style"/>
      <w:noProof/>
      <w:szCs w:val="24"/>
    </w:rPr>
  </w:style>
  <w:style w:type="paragraph" w:styleId="Date">
    <w:name w:val="Date"/>
    <w:basedOn w:val="Normal"/>
    <w:next w:val="Normal"/>
    <w:link w:val="DateChar"/>
    <w:uiPriority w:val="99"/>
    <w:rsid w:val="00227C12"/>
    <w:pPr>
      <w:spacing w:after="0" w:line="240" w:lineRule="auto"/>
    </w:pPr>
    <w:rPr>
      <w:noProof/>
    </w:rPr>
  </w:style>
  <w:style w:type="character" w:customStyle="1" w:styleId="DateChar">
    <w:name w:val="Date Char"/>
    <w:basedOn w:val="DefaultParagraphFont"/>
    <w:link w:val="Date"/>
    <w:uiPriority w:val="99"/>
    <w:rsid w:val="00227C12"/>
    <w:rPr>
      <w:rFonts w:ascii="Bookman Old Style" w:hAnsi="Bookman Old Style"/>
      <w:noProof/>
      <w:szCs w:val="24"/>
    </w:rPr>
  </w:style>
  <w:style w:type="paragraph" w:styleId="E-mailSignature">
    <w:name w:val="E-mail Signature"/>
    <w:basedOn w:val="Normal"/>
    <w:link w:val="E-mailSignatureChar"/>
    <w:uiPriority w:val="99"/>
    <w:rsid w:val="00227C12"/>
    <w:pPr>
      <w:spacing w:after="0" w:line="240" w:lineRule="auto"/>
    </w:pPr>
    <w:rPr>
      <w:noProof/>
    </w:rPr>
  </w:style>
  <w:style w:type="character" w:customStyle="1" w:styleId="E-mailSignatureChar">
    <w:name w:val="E-mail Signature Char"/>
    <w:basedOn w:val="DefaultParagraphFont"/>
    <w:link w:val="E-mailSignature"/>
    <w:uiPriority w:val="99"/>
    <w:rsid w:val="00227C12"/>
    <w:rPr>
      <w:rFonts w:ascii="Bookman Old Style" w:hAnsi="Bookman Old Style"/>
      <w:noProof/>
      <w:szCs w:val="24"/>
    </w:rPr>
  </w:style>
  <w:style w:type="paragraph" w:styleId="EndnoteText">
    <w:name w:val="endnote text"/>
    <w:basedOn w:val="Normal"/>
    <w:link w:val="EndnoteTextChar"/>
    <w:uiPriority w:val="99"/>
    <w:rsid w:val="00227C12"/>
    <w:pPr>
      <w:spacing w:after="0" w:line="240" w:lineRule="auto"/>
    </w:pPr>
    <w:rPr>
      <w:noProof/>
      <w:szCs w:val="20"/>
    </w:rPr>
  </w:style>
  <w:style w:type="character" w:customStyle="1" w:styleId="EndnoteTextChar">
    <w:name w:val="Endnote Text Char"/>
    <w:basedOn w:val="DefaultParagraphFont"/>
    <w:link w:val="EndnoteText"/>
    <w:uiPriority w:val="99"/>
    <w:rsid w:val="00227C12"/>
    <w:rPr>
      <w:rFonts w:ascii="Bookman Old Style" w:hAnsi="Bookman Old Style"/>
      <w:noProof/>
    </w:rPr>
  </w:style>
  <w:style w:type="paragraph" w:styleId="EnvelopeAddress">
    <w:name w:val="envelope address"/>
    <w:basedOn w:val="Normal"/>
    <w:uiPriority w:val="99"/>
    <w:rsid w:val="00227C12"/>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227C12"/>
    <w:pPr>
      <w:spacing w:after="0" w:line="240" w:lineRule="auto"/>
    </w:pPr>
    <w:rPr>
      <w:rFonts w:ascii="Cambria" w:hAnsi="Cambria"/>
      <w:noProof/>
      <w:szCs w:val="20"/>
    </w:rPr>
  </w:style>
  <w:style w:type="paragraph" w:styleId="HTMLAddress">
    <w:name w:val="HTML Address"/>
    <w:basedOn w:val="Normal"/>
    <w:link w:val="HTMLAddressChar"/>
    <w:uiPriority w:val="99"/>
    <w:rsid w:val="00227C12"/>
    <w:pPr>
      <w:spacing w:after="0" w:line="240" w:lineRule="auto"/>
    </w:pPr>
    <w:rPr>
      <w:i/>
      <w:iCs/>
      <w:noProof/>
    </w:rPr>
  </w:style>
  <w:style w:type="character" w:customStyle="1" w:styleId="HTMLAddressChar">
    <w:name w:val="HTML Address Char"/>
    <w:basedOn w:val="DefaultParagraphFont"/>
    <w:link w:val="HTMLAddress"/>
    <w:uiPriority w:val="99"/>
    <w:rsid w:val="00227C12"/>
    <w:rPr>
      <w:rFonts w:ascii="Bookman Old Style" w:hAnsi="Bookman Old Style"/>
      <w:i/>
      <w:iCs/>
      <w:noProof/>
      <w:szCs w:val="24"/>
    </w:rPr>
  </w:style>
  <w:style w:type="paragraph" w:styleId="HTMLPreformatted">
    <w:name w:val="HTML Preformatted"/>
    <w:basedOn w:val="Normal"/>
    <w:link w:val="HTMLPreformattedChar"/>
    <w:uiPriority w:val="99"/>
    <w:rsid w:val="00227C12"/>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227C12"/>
    <w:rPr>
      <w:rFonts w:ascii="Courier New" w:hAnsi="Courier New"/>
      <w:noProof/>
    </w:rPr>
  </w:style>
  <w:style w:type="paragraph" w:styleId="Index1">
    <w:name w:val="index 1"/>
    <w:basedOn w:val="Normal"/>
    <w:next w:val="Normal"/>
    <w:autoRedefine/>
    <w:uiPriority w:val="99"/>
    <w:rsid w:val="00227C12"/>
    <w:pPr>
      <w:spacing w:after="0" w:line="240" w:lineRule="auto"/>
      <w:ind w:left="200" w:hanging="200"/>
    </w:pPr>
    <w:rPr>
      <w:noProof/>
    </w:rPr>
  </w:style>
  <w:style w:type="paragraph" w:styleId="Index2">
    <w:name w:val="index 2"/>
    <w:basedOn w:val="Normal"/>
    <w:next w:val="Normal"/>
    <w:autoRedefine/>
    <w:uiPriority w:val="99"/>
    <w:rsid w:val="00227C12"/>
    <w:pPr>
      <w:spacing w:after="0" w:line="240" w:lineRule="auto"/>
      <w:ind w:left="400" w:hanging="200"/>
    </w:pPr>
    <w:rPr>
      <w:noProof/>
    </w:rPr>
  </w:style>
  <w:style w:type="paragraph" w:styleId="Index3">
    <w:name w:val="index 3"/>
    <w:basedOn w:val="Normal"/>
    <w:next w:val="Normal"/>
    <w:autoRedefine/>
    <w:uiPriority w:val="99"/>
    <w:rsid w:val="00227C12"/>
    <w:pPr>
      <w:spacing w:after="0" w:line="240" w:lineRule="auto"/>
      <w:ind w:left="600" w:hanging="200"/>
    </w:pPr>
    <w:rPr>
      <w:noProof/>
    </w:rPr>
  </w:style>
  <w:style w:type="paragraph" w:styleId="Index4">
    <w:name w:val="index 4"/>
    <w:basedOn w:val="Normal"/>
    <w:next w:val="Normal"/>
    <w:autoRedefine/>
    <w:uiPriority w:val="99"/>
    <w:rsid w:val="00227C12"/>
    <w:pPr>
      <w:spacing w:after="0" w:line="240" w:lineRule="auto"/>
      <w:ind w:left="800" w:hanging="200"/>
    </w:pPr>
    <w:rPr>
      <w:noProof/>
    </w:rPr>
  </w:style>
  <w:style w:type="paragraph" w:styleId="Index5">
    <w:name w:val="index 5"/>
    <w:basedOn w:val="Normal"/>
    <w:next w:val="Normal"/>
    <w:autoRedefine/>
    <w:uiPriority w:val="99"/>
    <w:rsid w:val="00227C12"/>
    <w:pPr>
      <w:spacing w:after="0" w:line="240" w:lineRule="auto"/>
      <w:ind w:left="1000" w:hanging="200"/>
    </w:pPr>
    <w:rPr>
      <w:noProof/>
    </w:rPr>
  </w:style>
  <w:style w:type="paragraph" w:styleId="Index6">
    <w:name w:val="index 6"/>
    <w:basedOn w:val="Normal"/>
    <w:next w:val="Normal"/>
    <w:autoRedefine/>
    <w:uiPriority w:val="99"/>
    <w:rsid w:val="00227C12"/>
    <w:pPr>
      <w:spacing w:after="0" w:line="240" w:lineRule="auto"/>
      <w:ind w:left="1200" w:hanging="200"/>
    </w:pPr>
    <w:rPr>
      <w:noProof/>
    </w:rPr>
  </w:style>
  <w:style w:type="paragraph" w:styleId="Index7">
    <w:name w:val="index 7"/>
    <w:basedOn w:val="Normal"/>
    <w:next w:val="Normal"/>
    <w:autoRedefine/>
    <w:uiPriority w:val="99"/>
    <w:rsid w:val="00227C12"/>
    <w:pPr>
      <w:spacing w:after="0" w:line="240" w:lineRule="auto"/>
      <w:ind w:left="1400" w:hanging="200"/>
    </w:pPr>
    <w:rPr>
      <w:noProof/>
    </w:rPr>
  </w:style>
  <w:style w:type="paragraph" w:styleId="Index8">
    <w:name w:val="index 8"/>
    <w:basedOn w:val="Normal"/>
    <w:next w:val="Normal"/>
    <w:autoRedefine/>
    <w:uiPriority w:val="99"/>
    <w:rsid w:val="00227C12"/>
    <w:pPr>
      <w:spacing w:after="0" w:line="240" w:lineRule="auto"/>
      <w:ind w:left="1600" w:hanging="200"/>
    </w:pPr>
    <w:rPr>
      <w:noProof/>
    </w:rPr>
  </w:style>
  <w:style w:type="paragraph" w:styleId="Index9">
    <w:name w:val="index 9"/>
    <w:basedOn w:val="Normal"/>
    <w:next w:val="Normal"/>
    <w:autoRedefine/>
    <w:uiPriority w:val="99"/>
    <w:rsid w:val="00227C12"/>
    <w:pPr>
      <w:spacing w:after="0" w:line="240" w:lineRule="auto"/>
      <w:ind w:left="1800" w:hanging="200"/>
    </w:pPr>
    <w:rPr>
      <w:noProof/>
    </w:rPr>
  </w:style>
  <w:style w:type="paragraph" w:styleId="IndexHeading">
    <w:name w:val="index heading"/>
    <w:basedOn w:val="Normal"/>
    <w:next w:val="Index1"/>
    <w:uiPriority w:val="99"/>
    <w:rsid w:val="00227C12"/>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227C12"/>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227C12"/>
    <w:rPr>
      <w:rFonts w:ascii="Bookman Old Style" w:hAnsi="Bookman Old Style"/>
      <w:b/>
      <w:bCs/>
      <w:i/>
      <w:iCs/>
      <w:noProof/>
      <w:color w:val="4F81BD"/>
      <w:szCs w:val="24"/>
    </w:rPr>
  </w:style>
  <w:style w:type="paragraph" w:styleId="List2">
    <w:name w:val="List 2"/>
    <w:basedOn w:val="Normal"/>
    <w:uiPriority w:val="99"/>
    <w:rsid w:val="00227C12"/>
    <w:pPr>
      <w:spacing w:after="0" w:line="240" w:lineRule="auto"/>
      <w:ind w:left="720" w:hanging="360"/>
      <w:contextualSpacing/>
    </w:pPr>
    <w:rPr>
      <w:noProof/>
    </w:rPr>
  </w:style>
  <w:style w:type="paragraph" w:styleId="List3">
    <w:name w:val="List 3"/>
    <w:basedOn w:val="Normal"/>
    <w:uiPriority w:val="99"/>
    <w:rsid w:val="00227C12"/>
    <w:pPr>
      <w:spacing w:after="0" w:line="240" w:lineRule="auto"/>
      <w:ind w:left="1080" w:hanging="360"/>
      <w:contextualSpacing/>
    </w:pPr>
    <w:rPr>
      <w:noProof/>
    </w:rPr>
  </w:style>
  <w:style w:type="paragraph" w:styleId="ListBullet3">
    <w:name w:val="List Bullet 3"/>
    <w:basedOn w:val="Normal"/>
    <w:uiPriority w:val="99"/>
    <w:rsid w:val="00227C12"/>
    <w:pPr>
      <w:numPr>
        <w:numId w:val="36"/>
      </w:numPr>
      <w:spacing w:after="0" w:line="240" w:lineRule="auto"/>
      <w:contextualSpacing/>
    </w:pPr>
    <w:rPr>
      <w:noProof/>
    </w:rPr>
  </w:style>
  <w:style w:type="paragraph" w:styleId="ListBullet4">
    <w:name w:val="List Bullet 4"/>
    <w:basedOn w:val="Normal"/>
    <w:uiPriority w:val="99"/>
    <w:rsid w:val="00227C12"/>
    <w:pPr>
      <w:numPr>
        <w:numId w:val="37"/>
      </w:numPr>
      <w:spacing w:after="0" w:line="240" w:lineRule="auto"/>
      <w:contextualSpacing/>
    </w:pPr>
    <w:rPr>
      <w:noProof/>
    </w:rPr>
  </w:style>
  <w:style w:type="paragraph" w:styleId="ListBullet5">
    <w:name w:val="List Bullet 5"/>
    <w:basedOn w:val="Normal"/>
    <w:uiPriority w:val="99"/>
    <w:rsid w:val="00227C12"/>
    <w:pPr>
      <w:numPr>
        <w:numId w:val="38"/>
      </w:numPr>
      <w:spacing w:after="0" w:line="240" w:lineRule="auto"/>
      <w:contextualSpacing/>
    </w:pPr>
    <w:rPr>
      <w:noProof/>
    </w:rPr>
  </w:style>
  <w:style w:type="paragraph" w:styleId="ListContinue">
    <w:name w:val="List Continue"/>
    <w:basedOn w:val="Normal"/>
    <w:uiPriority w:val="99"/>
    <w:rsid w:val="00227C12"/>
    <w:pPr>
      <w:spacing w:after="120" w:line="240" w:lineRule="auto"/>
      <w:ind w:left="360"/>
      <w:contextualSpacing/>
    </w:pPr>
    <w:rPr>
      <w:noProof/>
    </w:rPr>
  </w:style>
  <w:style w:type="paragraph" w:styleId="ListContinue2">
    <w:name w:val="List Continue 2"/>
    <w:basedOn w:val="Normal"/>
    <w:uiPriority w:val="99"/>
    <w:rsid w:val="00227C12"/>
    <w:pPr>
      <w:spacing w:after="120" w:line="240" w:lineRule="auto"/>
      <w:ind w:left="720"/>
      <w:contextualSpacing/>
    </w:pPr>
    <w:rPr>
      <w:noProof/>
    </w:rPr>
  </w:style>
  <w:style w:type="paragraph" w:styleId="ListContinue3">
    <w:name w:val="List Continue 3"/>
    <w:basedOn w:val="Normal"/>
    <w:uiPriority w:val="99"/>
    <w:rsid w:val="00227C12"/>
    <w:pPr>
      <w:spacing w:after="120" w:line="240" w:lineRule="auto"/>
      <w:ind w:left="1080"/>
      <w:contextualSpacing/>
    </w:pPr>
    <w:rPr>
      <w:noProof/>
    </w:rPr>
  </w:style>
  <w:style w:type="paragraph" w:styleId="ListContinue4">
    <w:name w:val="List Continue 4"/>
    <w:basedOn w:val="Normal"/>
    <w:uiPriority w:val="99"/>
    <w:rsid w:val="00227C12"/>
    <w:pPr>
      <w:spacing w:after="120" w:line="240" w:lineRule="auto"/>
      <w:ind w:left="1440"/>
      <w:contextualSpacing/>
    </w:pPr>
    <w:rPr>
      <w:noProof/>
    </w:rPr>
  </w:style>
  <w:style w:type="paragraph" w:styleId="ListContinue5">
    <w:name w:val="List Continue 5"/>
    <w:basedOn w:val="Normal"/>
    <w:uiPriority w:val="99"/>
    <w:rsid w:val="00227C12"/>
    <w:pPr>
      <w:spacing w:after="120" w:line="240" w:lineRule="auto"/>
      <w:ind w:left="1800"/>
      <w:contextualSpacing/>
    </w:pPr>
    <w:rPr>
      <w:noProof/>
    </w:rPr>
  </w:style>
  <w:style w:type="paragraph" w:styleId="ListNumber">
    <w:name w:val="List Number"/>
    <w:basedOn w:val="Normal"/>
    <w:uiPriority w:val="99"/>
    <w:rsid w:val="00227C12"/>
    <w:pPr>
      <w:numPr>
        <w:numId w:val="39"/>
      </w:numPr>
      <w:spacing w:after="0" w:line="240" w:lineRule="auto"/>
      <w:contextualSpacing/>
    </w:pPr>
    <w:rPr>
      <w:noProof/>
    </w:rPr>
  </w:style>
  <w:style w:type="paragraph" w:styleId="ListNumber2">
    <w:name w:val="List Number 2"/>
    <w:basedOn w:val="Normal"/>
    <w:uiPriority w:val="99"/>
    <w:rsid w:val="00227C12"/>
    <w:pPr>
      <w:numPr>
        <w:numId w:val="40"/>
      </w:numPr>
      <w:spacing w:after="0" w:line="240" w:lineRule="auto"/>
      <w:contextualSpacing/>
    </w:pPr>
    <w:rPr>
      <w:noProof/>
    </w:rPr>
  </w:style>
  <w:style w:type="paragraph" w:styleId="ListNumber3">
    <w:name w:val="List Number 3"/>
    <w:basedOn w:val="Normal"/>
    <w:uiPriority w:val="99"/>
    <w:rsid w:val="00227C12"/>
    <w:pPr>
      <w:numPr>
        <w:numId w:val="41"/>
      </w:numPr>
      <w:spacing w:after="0" w:line="240" w:lineRule="auto"/>
      <w:contextualSpacing/>
    </w:pPr>
    <w:rPr>
      <w:noProof/>
    </w:rPr>
  </w:style>
  <w:style w:type="paragraph" w:styleId="ListNumber4">
    <w:name w:val="List Number 4"/>
    <w:basedOn w:val="Normal"/>
    <w:uiPriority w:val="99"/>
    <w:rsid w:val="00227C12"/>
    <w:pPr>
      <w:numPr>
        <w:numId w:val="42"/>
      </w:numPr>
      <w:spacing w:after="0" w:line="240" w:lineRule="auto"/>
      <w:contextualSpacing/>
    </w:pPr>
    <w:rPr>
      <w:noProof/>
    </w:rPr>
  </w:style>
  <w:style w:type="paragraph" w:customStyle="1" w:styleId="ColorfulList-Accent11">
    <w:name w:val="Colorful List - Accent 11"/>
    <w:basedOn w:val="Normal"/>
    <w:uiPriority w:val="99"/>
    <w:rsid w:val="00227C12"/>
    <w:pPr>
      <w:spacing w:after="0" w:line="240" w:lineRule="auto"/>
      <w:ind w:left="720"/>
    </w:pPr>
    <w:rPr>
      <w:noProof/>
    </w:rPr>
  </w:style>
  <w:style w:type="paragraph" w:styleId="MacroText">
    <w:name w:val="macro"/>
    <w:link w:val="MacroTextChar"/>
    <w:uiPriority w:val="99"/>
    <w:rsid w:val="00227C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227C12"/>
    <w:rPr>
      <w:rFonts w:ascii="Courier New" w:hAnsi="Courier New" w:cs="Courier New"/>
      <w:noProof/>
    </w:rPr>
  </w:style>
  <w:style w:type="paragraph" w:styleId="MessageHeader">
    <w:name w:val="Message Header"/>
    <w:basedOn w:val="Normal"/>
    <w:link w:val="MessageHeaderChar"/>
    <w:uiPriority w:val="99"/>
    <w:rsid w:val="00227C1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227C12"/>
    <w:rPr>
      <w:rFonts w:ascii="Cambria" w:hAnsi="Cambria"/>
      <w:noProof/>
      <w:sz w:val="24"/>
      <w:szCs w:val="24"/>
      <w:shd w:val="pct20" w:color="auto" w:fill="auto"/>
    </w:rPr>
  </w:style>
  <w:style w:type="paragraph" w:customStyle="1" w:styleId="MediumGrid21">
    <w:name w:val="Medium Grid 21"/>
    <w:uiPriority w:val="99"/>
    <w:rsid w:val="00227C12"/>
    <w:rPr>
      <w:rFonts w:ascii="Bookman Old Style" w:hAnsi="Bookman Old Style"/>
      <w:noProof/>
      <w:szCs w:val="24"/>
    </w:rPr>
  </w:style>
  <w:style w:type="paragraph" w:styleId="NormalIndent">
    <w:name w:val="Normal Indent"/>
    <w:basedOn w:val="Normal"/>
    <w:uiPriority w:val="99"/>
    <w:rsid w:val="00227C12"/>
    <w:pPr>
      <w:spacing w:after="0" w:line="240" w:lineRule="auto"/>
      <w:ind w:left="720"/>
    </w:pPr>
    <w:rPr>
      <w:noProof/>
    </w:rPr>
  </w:style>
  <w:style w:type="paragraph" w:styleId="NoteHeading">
    <w:name w:val="Note Heading"/>
    <w:basedOn w:val="Normal"/>
    <w:next w:val="Normal"/>
    <w:link w:val="NoteHeadingChar"/>
    <w:uiPriority w:val="99"/>
    <w:rsid w:val="00227C12"/>
    <w:pPr>
      <w:spacing w:after="0" w:line="240" w:lineRule="auto"/>
    </w:pPr>
    <w:rPr>
      <w:noProof/>
    </w:rPr>
  </w:style>
  <w:style w:type="character" w:customStyle="1" w:styleId="NoteHeadingChar">
    <w:name w:val="Note Heading Char"/>
    <w:basedOn w:val="DefaultParagraphFont"/>
    <w:link w:val="NoteHeading"/>
    <w:uiPriority w:val="99"/>
    <w:rsid w:val="00227C12"/>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227C12"/>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227C12"/>
    <w:rPr>
      <w:rFonts w:ascii="Bookman Old Style" w:hAnsi="Bookman Old Style"/>
      <w:i/>
      <w:iCs/>
      <w:noProof/>
      <w:color w:val="000000"/>
      <w:szCs w:val="24"/>
    </w:rPr>
  </w:style>
  <w:style w:type="paragraph" w:styleId="Salutation">
    <w:name w:val="Salutation"/>
    <w:basedOn w:val="Normal"/>
    <w:next w:val="Normal"/>
    <w:link w:val="SalutationChar"/>
    <w:uiPriority w:val="99"/>
    <w:rsid w:val="00227C12"/>
    <w:pPr>
      <w:spacing w:after="0" w:line="240" w:lineRule="auto"/>
    </w:pPr>
    <w:rPr>
      <w:noProof/>
    </w:rPr>
  </w:style>
  <w:style w:type="character" w:customStyle="1" w:styleId="SalutationChar">
    <w:name w:val="Salutation Char"/>
    <w:basedOn w:val="DefaultParagraphFont"/>
    <w:link w:val="Salutation"/>
    <w:uiPriority w:val="99"/>
    <w:rsid w:val="00227C12"/>
    <w:rPr>
      <w:rFonts w:ascii="Bookman Old Style" w:hAnsi="Bookman Old Style"/>
      <w:noProof/>
      <w:szCs w:val="24"/>
    </w:rPr>
  </w:style>
  <w:style w:type="paragraph" w:styleId="Signature">
    <w:name w:val="Signature"/>
    <w:basedOn w:val="Normal"/>
    <w:link w:val="SignatureChar"/>
    <w:uiPriority w:val="99"/>
    <w:rsid w:val="00227C12"/>
    <w:pPr>
      <w:spacing w:after="0" w:line="240" w:lineRule="auto"/>
      <w:ind w:left="4320"/>
    </w:pPr>
    <w:rPr>
      <w:noProof/>
    </w:rPr>
  </w:style>
  <w:style w:type="character" w:customStyle="1" w:styleId="SignatureChar">
    <w:name w:val="Signature Char"/>
    <w:basedOn w:val="DefaultParagraphFont"/>
    <w:link w:val="Signature"/>
    <w:uiPriority w:val="99"/>
    <w:rsid w:val="00227C12"/>
    <w:rPr>
      <w:rFonts w:ascii="Bookman Old Style" w:hAnsi="Bookman Old Style"/>
      <w:noProof/>
      <w:szCs w:val="24"/>
    </w:rPr>
  </w:style>
  <w:style w:type="paragraph" w:styleId="Subtitle0">
    <w:name w:val="Subtitle"/>
    <w:basedOn w:val="Normal"/>
    <w:next w:val="Normal"/>
    <w:link w:val="SubtitleChar"/>
    <w:uiPriority w:val="99"/>
    <w:qFormat/>
    <w:rsid w:val="00227C12"/>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227C12"/>
    <w:rPr>
      <w:rFonts w:ascii="Cambria" w:hAnsi="Cambria"/>
      <w:noProof/>
      <w:sz w:val="24"/>
      <w:szCs w:val="24"/>
    </w:rPr>
  </w:style>
  <w:style w:type="paragraph" w:styleId="TableofAuthorities">
    <w:name w:val="table of authorities"/>
    <w:basedOn w:val="Normal"/>
    <w:next w:val="Normal"/>
    <w:uiPriority w:val="99"/>
    <w:rsid w:val="00227C12"/>
    <w:pPr>
      <w:spacing w:after="0" w:line="240" w:lineRule="auto"/>
      <w:ind w:left="200" w:hanging="200"/>
    </w:pPr>
    <w:rPr>
      <w:noProof/>
    </w:rPr>
  </w:style>
  <w:style w:type="paragraph" w:styleId="TOAHeading">
    <w:name w:val="toa heading"/>
    <w:basedOn w:val="Normal"/>
    <w:next w:val="Normal"/>
    <w:uiPriority w:val="99"/>
    <w:rsid w:val="00227C12"/>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227C12"/>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227C12"/>
    <w:rPr>
      <w:rFonts w:ascii="Bookman Old Style" w:hAnsi="Bookman Old Style"/>
      <w:noProof/>
      <w:szCs w:val="24"/>
    </w:rPr>
  </w:style>
  <w:style w:type="paragraph" w:customStyle="1" w:styleId="copyright">
    <w:name w:val="copyright"/>
    <w:basedOn w:val="Normal"/>
    <w:uiPriority w:val="99"/>
    <w:rsid w:val="00227C12"/>
    <w:pPr>
      <w:spacing w:before="240" w:after="0"/>
    </w:pPr>
    <w:rPr>
      <w:rFonts w:cs="Bookman Old Style"/>
      <w:sz w:val="18"/>
      <w:szCs w:val="18"/>
    </w:rPr>
  </w:style>
  <w:style w:type="paragraph" w:styleId="ListParagraph">
    <w:name w:val="List Paragraph"/>
    <w:basedOn w:val="Normal"/>
    <w:uiPriority w:val="34"/>
    <w:qFormat/>
    <w:rsid w:val="00227C12"/>
    <w:pPr>
      <w:spacing w:after="0" w:line="240" w:lineRule="auto"/>
      <w:ind w:left="720"/>
      <w:contextualSpacing/>
    </w:pPr>
    <w:rPr>
      <w:noProof/>
    </w:rPr>
  </w:style>
  <w:style w:type="character" w:customStyle="1" w:styleId="HyperlinkText9pt0">
    <w:name w:val="Hyperlink Text 9 pt"/>
    <w:uiPriority w:val="99"/>
    <w:rsid w:val="00227C12"/>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227C12"/>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227C12"/>
    <w:pPr>
      <w:spacing w:after="0"/>
      <w:ind w:left="2160" w:hanging="1440"/>
    </w:pPr>
    <w:rPr>
      <w:lang w:val="x-none" w:eastAsia="x-none"/>
    </w:rPr>
  </w:style>
  <w:style w:type="numbering" w:customStyle="1" w:styleId="Constraints1">
    <w:name w:val="Constraints1"/>
    <w:rsid w:val="00227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uz1@cdc.gov" TargetMode="External"/><Relationship Id="rId18" Type="http://schemas.openxmlformats.org/officeDocument/2006/relationships/hyperlink" Target="mailto:hl7@madraconsulting.com" TargetMode="External"/><Relationship Id="rId26" Type="http://schemas.openxmlformats.org/officeDocument/2006/relationships/hyperlink" Target="mailto:ffp4@cdc.gov" TargetMode="External"/><Relationship Id="rId39" Type="http://schemas.openxmlformats.org/officeDocument/2006/relationships/hyperlink" Target="http://www.ihtsdo.org/snomed-ct/" TargetMode="External"/><Relationship Id="rId21" Type="http://schemas.openxmlformats.org/officeDocument/2006/relationships/hyperlink" Target="mailto:sarah.gaunt@lantanagroup.com" TargetMode="External"/><Relationship Id="rId34" Type="http://schemas.openxmlformats.org/officeDocument/2006/relationships/hyperlink" Target="mailto:zabrina.gonzaga@lantanagroup.com" TargetMode="External"/><Relationship Id="rId42" Type="http://schemas.openxmlformats.org/officeDocument/2006/relationships/image" Target="media/image2.png"/><Relationship Id="rId47" Type="http://schemas.openxmlformats.org/officeDocument/2006/relationships/hyperlink" Target="http://www.hl7.org/documentcenter/public/standards/vocabulary/vocabulary_tables/infrastructure/vocabulary/vocabulary.html" TargetMode="External"/><Relationship Id="rId50" Type="http://schemas.openxmlformats.org/officeDocument/2006/relationships/hyperlink" Target="https://www.phinvads.com" TargetMode="External"/><Relationship Id="rId55" Type="http://schemas.openxmlformats.org/officeDocument/2006/relationships/hyperlink" Target="https://www.phinvads.com" TargetMode="External"/><Relationship Id="rId63" Type="http://schemas.openxmlformats.org/officeDocument/2006/relationships/hyperlink" Target="http://www.hl7.org/implement/standards/product_brief.cfm?product_id=258" TargetMode="External"/><Relationship Id="rId68" Type="http://schemas.openxmlformats.org/officeDocument/2006/relationships/hyperlink" Target="http://www.snomed.org/snomedct/index.html" TargetMode="External"/><Relationship Id="rId7" Type="http://schemas.openxmlformats.org/officeDocument/2006/relationships/webSettings" Target="webSettings.xml"/><Relationship Id="rId71"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john.a.roberts@tn.gov" TargetMode="External"/><Relationship Id="rId29" Type="http://schemas.openxmlformats.org/officeDocument/2006/relationships/hyperlink" Target="mailto:bwt1@cdc.gov" TargetMode="External"/><Relationship Id="rId11" Type="http://schemas.openxmlformats.org/officeDocument/2006/relationships/hyperlink" Target="http://www.hl7.org/legal/ippolicy.cfm?ref=nav" TargetMode="External"/><Relationship Id="rId24" Type="http://schemas.openxmlformats.org/officeDocument/2006/relationships/hyperlink" Target="mailto:alz1@cdc.gov" TargetMode="External"/><Relationship Id="rId32" Type="http://schemas.openxmlformats.org/officeDocument/2006/relationships/hyperlink" Target="mailto:dale.nelson@lantanagroup.com" TargetMode="External"/><Relationship Id="rId37" Type="http://schemas.openxmlformats.org/officeDocument/2006/relationships/hyperlink" Target="mailto:diana.wright@lantanagroup.com" TargetMode="External"/><Relationship Id="rId40" Type="http://schemas.openxmlformats.org/officeDocument/2006/relationships/hyperlink" Target="http://loinc.org/" TargetMode="External"/><Relationship Id="rId45" Type="http://schemas.openxmlformats.org/officeDocument/2006/relationships/hyperlink" Target="http://vtsl.vetmed.vt.edu/" TargetMode="External"/><Relationship Id="rId53" Type="http://schemas.openxmlformats.org/officeDocument/2006/relationships/hyperlink" Target="https://vsac.nlm.nih.gov/" TargetMode="External"/><Relationship Id="rId58" Type="http://schemas.openxmlformats.org/officeDocument/2006/relationships/hyperlink" Target="http://www.lantanagroup.com/validator" TargetMode="External"/><Relationship Id="rId66" Type="http://schemas.openxmlformats.org/officeDocument/2006/relationships/hyperlink" Target="http://loinc.org" TargetMode="External"/><Relationship Id="rId5" Type="http://schemas.openxmlformats.org/officeDocument/2006/relationships/styles" Target="styles.xml"/><Relationship Id="rId15" Type="http://schemas.openxmlformats.org/officeDocument/2006/relationships/hyperlink" Target="mailto:rick.geimer@lantanagroup.com" TargetMode="External"/><Relationship Id="rId23" Type="http://schemas.openxmlformats.org/officeDocument/2006/relationships/hyperlink" Target="mailto:DPollock@cdc.gov" TargetMode="External"/><Relationship Id="rId28" Type="http://schemas.openxmlformats.org/officeDocument/2006/relationships/hyperlink" Target="mailto:ymj2@cdc.gov" TargetMode="External"/><Relationship Id="rId36" Type="http://schemas.openxmlformats.org/officeDocument/2006/relationships/hyperlink" Target="mailto:george.koromia@lantanagroup.com" TargetMode="External"/><Relationship Id="rId49" Type="http://schemas.openxmlformats.org/officeDocument/2006/relationships/hyperlink" Target="https://vsac.nlm.nih.gov/" TargetMode="External"/><Relationship Id="rId57" Type="http://schemas.openxmlformats.org/officeDocument/2006/relationships/hyperlink" Target="https://www.lantanagroup.com/resources/free-tools/" TargetMode="External"/><Relationship Id="rId61" Type="http://schemas.openxmlformats.org/officeDocument/2006/relationships/hyperlink" Target="http://www.w3.org/XML" TargetMode="External"/><Relationship Id="rId10" Type="http://schemas.openxmlformats.org/officeDocument/2006/relationships/image" Target="media/image1.png"/><Relationship Id="rId19" Type="http://schemas.openxmlformats.org/officeDocument/2006/relationships/hyperlink" Target="mailto:erin.holt@tn.gov" TargetMode="External"/><Relationship Id="rId31" Type="http://schemas.openxmlformats.org/officeDocument/2006/relationships/hyperlink" Target="mailto:lauren.wood@lantanagroup.com" TargetMode="External"/><Relationship Id="rId44" Type="http://schemas.openxmlformats.org/officeDocument/2006/relationships/hyperlink" Target="http://www.cdc.gov/nhsn/CDA/index.html" TargetMode="External"/><Relationship Id="rId52" Type="http://schemas.openxmlformats.org/officeDocument/2006/relationships/hyperlink" Target="http://www.hl7.org/documentcenter/public/standards/vocabulary/vocabulary_tables/infrastructure/vocabulary/vocabulary.html" TargetMode="External"/><Relationship Id="rId60" Type="http://schemas.openxmlformats.org/officeDocument/2006/relationships/hyperlink" Target="http://www.jamia.org/cgi/reprint/13/1/30" TargetMode="External"/><Relationship Id="rId65" Type="http://schemas.openxmlformats.org/officeDocument/2006/relationships/hyperlink" Target="http://www.regenstrief.org/loinc" TargetMode="External"/><Relationship Id="rId73"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rett@riverrockassociates.com" TargetMode="External"/><Relationship Id="rId22" Type="http://schemas.openxmlformats.org/officeDocument/2006/relationships/hyperlink" Target="mailto:mdq1@cdc.gov" TargetMode="External"/><Relationship Id="rId27" Type="http://schemas.openxmlformats.org/officeDocument/2006/relationships/hyperlink" Target="mailto:isa8@cdc.gov" TargetMode="External"/><Relationship Id="rId30" Type="http://schemas.openxmlformats.org/officeDocument/2006/relationships/hyperlink" Target="mailto:beau.bannerman@lantanagroup.com" TargetMode="External"/><Relationship Id="rId35" Type="http://schemas.openxmlformats.org/officeDocument/2006/relationships/hyperlink" Target="mailto:gdolin@imo-online.com" TargetMode="External"/><Relationship Id="rId43" Type="http://schemas.openxmlformats.org/officeDocument/2006/relationships/hyperlink" Target="http://www.cdc.gov/nhsn/" TargetMode="External"/><Relationship Id="rId48" Type="http://schemas.openxmlformats.org/officeDocument/2006/relationships/hyperlink" Target="https://phinvads.cdc.gov" TargetMode="External"/><Relationship Id="rId56" Type="http://schemas.openxmlformats.org/officeDocument/2006/relationships/hyperlink" Target="https://phinvads.cdc.gov" TargetMode="External"/><Relationship Id="rId64" Type="http://schemas.openxmlformats.org/officeDocument/2006/relationships/hyperlink" Target="http://www.hl7.org/v3ballot/html/help/pfg/pfg.htm" TargetMode="External"/><Relationship Id="rId69" Type="http://schemas.openxmlformats.org/officeDocument/2006/relationships/hyperlink" Target="http://www.ihtsdo.org/snomed-ct" TargetMode="External"/><Relationship Id="rId8" Type="http://schemas.openxmlformats.org/officeDocument/2006/relationships/footnotes" Target="footnotes.xml"/><Relationship Id="rId51" Type="http://schemas.openxmlformats.org/officeDocument/2006/relationships/hyperlink" Target="http://phinvads.cdc.gov"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cbeebe@mayo.edu" TargetMode="External"/><Relationship Id="rId17" Type="http://schemas.openxmlformats.org/officeDocument/2006/relationships/hyperlink" Target="mailto:rob.savage50@gmail.com" TargetMode="External"/><Relationship Id="rId25" Type="http://schemas.openxmlformats.org/officeDocument/2006/relationships/hyperlink" Target="mailto:mbr1@cdc.gov" TargetMode="External"/><Relationship Id="rId33" Type="http://schemas.openxmlformats.org/officeDocument/2006/relationships/hyperlink" Target="mailto:george.koromia@lantanagroup.com" TargetMode="External"/><Relationship Id="rId38" Type="http://schemas.openxmlformats.org/officeDocument/2006/relationships/hyperlink" Target="mailto:susan.hardy@lantanagroup.com" TargetMode="External"/><Relationship Id="rId46" Type="http://schemas.openxmlformats.org/officeDocument/2006/relationships/hyperlink" Target="https://www.lantanagroup.com/validator/" TargetMode="External"/><Relationship Id="rId59" Type="http://schemas.openxmlformats.org/officeDocument/2006/relationships/hyperlink" Target="http://www.hl7.org/documentcenter/private/standards/cda/r2/cda_r2_normativewebedition.zip" TargetMode="External"/><Relationship Id="rId67" Type="http://schemas.openxmlformats.org/officeDocument/2006/relationships/hyperlink" Target="http://www.cdc.gov/nhsn/" TargetMode="External"/><Relationship Id="rId20" Type="http://schemas.openxmlformats.org/officeDocument/2006/relationships/hyperlink" Target="mailto:mrochemd@gmail.com" TargetMode="External"/><Relationship Id="rId41" Type="http://schemas.openxmlformats.org/officeDocument/2006/relationships/hyperlink" Target="http://loinc.org/terms-of-use" TargetMode="External"/><Relationship Id="rId54" Type="http://schemas.openxmlformats.org/officeDocument/2006/relationships/hyperlink" Target="http://phinvads.cdc.gov" TargetMode="External"/><Relationship Id="rId62" Type="http://schemas.openxmlformats.org/officeDocument/2006/relationships/hyperlink" Target="http://www.hl7.org/documentcenter/public/membership/HL7_Governance_and_Operations_Manual.pdf"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ct:contentTypeSchema ct:_="" ma:_="" ma:contentTypeName="Document" ma:contentTypeID="0x01010025B7ADF2C6242C43AAE4244B3109251F" ma:contentTypeVersion="0" ma:contentTypeDescription="Create a new document." ma:contentTypeScope="" ma:versionID="dd03c68ac1e439dc4679abf123094f1d" xmlns:ct="http://schemas.microsoft.com/office/2006/metadata/contentType" xmlns:ma="http://schemas.microsoft.com/office/2006/metadata/properties/metaAttributes">
<xsd:schema targetNamespace="http://schemas.microsoft.com/office/2006/metadata/properties" ma:root="true" ma:fieldsID="1eb149f632524d277f5f3ad9db10a95c"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Status"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Status" ma:index="8" nillable="true" ma:displayName="Status" ma:default="Development in Progress" ma:format="Dropdown" ma:internalName="Status">
<xsd:simpleType>
<xsd:restriction base="dms:Choice">
<xsd:enumeration value="Development in Progress"/>
<xsd:enumeration value="Technical Editor Review"/>
<xsd:enumeration value="Completed"/>
</xsd:restrictio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2.xml><?xml version="1.0" encoding="utf-8"?><p:properties xmlns:p="http://schemas.microsoft.com/office/2006/metadata/properties" xmlns:xsi="http://www.w3.org/2001/XMLSchema-instance" xmlns:pc="http://schemas.microsoft.com/office/infopath/2007/PartnerControls"><documentManagement><Status xmlns="$ListId:Shared Documents;">Development in Progress</Status></documentManagement></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6749CB-141F-4677-81A6-62F87C001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03BBD-BA75-4718-B964-411B2BE1DEA1}">
  <ds:schemaRefs>
    <ds:schemaRef ds:uri="http://schemas.microsoft.com/office/2006/metadata/properties"/>
    <ds:schemaRef ds:uri="http://schemas.microsoft.com/office/infopath/2007/PartnerControls"/>
    <ds:schemaRef ds:uri="$ListId:Shared Documents;"/>
  </ds:schemaRefs>
</ds:datastoreItem>
</file>

<file path=customXml/itemProps3.xml><?xml version="1.0" encoding="utf-8"?>
<ds:datastoreItem xmlns:ds="http://schemas.openxmlformats.org/officeDocument/2006/customXml" ds:itemID="{8FD4CCDA-1116-4C69-9B0B-7962AE0688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128</Pages>
  <Words>35242</Words>
  <Characters>200884</Characters>
  <Application>Microsoft Office Word</Application>
  <DocSecurity>0</DocSecurity>
  <Lines>1674</Lines>
  <Paragraphs>471</Paragraphs>
  <ScaleCrop>false</ScaleCrop>
  <HeadingPairs>
    <vt:vector size="2" baseType="variant">
      <vt:variant>
        <vt:lpstr>Title</vt:lpstr>
      </vt:variant>
      <vt:variant>
        <vt:i4>1</vt:i4>
      </vt:variant>
    </vt:vector>
  </HeadingPairs>
  <TitlesOfParts>
    <vt:vector size="1" baseType="lpstr">
      <vt:lpstr>CDAR2_IG_HAIRPT_R3_D1_2015DEC_V3_AU_AR_Appendix</vt:lpstr>
    </vt:vector>
  </TitlesOfParts>
  <Company/>
  <LinksUpToDate>false</LinksUpToDate>
  <CharactersWithSpaces>235655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CDAR2_IG_HAIRPT_R3_D1_2015DEC_V3_AU_AR_Appendix</dc:title>
  <cp:lastModifiedBy>Date, Ninad (CDC/OID/NCEZID) (CTR)</cp:lastModifiedBy>
  <cp:revision>18</cp:revision>
  <dcterms:created xsi:type="dcterms:W3CDTF">2015-08-19T00:50:00Z</dcterms:created>
  <dcterms:modified xsi:type="dcterms:W3CDTF">2016-06-22T19:39:00Z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0x01010025B7ADF2C6242C43AAE4244B3109251F</vt:lpwstr>
  </property>
</Properties>
</file>