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A7F1AB" w14:textId="50156FF4" w:rsidR="000362A0" w:rsidRPr="00F3453B" w:rsidRDefault="000362A0" w:rsidP="000362A0">
      <w:pPr>
        <w:tabs>
          <w:tab w:val="right" w:pos="8640"/>
        </w:tabs>
        <w:spacing w:after="0" w:line="240" w:lineRule="auto"/>
        <w:rPr>
          <w:rFonts w:ascii="Arial Narrow" w:eastAsia="SimSun" w:hAnsi="Arial Narrow" w:cs="Arial"/>
          <w:noProof/>
          <w:sz w:val="32"/>
          <w:szCs w:val="32"/>
        </w:rPr>
      </w:pPr>
      <w:bookmarkStart w:id="0" w:name="_Hlk15641088"/>
      <w:r w:rsidRPr="00F3453B">
        <w:rPr>
          <w:rFonts w:ascii="Arial Narrow" w:eastAsia="SimSun" w:hAnsi="Arial Narrow" w:cs="Arial"/>
          <w:noProof/>
          <w:sz w:val="32"/>
          <w:szCs w:val="32"/>
        </w:rPr>
        <w:t>CDAR2_IG_HAIRPT_R3_D4_20</w:t>
      </w:r>
      <w:r w:rsidR="00D20DE4">
        <w:rPr>
          <w:rFonts w:ascii="Arial Narrow" w:eastAsia="SimSun" w:hAnsi="Arial Narrow" w:cs="Arial"/>
          <w:noProof/>
          <w:sz w:val="32"/>
          <w:szCs w:val="32"/>
        </w:rPr>
        <w:t>20MAR</w:t>
      </w:r>
      <w:r w:rsidRPr="00F3453B">
        <w:rPr>
          <w:rFonts w:ascii="Arial Narrow" w:eastAsia="SimSun" w:hAnsi="Arial Narrow" w:cs="Arial"/>
          <w:noProof/>
          <w:sz w:val="32"/>
          <w:szCs w:val="32"/>
        </w:rPr>
        <w:t>_Vol2_Templates_and_Supporting</w:t>
      </w:r>
    </w:p>
    <w:p w14:paraId="64EEF0EE" w14:textId="77777777" w:rsidR="000362A0" w:rsidRPr="00F3453B" w:rsidRDefault="000362A0" w:rsidP="000362A0">
      <w:pPr>
        <w:tabs>
          <w:tab w:val="right" w:pos="8640"/>
        </w:tabs>
        <w:spacing w:after="0" w:line="240" w:lineRule="auto"/>
        <w:rPr>
          <w:rFonts w:ascii="Arial Narrow" w:eastAsia="SimSun" w:hAnsi="Arial Narrow" w:cs="Arial"/>
          <w:noProof/>
          <w:sz w:val="32"/>
          <w:szCs w:val="32"/>
        </w:rPr>
      </w:pPr>
    </w:p>
    <w:p w14:paraId="3D9DC310" w14:textId="77777777" w:rsidR="000362A0" w:rsidRPr="00F3453B" w:rsidRDefault="000362A0" w:rsidP="000362A0">
      <w:pPr>
        <w:tabs>
          <w:tab w:val="right" w:pos="8640"/>
        </w:tabs>
        <w:spacing w:after="0" w:line="240" w:lineRule="auto"/>
        <w:rPr>
          <w:rFonts w:ascii="Arial Narrow" w:eastAsia="SimSun" w:hAnsi="Arial Narrow" w:cs="Arial"/>
          <w:noProof/>
          <w:sz w:val="32"/>
          <w:szCs w:val="32"/>
        </w:rPr>
      </w:pPr>
      <w:r w:rsidRPr="00F3453B">
        <w:rPr>
          <w:rFonts w:ascii="Arial Narrow" w:eastAsia="SimSun" w:hAnsi="Arial Narrow" w:cs="Arial"/>
          <w:noProof/>
          <w:sz w:val="32"/>
          <w:szCs w:val="32"/>
        </w:rPr>
        <w:drawing>
          <wp:inline distT="0" distB="0" distL="0" distR="0" wp14:anchorId="3F3E283A" wp14:editId="0F9B1C3C">
            <wp:extent cx="2857500" cy="1552575"/>
            <wp:effectExtent l="0" t="0" r="0" b="0"/>
            <wp:docPr id="1" name="Picture 1" title="HL7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6851062A" w14:textId="77777777" w:rsidR="000362A0" w:rsidRPr="00F3453B" w:rsidRDefault="000362A0" w:rsidP="000362A0">
      <w:pPr>
        <w:tabs>
          <w:tab w:val="right" w:pos="8640"/>
        </w:tabs>
        <w:spacing w:after="0" w:line="240" w:lineRule="auto"/>
        <w:rPr>
          <w:rFonts w:ascii="Arial Narrow" w:eastAsia="SimSun" w:hAnsi="Arial Narrow" w:cs="Arial"/>
          <w:noProof/>
          <w:sz w:val="32"/>
          <w:szCs w:val="32"/>
        </w:rPr>
      </w:pPr>
    </w:p>
    <w:p w14:paraId="076672CC" w14:textId="77777777" w:rsidR="000362A0" w:rsidRPr="00F3453B" w:rsidRDefault="000362A0" w:rsidP="000362A0">
      <w:pPr>
        <w:spacing w:after="0" w:line="240" w:lineRule="auto"/>
        <w:jc w:val="right"/>
        <w:rPr>
          <w:rFonts w:ascii="Arial Narrow" w:eastAsia="SimSun" w:hAnsi="Arial Narrow" w:cs="Arial"/>
          <w:noProof/>
          <w:sz w:val="32"/>
          <w:szCs w:val="32"/>
          <w:lang w:val="de-DE"/>
        </w:rPr>
      </w:pPr>
    </w:p>
    <w:p w14:paraId="004EA10E" w14:textId="77777777" w:rsidR="000362A0" w:rsidRPr="00F3453B" w:rsidRDefault="000362A0" w:rsidP="000362A0">
      <w:pPr>
        <w:spacing w:after="0" w:line="240" w:lineRule="auto"/>
        <w:jc w:val="center"/>
        <w:rPr>
          <w:rFonts w:eastAsia="SimSun"/>
          <w:noProof/>
        </w:rPr>
      </w:pPr>
    </w:p>
    <w:p w14:paraId="63853840" w14:textId="77777777" w:rsidR="000362A0" w:rsidRPr="00F3453B" w:rsidRDefault="000362A0" w:rsidP="000362A0">
      <w:pPr>
        <w:spacing w:after="0" w:line="240" w:lineRule="auto"/>
        <w:jc w:val="right"/>
        <w:rPr>
          <w:rFonts w:ascii="Arial" w:eastAsia="SimSun" w:hAnsi="Arial"/>
          <w:b/>
          <w:noProof/>
          <w:sz w:val="36"/>
          <w:szCs w:val="36"/>
          <w:u w:val="single"/>
        </w:rPr>
      </w:pPr>
      <w:r w:rsidRPr="00F3453B">
        <w:rPr>
          <w:rFonts w:ascii="Arial" w:eastAsia="SimSun" w:hAnsi="Arial"/>
          <w:b/>
          <w:noProof/>
          <w:sz w:val="36"/>
          <w:szCs w:val="36"/>
          <w:u w:val="single"/>
        </w:rPr>
        <w:t>HL7 CDA® R2 Implementation Guide:</w:t>
      </w:r>
    </w:p>
    <w:p w14:paraId="08CBE8DD" w14:textId="77777777" w:rsidR="000362A0" w:rsidRPr="00F3453B" w:rsidRDefault="000362A0" w:rsidP="000362A0">
      <w:pPr>
        <w:spacing w:after="0" w:line="240" w:lineRule="auto"/>
        <w:jc w:val="right"/>
        <w:rPr>
          <w:rFonts w:ascii="Arial" w:eastAsia="SimSun" w:hAnsi="Arial"/>
          <w:b/>
          <w:noProof/>
          <w:sz w:val="36"/>
          <w:szCs w:val="36"/>
          <w:u w:val="single"/>
        </w:rPr>
      </w:pPr>
      <w:r>
        <w:rPr>
          <w:rFonts w:ascii="Arial" w:eastAsia="SimSun" w:hAnsi="Arial"/>
          <w:b/>
          <w:noProof/>
          <w:sz w:val="36"/>
          <w:szCs w:val="36"/>
          <w:u w:val="single"/>
        </w:rPr>
        <w:t>NHSN Healthcare Associated Infection (HAI) Reports</w:t>
      </w:r>
    </w:p>
    <w:p w14:paraId="11B12095" w14:textId="77777777" w:rsidR="000362A0" w:rsidRPr="00F3453B" w:rsidRDefault="000362A0" w:rsidP="000362A0">
      <w:pPr>
        <w:spacing w:after="0" w:line="240" w:lineRule="auto"/>
        <w:jc w:val="right"/>
        <w:rPr>
          <w:rFonts w:ascii="Arial" w:eastAsia="SimSun" w:hAnsi="Arial"/>
          <w:b/>
          <w:noProof/>
          <w:sz w:val="36"/>
          <w:szCs w:val="36"/>
          <w:u w:val="single"/>
        </w:rPr>
      </w:pPr>
      <w:r w:rsidRPr="00F3453B">
        <w:rPr>
          <w:rFonts w:ascii="Arial" w:eastAsia="SimSun" w:hAnsi="Arial"/>
          <w:b/>
          <w:noProof/>
          <w:sz w:val="36"/>
          <w:szCs w:val="36"/>
          <w:u w:val="single"/>
        </w:rPr>
        <w:t>R</w:t>
      </w:r>
      <w:r>
        <w:rPr>
          <w:rFonts w:ascii="Arial" w:eastAsia="SimSun" w:hAnsi="Arial"/>
          <w:b/>
          <w:noProof/>
          <w:sz w:val="36"/>
          <w:szCs w:val="36"/>
          <w:u w:val="single"/>
        </w:rPr>
        <w:t>elease 3</w:t>
      </w:r>
      <w:r w:rsidRPr="00F3453B">
        <w:rPr>
          <w:rFonts w:ascii="Arial" w:eastAsia="SimSun" w:hAnsi="Arial"/>
          <w:b/>
          <w:noProof/>
          <w:sz w:val="36"/>
          <w:szCs w:val="36"/>
          <w:u w:val="single"/>
        </w:rPr>
        <w:t xml:space="preserve"> STU </w:t>
      </w:r>
      <w:r>
        <w:rPr>
          <w:rFonts w:ascii="Arial" w:eastAsia="SimSun" w:hAnsi="Arial"/>
          <w:b/>
          <w:noProof/>
          <w:sz w:val="36"/>
          <w:szCs w:val="36"/>
          <w:u w:val="single"/>
        </w:rPr>
        <w:t>4</w:t>
      </w:r>
      <w:r w:rsidRPr="00F3453B">
        <w:rPr>
          <w:rFonts w:ascii="Arial" w:eastAsia="SimSun" w:hAnsi="Arial"/>
          <w:b/>
          <w:noProof/>
          <w:sz w:val="36"/>
          <w:szCs w:val="36"/>
          <w:u w:val="single"/>
        </w:rPr>
        <w:t xml:space="preserve"> - US Realm</w:t>
      </w:r>
    </w:p>
    <w:p w14:paraId="555C06F4" w14:textId="77777777" w:rsidR="000362A0" w:rsidRPr="00D92515" w:rsidRDefault="000362A0" w:rsidP="000362A0">
      <w:pPr>
        <w:spacing w:after="0" w:line="240" w:lineRule="auto"/>
        <w:jc w:val="right"/>
        <w:rPr>
          <w:rFonts w:ascii="Arial" w:eastAsia="SimSun" w:hAnsi="Arial" w:cs="Arial"/>
          <w:b/>
          <w:sz w:val="36"/>
          <w:szCs w:val="36"/>
        </w:rPr>
      </w:pPr>
      <w:r w:rsidRPr="00D92515">
        <w:rPr>
          <w:rFonts w:ascii="Arial" w:eastAsia="SimSun" w:hAnsi="Arial" w:cs="Arial"/>
          <w:b/>
          <w:sz w:val="36"/>
          <w:szCs w:val="36"/>
        </w:rPr>
        <w:t>Volume 4 – Appendix:</w:t>
      </w:r>
    </w:p>
    <w:p w14:paraId="46838F30" w14:textId="77777777" w:rsidR="000362A0" w:rsidRPr="00D92515" w:rsidRDefault="000362A0" w:rsidP="000362A0">
      <w:pPr>
        <w:spacing w:after="0" w:line="240" w:lineRule="auto"/>
        <w:jc w:val="right"/>
        <w:rPr>
          <w:rFonts w:ascii="Arial" w:eastAsia="SimSun" w:hAnsi="Arial" w:cs="Arial"/>
          <w:b/>
          <w:sz w:val="36"/>
          <w:szCs w:val="36"/>
        </w:rPr>
      </w:pPr>
      <w:r w:rsidRPr="00D92515">
        <w:rPr>
          <w:rFonts w:ascii="Arial" w:eastAsia="SimSun" w:hAnsi="Arial" w:cs="Arial"/>
          <w:b/>
          <w:sz w:val="36"/>
          <w:szCs w:val="36"/>
        </w:rPr>
        <w:t>Hemovigilance (HV)</w:t>
      </w:r>
    </w:p>
    <w:p w14:paraId="186AC91B" w14:textId="77777777" w:rsidR="000362A0" w:rsidRDefault="000362A0" w:rsidP="000362A0">
      <w:pPr>
        <w:spacing w:after="0" w:line="240" w:lineRule="auto"/>
        <w:jc w:val="right"/>
        <w:rPr>
          <w:rFonts w:eastAsia="SimSun"/>
          <w:noProof/>
          <w:sz w:val="36"/>
          <w:szCs w:val="36"/>
        </w:rPr>
      </w:pPr>
      <w:r w:rsidRPr="00D92515">
        <w:rPr>
          <w:rFonts w:ascii="Arial" w:eastAsia="SimSun" w:hAnsi="Arial" w:cs="Arial"/>
          <w:b/>
          <w:sz w:val="36"/>
          <w:szCs w:val="36"/>
        </w:rPr>
        <w:t>Subset For Implementers</w:t>
      </w:r>
      <w:r>
        <w:rPr>
          <w:rFonts w:eastAsia="SimSun"/>
          <w:noProof/>
          <w:sz w:val="36"/>
          <w:szCs w:val="36"/>
        </w:rPr>
        <w:t xml:space="preserve"> </w:t>
      </w:r>
    </w:p>
    <w:p w14:paraId="346B6208" w14:textId="0422B3FA" w:rsidR="000362A0" w:rsidRPr="00F3453B" w:rsidRDefault="00D20DE4" w:rsidP="000362A0">
      <w:pPr>
        <w:spacing w:after="0" w:line="240" w:lineRule="auto"/>
        <w:jc w:val="right"/>
        <w:rPr>
          <w:rFonts w:eastAsia="SimSun"/>
          <w:noProof/>
          <w:sz w:val="36"/>
          <w:szCs w:val="36"/>
        </w:rPr>
      </w:pPr>
      <w:r>
        <w:rPr>
          <w:rFonts w:eastAsia="SimSun"/>
          <w:noProof/>
          <w:sz w:val="36"/>
          <w:szCs w:val="36"/>
        </w:rPr>
        <w:t>March</w:t>
      </w:r>
      <w:r w:rsidR="000362A0" w:rsidRPr="00F3453B">
        <w:rPr>
          <w:rFonts w:eastAsia="SimSun"/>
          <w:noProof/>
          <w:sz w:val="36"/>
          <w:szCs w:val="36"/>
        </w:rPr>
        <w:t xml:space="preserve"> 20</w:t>
      </w:r>
      <w:r>
        <w:rPr>
          <w:rFonts w:eastAsia="SimSun"/>
          <w:noProof/>
          <w:sz w:val="36"/>
          <w:szCs w:val="36"/>
        </w:rPr>
        <w:t>20</w:t>
      </w:r>
    </w:p>
    <w:p w14:paraId="169C96DD" w14:textId="77777777" w:rsidR="000362A0" w:rsidRPr="00F3453B" w:rsidRDefault="000362A0" w:rsidP="000362A0">
      <w:pPr>
        <w:spacing w:after="0" w:line="240" w:lineRule="auto"/>
        <w:jc w:val="right"/>
        <w:rPr>
          <w:rFonts w:eastAsia="SimSun"/>
          <w:noProof/>
          <w:sz w:val="36"/>
          <w:szCs w:val="36"/>
        </w:rPr>
      </w:pPr>
    </w:p>
    <w:p w14:paraId="10545A7B" w14:textId="77777777" w:rsidR="000362A0" w:rsidRPr="00F3453B" w:rsidRDefault="000362A0" w:rsidP="000362A0">
      <w:pPr>
        <w:spacing w:after="0" w:line="240" w:lineRule="auto"/>
        <w:jc w:val="right"/>
        <w:rPr>
          <w:rFonts w:eastAsia="SimSun"/>
          <w:b/>
          <w:noProof/>
          <w:sz w:val="36"/>
          <w:szCs w:val="36"/>
        </w:rPr>
      </w:pPr>
      <w:r w:rsidRPr="00F3453B">
        <w:rPr>
          <w:rFonts w:eastAsia="SimSun"/>
          <w:b/>
          <w:noProof/>
          <w:sz w:val="36"/>
          <w:szCs w:val="36"/>
        </w:rPr>
        <w:t>HL7 STU</w:t>
      </w:r>
    </w:p>
    <w:p w14:paraId="0F1FCB05" w14:textId="77777777" w:rsidR="000362A0" w:rsidRPr="00F3453B" w:rsidRDefault="000362A0" w:rsidP="000362A0">
      <w:pPr>
        <w:spacing w:after="0" w:line="240" w:lineRule="auto"/>
        <w:rPr>
          <w:rFonts w:eastAsia="SimSun"/>
          <w:noProof/>
        </w:rPr>
      </w:pPr>
    </w:p>
    <w:p w14:paraId="51BC4A58" w14:textId="77777777" w:rsidR="000362A0" w:rsidRDefault="000362A0" w:rsidP="000362A0">
      <w:pPr>
        <w:spacing w:after="0" w:line="240" w:lineRule="auto"/>
        <w:jc w:val="right"/>
        <w:rPr>
          <w:rFonts w:eastAsia="SimSun"/>
          <w:b/>
          <w:noProof/>
        </w:rPr>
      </w:pPr>
      <w:r w:rsidRPr="00F3453B">
        <w:rPr>
          <w:rFonts w:eastAsia="SimSun"/>
          <w:b/>
          <w:noProof/>
        </w:rPr>
        <w:t>Sponsored by:</w:t>
      </w:r>
      <w:r w:rsidRPr="00F3453B">
        <w:rPr>
          <w:rFonts w:eastAsia="SimSun"/>
          <w:b/>
          <w:noProof/>
        </w:rPr>
        <w:br/>
        <w:t>Structured Documents Work Group</w:t>
      </w:r>
    </w:p>
    <w:p w14:paraId="3F7CEF68" w14:textId="77777777" w:rsidR="000362A0" w:rsidRPr="00F3453B" w:rsidRDefault="000362A0" w:rsidP="000362A0">
      <w:pPr>
        <w:spacing w:after="0" w:line="240" w:lineRule="auto"/>
        <w:jc w:val="right"/>
        <w:rPr>
          <w:rFonts w:eastAsia="SimSun"/>
          <w:b/>
          <w:noProof/>
        </w:rPr>
      </w:pPr>
      <w:r>
        <w:rPr>
          <w:rFonts w:eastAsia="SimSun"/>
          <w:b/>
          <w:noProof/>
        </w:rPr>
        <w:t>National Healthcare Safety Network (NHSN)</w:t>
      </w:r>
    </w:p>
    <w:p w14:paraId="36F92FAA" w14:textId="77777777" w:rsidR="000362A0" w:rsidRPr="00F3453B" w:rsidRDefault="000362A0" w:rsidP="000362A0">
      <w:pPr>
        <w:spacing w:after="120"/>
        <w:ind w:left="720"/>
        <w:jc w:val="right"/>
        <w:rPr>
          <w:rFonts w:eastAsia="SimSun"/>
        </w:rPr>
      </w:pPr>
    </w:p>
    <w:p w14:paraId="277BB792" w14:textId="08CEA709" w:rsidR="000362A0" w:rsidRDefault="000362A0" w:rsidP="000362A0">
      <w:pPr>
        <w:spacing w:after="120"/>
        <w:ind w:left="720"/>
        <w:jc w:val="right"/>
        <w:rPr>
          <w:rFonts w:eastAsia="SimSun"/>
          <w:szCs w:val="20"/>
        </w:rPr>
      </w:pPr>
    </w:p>
    <w:p w14:paraId="7AEAB38C" w14:textId="18F6F34E" w:rsidR="000362A0" w:rsidRDefault="000362A0" w:rsidP="000362A0">
      <w:pPr>
        <w:spacing w:after="120"/>
        <w:ind w:left="720"/>
        <w:jc w:val="right"/>
        <w:rPr>
          <w:rFonts w:eastAsia="SimSun"/>
          <w:szCs w:val="20"/>
        </w:rPr>
      </w:pPr>
    </w:p>
    <w:p w14:paraId="54E0AB1C" w14:textId="4A113EB7" w:rsidR="000362A0" w:rsidRDefault="000362A0" w:rsidP="000362A0">
      <w:pPr>
        <w:spacing w:after="120"/>
        <w:ind w:left="720"/>
        <w:jc w:val="right"/>
        <w:rPr>
          <w:rFonts w:eastAsia="SimSun"/>
          <w:szCs w:val="20"/>
        </w:rPr>
      </w:pPr>
    </w:p>
    <w:p w14:paraId="129FE1C1" w14:textId="1AA4527A" w:rsidR="000362A0" w:rsidRDefault="000362A0" w:rsidP="000362A0">
      <w:pPr>
        <w:spacing w:after="120"/>
        <w:ind w:left="720"/>
        <w:jc w:val="right"/>
        <w:rPr>
          <w:rFonts w:eastAsia="SimSun"/>
          <w:szCs w:val="20"/>
        </w:rPr>
      </w:pPr>
    </w:p>
    <w:p w14:paraId="2CFCCFFD" w14:textId="79C3E331" w:rsidR="000362A0" w:rsidRDefault="000362A0" w:rsidP="000362A0">
      <w:pPr>
        <w:spacing w:after="120"/>
        <w:ind w:left="720"/>
        <w:jc w:val="right"/>
        <w:rPr>
          <w:rFonts w:eastAsia="SimSun"/>
          <w:szCs w:val="20"/>
        </w:rPr>
      </w:pPr>
    </w:p>
    <w:p w14:paraId="533C285F" w14:textId="77777777" w:rsidR="000362A0" w:rsidRPr="00F3453B" w:rsidRDefault="000362A0" w:rsidP="000362A0">
      <w:pPr>
        <w:spacing w:after="120"/>
        <w:ind w:left="720"/>
        <w:jc w:val="right"/>
        <w:rPr>
          <w:rFonts w:eastAsia="SimSun"/>
          <w:szCs w:val="20"/>
        </w:rPr>
      </w:pPr>
    </w:p>
    <w:p w14:paraId="503E3008" w14:textId="1EA46F44" w:rsidR="000362A0" w:rsidRPr="00F3453B" w:rsidRDefault="000362A0" w:rsidP="000362A0">
      <w:pPr>
        <w:tabs>
          <w:tab w:val="left" w:pos="3987"/>
        </w:tabs>
        <w:spacing w:after="100" w:line="240" w:lineRule="auto"/>
        <w:rPr>
          <w:rFonts w:eastAsia="SimSun"/>
          <w:b/>
          <w:noProof/>
          <w:sz w:val="18"/>
          <w:szCs w:val="18"/>
        </w:rPr>
      </w:pPr>
      <w:r w:rsidRPr="00F3453B">
        <w:rPr>
          <w:rFonts w:eastAsia="SimSun"/>
          <w:noProof/>
          <w:color w:val="000000"/>
          <w:sz w:val="18"/>
          <w:szCs w:val="18"/>
        </w:rPr>
        <w:t>Copyright © 20</w:t>
      </w:r>
      <w:r w:rsidR="00D20DE4">
        <w:rPr>
          <w:rFonts w:eastAsia="SimSun"/>
          <w:noProof/>
          <w:color w:val="000000"/>
          <w:sz w:val="18"/>
          <w:szCs w:val="18"/>
        </w:rPr>
        <w:t>20</w:t>
      </w:r>
      <w:r w:rsidRPr="00F3453B">
        <w:rPr>
          <w:rFonts w:eastAsia="SimSun"/>
          <w:noProof/>
          <w:color w:val="000000"/>
          <w:sz w:val="18"/>
          <w:szCs w:val="18"/>
        </w:rPr>
        <w:t xml:space="preserve"> Health Level Seven International ® ALL RIGHTS RESERVED. </w:t>
      </w:r>
      <w:r w:rsidRPr="00F3453B">
        <w:rPr>
          <w:rFonts w:eastAsia="SimSun"/>
          <w:noProof/>
          <w:sz w:val="18"/>
          <w:szCs w:val="18"/>
        </w:rPr>
        <w:t xml:space="preserve">The reproduction of this material in any form is strictly forbidden without the written permission of the publisher.  </w:t>
      </w:r>
      <w:r w:rsidRPr="00F3453B">
        <w:rPr>
          <w:rFonts w:eastAsia="SimSun"/>
          <w:noProof/>
          <w:color w:val="000000"/>
          <w:sz w:val="18"/>
          <w:szCs w:val="18"/>
        </w:rPr>
        <w:t>HL7 and Health Level Seven are registered trademarks of Health Level Seven International. Reg. U.S. Pat &amp; TM Off</w:t>
      </w:r>
      <w:r w:rsidRPr="00F3453B">
        <w:rPr>
          <w:rFonts w:eastAsia="SimSun"/>
          <w:b/>
          <w:noProof/>
          <w:sz w:val="18"/>
          <w:szCs w:val="18"/>
        </w:rPr>
        <w:t>.</w:t>
      </w:r>
    </w:p>
    <w:p w14:paraId="7CC5947F" w14:textId="77777777" w:rsidR="000362A0" w:rsidRPr="00F3453B" w:rsidRDefault="000362A0" w:rsidP="000362A0">
      <w:pPr>
        <w:spacing w:after="100" w:line="240" w:lineRule="auto"/>
        <w:rPr>
          <w:rFonts w:eastAsia="SimSun"/>
          <w:noProof/>
          <w:color w:val="000000"/>
          <w:sz w:val="18"/>
          <w:szCs w:val="18"/>
        </w:rPr>
      </w:pPr>
      <w:r w:rsidRPr="00F3453B">
        <w:rPr>
          <w:rFonts w:eastAsia="SimSun"/>
          <w:noProof/>
          <w:color w:val="000000"/>
          <w:sz w:val="18"/>
          <w:szCs w:val="18"/>
        </w:rPr>
        <w:t xml:space="preserve">Use of this material is governed by HL7's </w:t>
      </w:r>
      <w:bookmarkEnd w:id="0"/>
      <w:r w:rsidRPr="00F3453B">
        <w:rPr>
          <w:rFonts w:eastAsia="SimSun"/>
          <w:noProof/>
        </w:rPr>
        <w:fldChar w:fldCharType="begin"/>
      </w:r>
      <w:r w:rsidRPr="00F3453B">
        <w:rPr>
          <w:rFonts w:eastAsia="SimSun"/>
          <w:noProof/>
        </w:rPr>
        <w:instrText xml:space="preserve"> HYPERLINK "http://www.hl7.org/legal/ippolicy.cfm?ref=nav" </w:instrText>
      </w:r>
      <w:r w:rsidRPr="00F3453B">
        <w:rPr>
          <w:rFonts w:eastAsia="SimSun"/>
          <w:noProof/>
        </w:rPr>
        <w:fldChar w:fldCharType="separate"/>
      </w:r>
      <w:r w:rsidRPr="00F3453B">
        <w:rPr>
          <w:rFonts w:ascii="Times New Roman" w:eastAsia="SimSun" w:hAnsi="Times New Roman"/>
          <w:b/>
          <w:noProof/>
          <w:color w:val="333399"/>
          <w:sz w:val="18"/>
          <w:szCs w:val="18"/>
          <w:u w:val="single"/>
          <w:lang w:eastAsia="zh-CN"/>
        </w:rPr>
        <w:t>IP Compliance Policy</w:t>
      </w:r>
      <w:r w:rsidRPr="00F3453B">
        <w:rPr>
          <w:rFonts w:ascii="Times New Roman" w:eastAsia="SimSun" w:hAnsi="Times New Roman"/>
          <w:b/>
          <w:noProof/>
          <w:color w:val="333399"/>
          <w:sz w:val="18"/>
          <w:szCs w:val="18"/>
          <w:u w:val="single"/>
          <w:lang w:eastAsia="zh-CN"/>
        </w:rPr>
        <w:fldChar w:fldCharType="end"/>
      </w:r>
      <w:r w:rsidRPr="00F3453B">
        <w:rPr>
          <w:rFonts w:eastAsia="SimSun"/>
          <w:noProof/>
          <w:color w:val="000000"/>
          <w:sz w:val="18"/>
          <w:szCs w:val="18"/>
        </w:rPr>
        <w:t>.</w:t>
      </w:r>
    </w:p>
    <w:p w14:paraId="42DEB410"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noProof/>
          <w:color w:val="000000"/>
        </w:rPr>
        <w:br w:type="page"/>
      </w:r>
      <w:r w:rsidRPr="00F3453B">
        <w:rPr>
          <w:rFonts w:eastAsia="SimSun"/>
          <w:b/>
          <w:bCs/>
          <w:noProof/>
          <w:color w:val="000000"/>
          <w:sz w:val="22"/>
          <w:szCs w:val="22"/>
        </w:rPr>
        <w:lastRenderedPageBreak/>
        <w:t>I</w:t>
      </w:r>
      <w:r w:rsidRPr="00F3453B">
        <w:rPr>
          <w:rFonts w:eastAsia="SimSun"/>
          <w:b/>
          <w:bCs/>
          <w:noProof/>
          <w:color w:val="000000"/>
          <w:sz w:val="18"/>
          <w:szCs w:val="18"/>
        </w:rPr>
        <w:t xml:space="preserve">MPORTANT NOTES: </w:t>
      </w:r>
    </w:p>
    <w:p w14:paraId="74AEA140"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noProof/>
          <w:color w:val="000000"/>
          <w:sz w:val="18"/>
          <w:szCs w:val="18"/>
        </w:rPr>
        <w:t xml:space="preserve">HL7 licenses its standards and select IP free of charge. </w:t>
      </w:r>
      <w:r w:rsidRPr="00F3453B">
        <w:rPr>
          <w:rFonts w:eastAsia="SimSun"/>
          <w:b/>
          <w:bCs/>
          <w:noProof/>
          <w:color w:val="000000"/>
          <w:sz w:val="18"/>
          <w:szCs w:val="18"/>
        </w:rPr>
        <w:t xml:space="preserve">If you did not acquire a free license from HL7 for this document, </w:t>
      </w:r>
      <w:r w:rsidRPr="00F3453B">
        <w:rPr>
          <w:rFonts w:eastAsia="SimSun"/>
          <w:noProof/>
          <w:color w:val="000000"/>
          <w:sz w:val="18"/>
          <w:szCs w:val="18"/>
        </w:rPr>
        <w:t xml:space="preserve">you are not authorized to access or make any use of it. To obtain a free license, please visit http://www.HL7.org/implement/standards/index.cfm. </w:t>
      </w:r>
    </w:p>
    <w:p w14:paraId="6A6D137A"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If you are the individual that obtained the license for this HL7 Standard, specification or other freely licensed work (in each and every instance "Specified Material")</w:t>
      </w:r>
      <w:r w:rsidRPr="00F3453B">
        <w:rPr>
          <w:rFonts w:eastAsia="SimSun"/>
          <w:noProof/>
          <w:color w:val="000000"/>
          <w:sz w:val="18"/>
          <w:szCs w:val="18"/>
        </w:rPr>
        <w:t xml:space="preserve">, the following describes the permitted uses of the Material. </w:t>
      </w:r>
    </w:p>
    <w:p w14:paraId="759119A4"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 xml:space="preserve">A. HL7 INDIVIDUAL, STUDENT AND HEALTH PROFESSIONAL MEMBERS, </w:t>
      </w:r>
      <w:r w:rsidRPr="00F3453B">
        <w:rPr>
          <w:rFonts w:eastAsia="SimSun"/>
          <w:noProof/>
          <w:color w:val="00000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5A919F1D"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noProof/>
          <w:color w:val="00000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1F92032A"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 xml:space="preserve">B. HL7 ORGANIZATION MEMBERS, </w:t>
      </w:r>
      <w:r w:rsidRPr="00F3453B">
        <w:rPr>
          <w:rFonts w:eastAsia="SimSun"/>
          <w:noProof/>
          <w:color w:val="00000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3F901DC0"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 xml:space="preserve">C. NON-MEMBERS, </w:t>
      </w:r>
      <w:r w:rsidRPr="00F3453B">
        <w:rPr>
          <w:rFonts w:eastAsia="SimSun"/>
          <w:noProof/>
          <w:color w:val="00000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16D23122" w14:textId="77777777" w:rsidR="000362A0" w:rsidRPr="00F3453B" w:rsidRDefault="000362A0" w:rsidP="000362A0">
      <w:pPr>
        <w:autoSpaceDE w:val="0"/>
        <w:autoSpaceDN w:val="0"/>
        <w:spacing w:after="0" w:line="240" w:lineRule="auto"/>
        <w:rPr>
          <w:rFonts w:eastAsia="SimSun"/>
          <w:noProof/>
          <w:color w:val="000000"/>
          <w:sz w:val="18"/>
          <w:szCs w:val="18"/>
        </w:rPr>
      </w:pPr>
      <w:r w:rsidRPr="00F3453B">
        <w:rPr>
          <w:rFonts w:eastAsia="SimSun"/>
          <w:noProof/>
          <w:color w:val="00000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18B3ABC9" w14:textId="77777777" w:rsidR="000362A0" w:rsidRPr="00F3453B" w:rsidRDefault="000362A0" w:rsidP="000362A0">
      <w:pPr>
        <w:spacing w:after="0" w:line="240" w:lineRule="auto"/>
        <w:rPr>
          <w:rFonts w:ascii="Arial" w:eastAsia="SimSun" w:hAnsi="Arial" w:cs="Arial"/>
          <w:noProof/>
          <w:sz w:val="18"/>
          <w:szCs w:val="18"/>
        </w:rPr>
      </w:pPr>
      <w:r w:rsidRPr="00F3453B">
        <w:rPr>
          <w:rFonts w:ascii="Arial" w:eastAsia="SimSun" w:hAnsi="Arial" w:cs="Arial"/>
          <w:noProof/>
          <w:sz w:val="18"/>
          <w:szCs w:val="18"/>
        </w:rPr>
        <w:t>Please see http://www.HL7.org/legal/ippolicy.cfm for the full license terms governing the Material.</w:t>
      </w:r>
    </w:p>
    <w:p w14:paraId="3FD20DF8" w14:textId="77777777" w:rsidR="000362A0" w:rsidRPr="00F3453B" w:rsidRDefault="000362A0" w:rsidP="000362A0">
      <w:pPr>
        <w:spacing w:after="0" w:line="240" w:lineRule="auto"/>
        <w:rPr>
          <w:rFonts w:ascii="Arial" w:eastAsia="SimSun" w:hAnsi="Arial" w:cs="Arial"/>
          <w:noProof/>
          <w:sz w:val="18"/>
          <w:szCs w:val="18"/>
        </w:rPr>
      </w:pPr>
    </w:p>
    <w:p w14:paraId="786EB5A9" w14:textId="77777777" w:rsidR="000362A0" w:rsidRPr="00F3453B" w:rsidRDefault="000362A0" w:rsidP="000362A0">
      <w:pPr>
        <w:spacing w:after="0" w:line="240" w:lineRule="auto"/>
        <w:rPr>
          <w:rFonts w:ascii="Arial" w:eastAsia="SimSun" w:hAnsi="Arial" w:cs="Arial"/>
          <w:bCs/>
          <w:noProof/>
          <w:color w:val="000000"/>
          <w:sz w:val="18"/>
          <w:szCs w:val="18"/>
        </w:rPr>
      </w:pPr>
      <w:r w:rsidRPr="00F3453B">
        <w:rPr>
          <w:rFonts w:ascii="Arial" w:eastAsia="SimSun" w:hAnsi="Arial" w:cs="Arial"/>
          <w:b/>
          <w:bCs/>
          <w:noProof/>
          <w:color w:val="000000"/>
          <w:sz w:val="18"/>
          <w:szCs w:val="18"/>
        </w:rPr>
        <w:t xml:space="preserve">Ownership. </w:t>
      </w:r>
      <w:r w:rsidRPr="00F3453B">
        <w:rPr>
          <w:rFonts w:ascii="Arial" w:eastAsia="SimSun" w:hAnsi="Arial" w:cs="Arial"/>
          <w:bCs/>
          <w:noProof/>
          <w:color w:val="000000"/>
          <w:sz w:val="18"/>
          <w:szCs w:val="18"/>
        </w:rPr>
        <w:t xml:space="preserve">Licensee agrees and acknowledges that </w:t>
      </w:r>
      <w:r w:rsidRPr="00F3453B">
        <w:rPr>
          <w:rFonts w:ascii="Arial" w:eastAsia="SimSun" w:hAnsi="Arial" w:cs="Arial"/>
          <w:b/>
          <w:bCs/>
          <w:noProof/>
          <w:color w:val="000000"/>
          <w:sz w:val="18"/>
          <w:szCs w:val="18"/>
        </w:rPr>
        <w:t xml:space="preserve">HL7 owns </w:t>
      </w:r>
      <w:r w:rsidRPr="00F3453B">
        <w:rPr>
          <w:rFonts w:ascii="Arial" w:eastAsia="SimSun" w:hAnsi="Arial" w:cs="Arial"/>
          <w:bCs/>
          <w:noProof/>
          <w:color w:val="000000"/>
          <w:sz w:val="18"/>
          <w:szCs w:val="18"/>
        </w:rPr>
        <w:t xml:space="preserve">all right, title, and interest, in and to the Materials. Licensee shall </w:t>
      </w:r>
      <w:r w:rsidRPr="00F3453B">
        <w:rPr>
          <w:rFonts w:ascii="Arial" w:eastAsia="SimSun" w:hAnsi="Arial" w:cs="Arial"/>
          <w:b/>
          <w:bCs/>
          <w:noProof/>
          <w:color w:val="000000"/>
          <w:sz w:val="18"/>
          <w:szCs w:val="18"/>
        </w:rPr>
        <w:t>take no action contrary to, or inconsistent with</w:t>
      </w:r>
      <w:r w:rsidRPr="00F3453B">
        <w:rPr>
          <w:rFonts w:ascii="Arial" w:eastAsia="SimSun" w:hAnsi="Arial" w:cs="Arial"/>
          <w:bCs/>
          <w:noProof/>
          <w:color w:val="000000"/>
          <w:sz w:val="18"/>
          <w:szCs w:val="18"/>
        </w:rPr>
        <w:t>, the foregoing.</w:t>
      </w:r>
    </w:p>
    <w:p w14:paraId="4A3C1B0A" w14:textId="77777777" w:rsidR="000362A0" w:rsidRPr="00F3453B" w:rsidRDefault="000362A0" w:rsidP="000362A0">
      <w:pPr>
        <w:spacing w:after="0" w:line="240" w:lineRule="auto"/>
        <w:rPr>
          <w:rFonts w:ascii="Arial" w:eastAsia="SimSun" w:hAnsi="Arial" w:cs="Arial"/>
          <w:noProof/>
          <w:sz w:val="18"/>
          <w:szCs w:val="18"/>
        </w:rPr>
      </w:pPr>
    </w:p>
    <w:p w14:paraId="7EE63834" w14:textId="77777777" w:rsidR="000362A0" w:rsidRPr="00F3453B" w:rsidRDefault="000362A0" w:rsidP="000362A0">
      <w:pPr>
        <w:spacing w:after="0" w:line="240" w:lineRule="auto"/>
        <w:rPr>
          <w:rFonts w:ascii="Arial" w:eastAsia="SimSun" w:hAnsi="Arial" w:cs="Arial"/>
          <w:b/>
          <w:noProof/>
          <w:color w:val="000000"/>
          <w:sz w:val="18"/>
          <w:szCs w:val="18"/>
        </w:rPr>
      </w:pPr>
      <w:r w:rsidRPr="00F3453B">
        <w:rPr>
          <w:rFonts w:ascii="Arial" w:eastAsia="SimSun" w:hAnsi="Arial" w:cs="Arial"/>
          <w:b/>
          <w:bCs/>
          <w:noProof/>
          <w:color w:val="000000"/>
          <w:sz w:val="18"/>
          <w:szCs w:val="18"/>
        </w:rPr>
        <w:t xml:space="preserve">Licensee agrees and acknowledges that HL7 may not own all right, title, and interest, in and to the Materials and that the Materials </w:t>
      </w:r>
      <w:r w:rsidRPr="00F3453B">
        <w:rPr>
          <w:rFonts w:ascii="Arial" w:eastAsia="SimSun" w:hAnsi="Arial" w:cs="Arial"/>
          <w:b/>
          <w:noProof/>
          <w:color w:val="000000"/>
          <w:sz w:val="18"/>
          <w:szCs w:val="18"/>
        </w:rPr>
        <w:t>may contain and/or reference intellectual property owned by third parties (“Third Party IP”).  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Third Party IP right by the Licensee remains the Licensee’s liability.</w:t>
      </w:r>
    </w:p>
    <w:p w14:paraId="61072078" w14:textId="77777777" w:rsidR="000362A0" w:rsidRPr="00F3453B" w:rsidRDefault="000362A0" w:rsidP="000362A0">
      <w:pPr>
        <w:spacing w:after="0" w:line="240" w:lineRule="auto"/>
        <w:rPr>
          <w:rFonts w:ascii="Arial" w:eastAsia="SimSun" w:hAnsi="Arial" w:cs="Arial"/>
          <w:noProof/>
          <w:color w:val="000000"/>
          <w:sz w:val="18"/>
          <w:szCs w:val="18"/>
        </w:rPr>
      </w:pPr>
    </w:p>
    <w:p w14:paraId="697585EA" w14:textId="77777777" w:rsidR="000362A0" w:rsidRPr="00F3453B" w:rsidRDefault="000362A0" w:rsidP="000362A0">
      <w:pPr>
        <w:spacing w:after="0" w:line="240" w:lineRule="auto"/>
        <w:rPr>
          <w:rFonts w:ascii="Arial" w:eastAsia="SimSun" w:hAnsi="Arial" w:cs="Arial"/>
          <w:noProof/>
          <w:color w:val="000000"/>
          <w:sz w:val="18"/>
          <w:szCs w:val="18"/>
        </w:rPr>
      </w:pPr>
      <w:r w:rsidRPr="00F3453B">
        <w:rPr>
          <w:rFonts w:ascii="Arial" w:eastAsia="SimSun" w:hAnsi="Arial" w:cs="Arial"/>
          <w:noProof/>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0362A0" w:rsidRPr="00F3453B" w14:paraId="7D492B60" w14:textId="77777777" w:rsidTr="0092382A">
        <w:trPr>
          <w:cantSplit/>
          <w:trHeight w:val="143"/>
          <w:tblHeader/>
        </w:trPr>
        <w:tc>
          <w:tcPr>
            <w:tcW w:w="3330" w:type="dxa"/>
          </w:tcPr>
          <w:p w14:paraId="5C9F588B" w14:textId="77777777" w:rsidR="000362A0" w:rsidRPr="00F3453B" w:rsidRDefault="000362A0" w:rsidP="0092382A">
            <w:pPr>
              <w:spacing w:after="0" w:line="240" w:lineRule="auto"/>
              <w:rPr>
                <w:rFonts w:ascii="Arial" w:eastAsia="SimSun" w:hAnsi="Arial" w:cs="Arial"/>
                <w:b/>
                <w:noProof/>
                <w:color w:val="000000"/>
                <w:sz w:val="18"/>
                <w:szCs w:val="18"/>
              </w:rPr>
            </w:pPr>
            <w:r w:rsidRPr="00F3453B">
              <w:rPr>
                <w:rFonts w:ascii="Arial" w:eastAsia="SimSun" w:hAnsi="Arial" w:cs="Arial"/>
                <w:b/>
                <w:noProof/>
                <w:color w:val="000000"/>
                <w:sz w:val="18"/>
                <w:szCs w:val="18"/>
              </w:rPr>
              <w:t>Terminology</w:t>
            </w:r>
          </w:p>
        </w:tc>
        <w:tc>
          <w:tcPr>
            <w:tcW w:w="5778" w:type="dxa"/>
          </w:tcPr>
          <w:p w14:paraId="6814B3F8" w14:textId="77777777" w:rsidR="000362A0" w:rsidRPr="00F3453B" w:rsidRDefault="000362A0" w:rsidP="0092382A">
            <w:pPr>
              <w:spacing w:after="100" w:afterAutospacing="1" w:line="240" w:lineRule="auto"/>
              <w:rPr>
                <w:rFonts w:ascii="Arial" w:eastAsia="SimSun" w:hAnsi="Arial" w:cs="Arial"/>
                <w:b/>
                <w:noProof/>
                <w:color w:val="000000"/>
                <w:sz w:val="18"/>
                <w:szCs w:val="18"/>
              </w:rPr>
            </w:pPr>
            <w:r w:rsidRPr="00F3453B">
              <w:rPr>
                <w:rFonts w:ascii="Arial" w:eastAsia="SimSun" w:hAnsi="Arial" w:cs="Arial"/>
                <w:b/>
                <w:noProof/>
                <w:color w:val="000000"/>
                <w:sz w:val="18"/>
                <w:szCs w:val="18"/>
              </w:rPr>
              <w:t>Owner/Contact</w:t>
            </w:r>
          </w:p>
        </w:tc>
      </w:tr>
      <w:tr w:rsidR="000362A0" w:rsidRPr="00F3453B" w14:paraId="2438B203" w14:textId="77777777" w:rsidTr="0092382A">
        <w:trPr>
          <w:cantSplit/>
        </w:trPr>
        <w:tc>
          <w:tcPr>
            <w:tcW w:w="3330" w:type="dxa"/>
          </w:tcPr>
          <w:p w14:paraId="7B11EC7F" w14:textId="77777777" w:rsidR="000362A0" w:rsidRPr="00F3453B" w:rsidRDefault="000362A0" w:rsidP="0092382A">
            <w:pPr>
              <w:spacing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Current Procedures Terminology (CPT) code set</w:t>
            </w:r>
          </w:p>
        </w:tc>
        <w:tc>
          <w:tcPr>
            <w:tcW w:w="5778" w:type="dxa"/>
          </w:tcPr>
          <w:p w14:paraId="79AAB041"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American Medical Association</w:t>
            </w:r>
            <w:r w:rsidRPr="00F3453B">
              <w:rPr>
                <w:rFonts w:ascii="Arial" w:eastAsia="SimSun" w:hAnsi="Arial" w:cs="Arial"/>
                <w:noProof/>
                <w:color w:val="000000"/>
                <w:sz w:val="18"/>
                <w:szCs w:val="20"/>
              </w:rPr>
              <w:br/>
              <w:t>https://www.ama-assn.org/practice-management/cpt-licensing</w:t>
            </w:r>
          </w:p>
        </w:tc>
      </w:tr>
      <w:tr w:rsidR="000362A0" w:rsidRPr="00F3453B" w14:paraId="094EDDEE" w14:textId="77777777" w:rsidTr="0092382A">
        <w:tc>
          <w:tcPr>
            <w:tcW w:w="3330" w:type="dxa"/>
          </w:tcPr>
          <w:p w14:paraId="2E11F56F"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SNOMED CT</w:t>
            </w:r>
          </w:p>
        </w:tc>
        <w:tc>
          <w:tcPr>
            <w:tcW w:w="5778" w:type="dxa"/>
          </w:tcPr>
          <w:p w14:paraId="02015CB9"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 xml:space="preserve">SNOMED International   </w:t>
            </w:r>
            <w:r w:rsidRPr="00F3453B">
              <w:rPr>
                <w:rFonts w:ascii="Arial" w:eastAsia="SimSun" w:hAnsi="Arial" w:cs="Arial"/>
                <w:noProof/>
                <w:sz w:val="18"/>
                <w:szCs w:val="20"/>
              </w:rPr>
              <w:t>http://www.snomed.org/snomed-ct/get-snomed-ct</w:t>
            </w:r>
            <w:r w:rsidRPr="00F3453B">
              <w:rPr>
                <w:rFonts w:ascii="Arial" w:eastAsia="SimSun" w:hAnsi="Arial" w:cs="Arial"/>
                <w:noProof/>
                <w:color w:val="000000"/>
                <w:sz w:val="18"/>
                <w:szCs w:val="20"/>
              </w:rPr>
              <w:t xml:space="preserve"> or info@ihtsdo.org</w:t>
            </w:r>
          </w:p>
        </w:tc>
      </w:tr>
      <w:tr w:rsidR="000362A0" w:rsidRPr="00F3453B" w14:paraId="548D3989" w14:textId="77777777" w:rsidTr="0092382A">
        <w:tc>
          <w:tcPr>
            <w:tcW w:w="3330" w:type="dxa"/>
          </w:tcPr>
          <w:p w14:paraId="31A4BA32"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Logical Observation Identifiers Names &amp; Codes (LOINC)</w:t>
            </w:r>
          </w:p>
        </w:tc>
        <w:tc>
          <w:tcPr>
            <w:tcW w:w="5778" w:type="dxa"/>
          </w:tcPr>
          <w:p w14:paraId="1787EC9E"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Regenstrief Institute</w:t>
            </w:r>
          </w:p>
        </w:tc>
      </w:tr>
      <w:tr w:rsidR="000362A0" w:rsidRPr="00F3453B" w14:paraId="35A51178" w14:textId="77777777" w:rsidTr="0092382A">
        <w:tc>
          <w:tcPr>
            <w:tcW w:w="3330" w:type="dxa"/>
          </w:tcPr>
          <w:p w14:paraId="48E50D94"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International Classification of Diseases (ICD) codes</w:t>
            </w:r>
          </w:p>
        </w:tc>
        <w:tc>
          <w:tcPr>
            <w:tcW w:w="5778" w:type="dxa"/>
          </w:tcPr>
          <w:p w14:paraId="1646CFF8"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World Health Organization (WHO)</w:t>
            </w:r>
          </w:p>
        </w:tc>
      </w:tr>
      <w:tr w:rsidR="000362A0" w:rsidRPr="00F3453B" w14:paraId="7F4260E2" w14:textId="77777777" w:rsidTr="0092382A">
        <w:tc>
          <w:tcPr>
            <w:tcW w:w="3330" w:type="dxa"/>
          </w:tcPr>
          <w:p w14:paraId="189C0129"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iCs/>
                <w:noProof/>
                <w:color w:val="000000"/>
                <w:sz w:val="18"/>
                <w:szCs w:val="20"/>
              </w:rPr>
              <w:t>NUCC Health Care Provider Taxonomy code set</w:t>
            </w:r>
          </w:p>
        </w:tc>
        <w:tc>
          <w:tcPr>
            <w:tcW w:w="5778" w:type="dxa"/>
          </w:tcPr>
          <w:p w14:paraId="33E55032" w14:textId="77777777" w:rsidR="000362A0" w:rsidRPr="00F3453B" w:rsidRDefault="000362A0"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iCs/>
                <w:noProof/>
                <w:color w:val="000000"/>
                <w:sz w:val="18"/>
                <w:szCs w:val="20"/>
              </w:rPr>
              <w:t xml:space="preserve">American Medical Association. Please see </w:t>
            </w:r>
            <w:bookmarkStart w:id="1" w:name="OLE_LINK1"/>
            <w:r w:rsidRPr="00F3453B">
              <w:rPr>
                <w:rFonts w:ascii="Arial" w:eastAsia="SimSun" w:hAnsi="Arial" w:cs="Arial"/>
                <w:iCs/>
                <w:noProof/>
                <w:color w:val="000000"/>
                <w:sz w:val="18"/>
                <w:szCs w:val="20"/>
              </w:rPr>
              <w:t>www.nucc.org. AMA licensing contact: 312-464-5022 (AMA IP services)</w:t>
            </w:r>
            <w:bookmarkEnd w:id="1"/>
          </w:p>
        </w:tc>
      </w:tr>
    </w:tbl>
    <w:p w14:paraId="308BAC53" w14:textId="77777777" w:rsidR="000362A0" w:rsidRPr="00F3453B" w:rsidRDefault="000362A0" w:rsidP="000362A0">
      <w:pPr>
        <w:spacing w:after="0" w:line="240" w:lineRule="auto"/>
        <w:rPr>
          <w:rFonts w:eastAsia="SimSun" w:cs="Arial"/>
          <w:b/>
          <w:noProof/>
        </w:rPr>
      </w:pPr>
    </w:p>
    <w:p w14:paraId="795EA71E" w14:textId="77777777" w:rsidR="000362A0" w:rsidRDefault="000362A0" w:rsidP="000362A0"/>
    <w:p w14:paraId="4776FB30" w14:textId="0C04B532" w:rsidR="00ED6834" w:rsidRPr="00D92515" w:rsidRDefault="00ED6834" w:rsidP="00ED6834">
      <w:pPr>
        <w:spacing w:after="100" w:line="240" w:lineRule="auto"/>
        <w:rPr>
          <w:rFonts w:eastAsia="SimSun"/>
          <w:color w:val="000000"/>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ED6834" w:rsidRPr="005C3EFD" w14:paraId="37872E5E" w14:textId="77777777" w:rsidTr="0092382A">
        <w:trPr>
          <w:cantSplit/>
        </w:trPr>
        <w:tc>
          <w:tcPr>
            <w:tcW w:w="1098" w:type="dxa"/>
          </w:tcPr>
          <w:p w14:paraId="3A8F3628" w14:textId="77777777" w:rsidR="00ED6834" w:rsidRPr="005C3EFD" w:rsidRDefault="00ED6834" w:rsidP="0092382A">
            <w:pPr>
              <w:pStyle w:val="TableText"/>
              <w:rPr>
                <w:noProof w:val="0"/>
              </w:rPr>
            </w:pPr>
            <w:bookmarkStart w:id="2" w:name="_Hlk4147639"/>
            <w:r w:rsidRPr="005C3EFD">
              <w:rPr>
                <w:noProof w:val="0"/>
              </w:rPr>
              <w:lastRenderedPageBreak/>
              <w:t>Co-Chair:</w:t>
            </w:r>
          </w:p>
        </w:tc>
        <w:tc>
          <w:tcPr>
            <w:tcW w:w="3405" w:type="dxa"/>
          </w:tcPr>
          <w:p w14:paraId="231D6E94" w14:textId="45351373" w:rsidR="00ED6834" w:rsidRPr="005C3EFD" w:rsidRDefault="00ED6834" w:rsidP="0092382A">
            <w:pPr>
              <w:pStyle w:val="TableText"/>
              <w:rPr>
                <w:noProof w:val="0"/>
              </w:rPr>
            </w:pPr>
            <w:r w:rsidRPr="005C3EFD">
              <w:rPr>
                <w:noProof w:val="0"/>
              </w:rPr>
              <w:t>Calvin Beebe</w:t>
            </w:r>
            <w:r w:rsidRPr="005C3EFD">
              <w:rPr>
                <w:noProof w:val="0"/>
              </w:rPr>
              <w:br/>
              <w:t>Mayo Clinic</w:t>
            </w:r>
            <w:r w:rsidRPr="005C3EFD">
              <w:rPr>
                <w:noProof w:val="0"/>
              </w:rPr>
              <w:br/>
            </w:r>
            <w:hyperlink r:id="rId13" w:history="1">
              <w:r w:rsidRPr="005C3EFD">
                <w:rPr>
                  <w:rStyle w:val="HyperlinkText9pt0"/>
                  <w:noProof w:val="0"/>
                  <w:szCs w:val="18"/>
                </w:rPr>
                <w:t>cbeebe@mayo.edu</w:t>
              </w:r>
            </w:hyperlink>
          </w:p>
        </w:tc>
        <w:tc>
          <w:tcPr>
            <w:tcW w:w="1134" w:type="dxa"/>
          </w:tcPr>
          <w:p w14:paraId="3B27F9A2" w14:textId="77777777" w:rsidR="00ED6834" w:rsidRPr="005C3EFD" w:rsidRDefault="00ED6834" w:rsidP="0092382A">
            <w:pPr>
              <w:pStyle w:val="TableText"/>
              <w:rPr>
                <w:noProof w:val="0"/>
              </w:rPr>
            </w:pPr>
            <w:r w:rsidRPr="005C3EFD">
              <w:rPr>
                <w:noProof w:val="0"/>
              </w:rPr>
              <w:t>Co-Chair:</w:t>
            </w:r>
          </w:p>
        </w:tc>
        <w:tc>
          <w:tcPr>
            <w:tcW w:w="3723" w:type="dxa"/>
          </w:tcPr>
          <w:p w14:paraId="07A09BD7" w14:textId="20380EE7" w:rsidR="00ED6834" w:rsidRPr="005C3EFD" w:rsidRDefault="00ED6834" w:rsidP="0092382A">
            <w:pPr>
              <w:pStyle w:val="TableText"/>
              <w:rPr>
                <w:rStyle w:val="HyperlinkText9pt0"/>
                <w:noProof w:val="0"/>
                <w:szCs w:val="18"/>
              </w:rPr>
            </w:pPr>
            <w:r w:rsidRPr="005C3EFD">
              <w:rPr>
                <w:noProof w:val="0"/>
              </w:rPr>
              <w:t>Austin Kreisler</w:t>
            </w:r>
            <w:r w:rsidRPr="005C3EFD">
              <w:rPr>
                <w:noProof w:val="0"/>
              </w:rPr>
              <w:br/>
              <w:t>Leidos Consultant to CDC/NHSN</w:t>
            </w:r>
            <w:r w:rsidRPr="005C3EFD">
              <w:rPr>
                <w:noProof w:val="0"/>
              </w:rPr>
              <w:br/>
            </w:r>
            <w:hyperlink r:id="rId14" w:history="1">
              <w:r w:rsidRPr="005C3EFD">
                <w:rPr>
                  <w:rStyle w:val="HyperlinkText9pt0"/>
                  <w:noProof w:val="0"/>
                  <w:szCs w:val="18"/>
                </w:rPr>
                <w:t>duz1@cdc.gov</w:t>
              </w:r>
            </w:hyperlink>
          </w:p>
        </w:tc>
      </w:tr>
      <w:tr w:rsidR="00ED6834" w:rsidRPr="005C3EFD" w14:paraId="21BC0333" w14:textId="77777777" w:rsidTr="0092382A">
        <w:trPr>
          <w:cantSplit/>
        </w:trPr>
        <w:tc>
          <w:tcPr>
            <w:tcW w:w="1098" w:type="dxa"/>
          </w:tcPr>
          <w:p w14:paraId="580AACE1" w14:textId="77777777" w:rsidR="00ED6834" w:rsidRPr="005C3EFD" w:rsidRDefault="00ED6834" w:rsidP="0092382A">
            <w:pPr>
              <w:pStyle w:val="TableText"/>
              <w:rPr>
                <w:noProof w:val="0"/>
              </w:rPr>
            </w:pPr>
            <w:r w:rsidRPr="005C3EFD">
              <w:rPr>
                <w:noProof w:val="0"/>
              </w:rPr>
              <w:t>Co-Chair:</w:t>
            </w:r>
          </w:p>
        </w:tc>
        <w:tc>
          <w:tcPr>
            <w:tcW w:w="3405" w:type="dxa"/>
          </w:tcPr>
          <w:p w14:paraId="2C9720AF" w14:textId="21A06B84" w:rsidR="00ED6834" w:rsidRPr="005C3EFD" w:rsidRDefault="00ED6834" w:rsidP="0092382A">
            <w:pPr>
              <w:pStyle w:val="TableText"/>
              <w:rPr>
                <w:noProof w:val="0"/>
              </w:rPr>
            </w:pPr>
            <w:r w:rsidRPr="005C3EFD">
              <w:rPr>
                <w:noProof w:val="0"/>
              </w:rPr>
              <w:t>Sean McIlvenna</w:t>
            </w:r>
            <w:r w:rsidRPr="005C3EFD">
              <w:rPr>
                <w:noProof w:val="0"/>
              </w:rPr>
              <w:br/>
              <w:t>Lantana Consulting Group</w:t>
            </w:r>
            <w:r w:rsidRPr="005C3EFD">
              <w:rPr>
                <w:noProof w:val="0"/>
                <w:lang w:eastAsia="zh-CN"/>
              </w:rPr>
              <w:br/>
            </w:r>
            <w:hyperlink r:id="rId15" w:history="1">
              <w:r w:rsidRPr="005C3EFD">
                <w:rPr>
                  <w:rStyle w:val="HyperlinkText9pt0"/>
                  <w:noProof w:val="0"/>
                  <w:szCs w:val="18"/>
                </w:rPr>
                <w:t>sean.mcilvenna@lantanagroup.com</w:t>
              </w:r>
            </w:hyperlink>
          </w:p>
        </w:tc>
        <w:tc>
          <w:tcPr>
            <w:tcW w:w="1134" w:type="dxa"/>
          </w:tcPr>
          <w:p w14:paraId="3CCDB776" w14:textId="77777777" w:rsidR="00ED6834" w:rsidRPr="005C3EFD" w:rsidRDefault="00ED6834" w:rsidP="0092382A">
            <w:pPr>
              <w:pStyle w:val="TableText"/>
              <w:rPr>
                <w:noProof w:val="0"/>
              </w:rPr>
            </w:pPr>
            <w:r w:rsidRPr="005C3EFD">
              <w:rPr>
                <w:noProof w:val="0"/>
              </w:rPr>
              <w:t>Co-Chair:</w:t>
            </w:r>
          </w:p>
        </w:tc>
        <w:tc>
          <w:tcPr>
            <w:tcW w:w="3723" w:type="dxa"/>
          </w:tcPr>
          <w:p w14:paraId="3B03F432" w14:textId="22497841" w:rsidR="00ED6834" w:rsidRPr="005C3EFD" w:rsidRDefault="00ED6834" w:rsidP="0092382A">
            <w:pPr>
              <w:pStyle w:val="TableText"/>
              <w:rPr>
                <w:rStyle w:val="HyperlinkText9pt0"/>
                <w:noProof w:val="0"/>
                <w:szCs w:val="18"/>
              </w:rPr>
            </w:pPr>
            <w:r w:rsidRPr="005C3EFD">
              <w:rPr>
                <w:noProof w:val="0"/>
              </w:rPr>
              <w:t>Gaye Dolin M.S.N., R.N.</w:t>
            </w:r>
            <w:r w:rsidRPr="005C3EFD">
              <w:rPr>
                <w:noProof w:val="0"/>
              </w:rPr>
              <w:br/>
              <w:t>Intelligent Medical Objects</w:t>
            </w:r>
            <w:r w:rsidRPr="005C3EFD">
              <w:rPr>
                <w:noProof w:val="0"/>
              </w:rPr>
              <w:br/>
            </w:r>
            <w:hyperlink r:id="rId16" w:history="1">
              <w:r w:rsidRPr="005C3EFD">
                <w:rPr>
                  <w:rStyle w:val="Hyperlink"/>
                  <w:noProof w:val="0"/>
                  <w:sz w:val="18"/>
                  <w:szCs w:val="18"/>
                </w:rPr>
                <w:t>gdolin@imo-online.com</w:t>
              </w:r>
            </w:hyperlink>
          </w:p>
        </w:tc>
      </w:tr>
      <w:tr w:rsidR="00ED6834" w:rsidRPr="005C3EFD" w14:paraId="143C832D" w14:textId="77777777" w:rsidTr="0092382A">
        <w:trPr>
          <w:cantSplit/>
          <w:trHeight w:val="720"/>
        </w:trPr>
        <w:tc>
          <w:tcPr>
            <w:tcW w:w="1098" w:type="dxa"/>
          </w:tcPr>
          <w:p w14:paraId="44D3779F" w14:textId="77777777" w:rsidR="00ED6834" w:rsidRPr="005C3EFD" w:rsidRDefault="00ED6834" w:rsidP="0092382A">
            <w:pPr>
              <w:pStyle w:val="TableText"/>
              <w:rPr>
                <w:noProof w:val="0"/>
              </w:rPr>
            </w:pPr>
            <w:r w:rsidRPr="005C3EFD">
              <w:rPr>
                <w:noProof w:val="0"/>
              </w:rPr>
              <w:t>Co-Chair:</w:t>
            </w:r>
          </w:p>
        </w:tc>
        <w:tc>
          <w:tcPr>
            <w:tcW w:w="3405" w:type="dxa"/>
          </w:tcPr>
          <w:p w14:paraId="7FA0DC29" w14:textId="77970C28" w:rsidR="00ED6834" w:rsidRPr="005C3EFD" w:rsidRDefault="00ED6834" w:rsidP="0092382A">
            <w:pPr>
              <w:pStyle w:val="TableText"/>
              <w:rPr>
                <w:noProof w:val="0"/>
              </w:rPr>
            </w:pPr>
            <w:r w:rsidRPr="005C3EFD">
              <w:rPr>
                <w:noProof w:val="0"/>
              </w:rPr>
              <w:t>Andrew Statler</w:t>
            </w:r>
            <w:r w:rsidRPr="005C3EFD">
              <w:rPr>
                <w:noProof w:val="0"/>
              </w:rPr>
              <w:br/>
              <w:t>Cerner</w:t>
            </w:r>
            <w:r w:rsidRPr="005C3EFD">
              <w:rPr>
                <w:noProof w:val="0"/>
              </w:rPr>
              <w:br/>
            </w:r>
            <w:hyperlink r:id="rId17" w:history="1">
              <w:r w:rsidRPr="005C3EFD">
                <w:rPr>
                  <w:rStyle w:val="HyperlinkText9pt0"/>
                  <w:noProof w:val="0"/>
                  <w:szCs w:val="18"/>
                </w:rPr>
                <w:t>andrew.statler@cerner.com</w:t>
              </w:r>
            </w:hyperlink>
          </w:p>
        </w:tc>
        <w:tc>
          <w:tcPr>
            <w:tcW w:w="1134" w:type="dxa"/>
          </w:tcPr>
          <w:p w14:paraId="592B0316" w14:textId="77777777" w:rsidR="00ED6834" w:rsidRPr="005C3EFD" w:rsidRDefault="00ED6834" w:rsidP="0092382A">
            <w:pPr>
              <w:pStyle w:val="TableText"/>
              <w:rPr>
                <w:noProof w:val="0"/>
              </w:rPr>
            </w:pPr>
            <w:r w:rsidRPr="005C3EFD">
              <w:rPr>
                <w:noProof w:val="0"/>
              </w:rPr>
              <w:t>Co-Chair:</w:t>
            </w:r>
          </w:p>
        </w:tc>
        <w:tc>
          <w:tcPr>
            <w:tcW w:w="3723" w:type="dxa"/>
          </w:tcPr>
          <w:p w14:paraId="622235F0" w14:textId="77777777" w:rsidR="00ED6834" w:rsidRPr="005C3EFD" w:rsidRDefault="00ED6834" w:rsidP="0092382A">
            <w:pPr>
              <w:pStyle w:val="TableText"/>
              <w:rPr>
                <w:noProof w:val="0"/>
              </w:rPr>
            </w:pPr>
            <w:r w:rsidRPr="005C3EFD">
              <w:rPr>
                <w:noProof w:val="0"/>
              </w:rPr>
              <w:t>Benjamin Flessner</w:t>
            </w:r>
          </w:p>
          <w:p w14:paraId="557C14F3" w14:textId="78BA63B9" w:rsidR="00ED6834" w:rsidRPr="005C3EFD" w:rsidRDefault="00ED6834" w:rsidP="0092382A">
            <w:pPr>
              <w:pStyle w:val="TableText"/>
              <w:rPr>
                <w:noProof w:val="0"/>
              </w:rPr>
            </w:pPr>
            <w:r w:rsidRPr="005C3EFD">
              <w:rPr>
                <w:noProof w:val="0"/>
              </w:rPr>
              <w:t>Redox</w:t>
            </w:r>
            <w:r w:rsidRPr="005C3EFD">
              <w:rPr>
                <w:noProof w:val="0"/>
              </w:rPr>
              <w:br/>
            </w:r>
            <w:hyperlink r:id="rId18" w:history="1">
              <w:r w:rsidRPr="005C3EFD">
                <w:rPr>
                  <w:rStyle w:val="Hyperlink"/>
                  <w:noProof w:val="0"/>
                  <w:sz w:val="18"/>
                  <w:szCs w:val="18"/>
                </w:rPr>
                <w:t>benjamin@redoxengine.com</w:t>
              </w:r>
            </w:hyperlink>
          </w:p>
        </w:tc>
      </w:tr>
      <w:tr w:rsidR="00ED6834" w:rsidRPr="005C3EFD" w14:paraId="73A92AD7" w14:textId="77777777" w:rsidTr="0092382A">
        <w:trPr>
          <w:cantSplit/>
          <w:trHeight w:val="711"/>
        </w:trPr>
        <w:tc>
          <w:tcPr>
            <w:tcW w:w="1098" w:type="dxa"/>
          </w:tcPr>
          <w:p w14:paraId="7081011A" w14:textId="77777777" w:rsidR="00ED6834" w:rsidRPr="005C3EFD" w:rsidRDefault="00ED6834" w:rsidP="0092382A">
            <w:pPr>
              <w:pStyle w:val="TableText"/>
              <w:rPr>
                <w:noProof w:val="0"/>
              </w:rPr>
            </w:pPr>
            <w:r w:rsidRPr="005C3EFD">
              <w:rPr>
                <w:noProof w:val="0"/>
              </w:rPr>
              <w:t>Primary Editor:</w:t>
            </w:r>
          </w:p>
        </w:tc>
        <w:tc>
          <w:tcPr>
            <w:tcW w:w="3405" w:type="dxa"/>
          </w:tcPr>
          <w:p w14:paraId="201445A6" w14:textId="2190A087" w:rsidR="00ED6834" w:rsidRPr="005C3EFD" w:rsidRDefault="00ED6834" w:rsidP="0092382A">
            <w:pPr>
              <w:pStyle w:val="TableText"/>
              <w:rPr>
                <w:noProof w:val="0"/>
              </w:rPr>
            </w:pPr>
            <w:r w:rsidRPr="005C3EFD">
              <w:rPr>
                <w:noProof w:val="0"/>
              </w:rPr>
              <w:t>Sarah Gaunt</w:t>
            </w:r>
            <w:r w:rsidRPr="005C3EFD">
              <w:rPr>
                <w:noProof w:val="0"/>
              </w:rPr>
              <w:br/>
              <w:t>Lantana Consulting Group</w:t>
            </w:r>
            <w:r w:rsidRPr="005C3EFD">
              <w:rPr>
                <w:noProof w:val="0"/>
              </w:rPr>
              <w:br/>
            </w:r>
            <w:hyperlink r:id="rId19" w:history="1">
              <w:r w:rsidRPr="005C3EFD">
                <w:rPr>
                  <w:rStyle w:val="HyperlinkText9pt0"/>
                  <w:noProof w:val="0"/>
                  <w:szCs w:val="18"/>
                </w:rPr>
                <w:t>sarah.gaunt@lantanagroup.com</w:t>
              </w:r>
            </w:hyperlink>
          </w:p>
        </w:tc>
        <w:tc>
          <w:tcPr>
            <w:tcW w:w="1134" w:type="dxa"/>
          </w:tcPr>
          <w:p w14:paraId="44C0A6E1" w14:textId="77777777" w:rsidR="00ED6834" w:rsidRPr="005C3EFD" w:rsidRDefault="00ED6834" w:rsidP="0092382A">
            <w:pPr>
              <w:pStyle w:val="TableText"/>
              <w:rPr>
                <w:noProof w:val="0"/>
              </w:rPr>
            </w:pPr>
            <w:r w:rsidRPr="005C3EFD">
              <w:rPr>
                <w:noProof w:val="0"/>
              </w:rPr>
              <w:t>Co-Editor:</w:t>
            </w:r>
          </w:p>
        </w:tc>
        <w:tc>
          <w:tcPr>
            <w:tcW w:w="3723" w:type="dxa"/>
          </w:tcPr>
          <w:p w14:paraId="2DCEDAB5" w14:textId="446B194F" w:rsidR="00ED6834" w:rsidRPr="005C3EFD" w:rsidRDefault="00ED6834" w:rsidP="0092382A">
            <w:pPr>
              <w:pStyle w:val="TableText"/>
              <w:rPr>
                <w:noProof w:val="0"/>
              </w:rPr>
            </w:pPr>
            <w:r w:rsidRPr="005C3EFD">
              <w:rPr>
                <w:noProof w:val="0"/>
              </w:rPr>
              <w:t xml:space="preserve">Mindy Durrance </w:t>
            </w:r>
            <w:r w:rsidRPr="005C3EFD">
              <w:rPr>
                <w:noProof w:val="0"/>
              </w:rPr>
              <w:br/>
              <w:t>Leidos Consultant to CDC/NHSN</w:t>
            </w:r>
            <w:r w:rsidRPr="005C3EFD">
              <w:rPr>
                <w:noProof w:val="0"/>
              </w:rPr>
              <w:br/>
            </w:r>
            <w:hyperlink r:id="rId20" w:history="1">
              <w:r w:rsidRPr="005C3EFD">
                <w:rPr>
                  <w:rStyle w:val="HyperlinkText9pt0"/>
                  <w:noProof w:val="0"/>
                  <w:szCs w:val="18"/>
                </w:rPr>
                <w:t>mdq1@cdc.gov</w:t>
              </w:r>
            </w:hyperlink>
          </w:p>
        </w:tc>
      </w:tr>
      <w:tr w:rsidR="00ED6834" w:rsidRPr="005C3EFD" w14:paraId="61EC488B" w14:textId="77777777" w:rsidTr="0092382A">
        <w:trPr>
          <w:cantSplit/>
          <w:trHeight w:val="711"/>
        </w:trPr>
        <w:tc>
          <w:tcPr>
            <w:tcW w:w="1098" w:type="dxa"/>
          </w:tcPr>
          <w:p w14:paraId="3BDD792F" w14:textId="77777777" w:rsidR="00ED6834" w:rsidRPr="005C3EFD" w:rsidRDefault="00ED6834" w:rsidP="0092382A">
            <w:pPr>
              <w:pStyle w:val="TableText"/>
              <w:rPr>
                <w:noProof w:val="0"/>
              </w:rPr>
            </w:pPr>
            <w:r w:rsidRPr="005C3EFD">
              <w:rPr>
                <w:noProof w:val="0"/>
              </w:rPr>
              <w:br w:type="page"/>
              <w:t>Co-Editor:</w:t>
            </w:r>
          </w:p>
        </w:tc>
        <w:tc>
          <w:tcPr>
            <w:tcW w:w="3405" w:type="dxa"/>
          </w:tcPr>
          <w:p w14:paraId="3A7EDC50" w14:textId="5BB6C35D" w:rsidR="00ED6834" w:rsidRPr="005C3EFD" w:rsidRDefault="00ED6834" w:rsidP="0092382A">
            <w:pPr>
              <w:pStyle w:val="TableText"/>
              <w:rPr>
                <w:noProof w:val="0"/>
              </w:rPr>
            </w:pPr>
            <w:r w:rsidRPr="005C3EFD">
              <w:rPr>
                <w:noProof w:val="0"/>
              </w:rPr>
              <w:t>Daniel Pollock, M.D.</w:t>
            </w:r>
            <w:r w:rsidRPr="005C3EFD">
              <w:rPr>
                <w:noProof w:val="0"/>
              </w:rPr>
              <w:br/>
              <w:t>CDC</w:t>
            </w:r>
            <w:r w:rsidRPr="005C3EFD">
              <w:rPr>
                <w:noProof w:val="0"/>
              </w:rPr>
              <w:br/>
            </w:r>
            <w:hyperlink r:id="rId21" w:history="1">
              <w:r w:rsidRPr="005C3EFD">
                <w:rPr>
                  <w:rStyle w:val="HyperlinkText9pt0"/>
                  <w:noProof w:val="0"/>
                  <w:szCs w:val="18"/>
                </w:rPr>
                <w:t>DPollock@cdc.gov</w:t>
              </w:r>
            </w:hyperlink>
          </w:p>
        </w:tc>
        <w:tc>
          <w:tcPr>
            <w:tcW w:w="1134" w:type="dxa"/>
          </w:tcPr>
          <w:p w14:paraId="2FD6B38B" w14:textId="77777777" w:rsidR="00ED6834" w:rsidRPr="005C3EFD" w:rsidRDefault="00ED6834" w:rsidP="0092382A">
            <w:pPr>
              <w:pStyle w:val="TableText"/>
              <w:rPr>
                <w:noProof w:val="0"/>
              </w:rPr>
            </w:pPr>
            <w:r w:rsidRPr="005C3EFD">
              <w:rPr>
                <w:noProof w:val="0"/>
              </w:rPr>
              <w:t>Co-Editor:</w:t>
            </w:r>
          </w:p>
        </w:tc>
        <w:tc>
          <w:tcPr>
            <w:tcW w:w="3723" w:type="dxa"/>
          </w:tcPr>
          <w:p w14:paraId="5AB2A41A" w14:textId="77777777" w:rsidR="00ED6834" w:rsidRPr="005C3EFD" w:rsidRDefault="00ED6834" w:rsidP="0092382A">
            <w:pPr>
              <w:pStyle w:val="TableText"/>
              <w:rPr>
                <w:noProof w:val="0"/>
              </w:rPr>
            </w:pPr>
            <w:r w:rsidRPr="005C3EFD">
              <w:rPr>
                <w:noProof w:val="0"/>
              </w:rPr>
              <w:t>Ahmed Tahir</w:t>
            </w:r>
          </w:p>
          <w:p w14:paraId="124E53A9" w14:textId="0D71B48F" w:rsidR="00ED6834" w:rsidRPr="005C3EFD" w:rsidRDefault="00ED6834" w:rsidP="0092382A">
            <w:pPr>
              <w:pStyle w:val="TableText"/>
              <w:rPr>
                <w:noProof w:val="0"/>
              </w:rPr>
            </w:pPr>
            <w:r w:rsidRPr="005C3EFD">
              <w:rPr>
                <w:noProof w:val="0"/>
              </w:rPr>
              <w:t>Leidos Consultant to CDC/NHSN</w:t>
            </w:r>
            <w:r w:rsidRPr="005C3EFD">
              <w:t xml:space="preserve"> </w:t>
            </w:r>
            <w:hyperlink r:id="rId22" w:history="1">
              <w:r w:rsidRPr="005C3EFD">
                <w:rPr>
                  <w:rStyle w:val="Hyperlink"/>
                  <w:noProof w:val="0"/>
                  <w:sz w:val="18"/>
                  <w:szCs w:val="18"/>
                </w:rPr>
                <w:t>nmn8@cdc.gov</w:t>
              </w:r>
            </w:hyperlink>
          </w:p>
        </w:tc>
      </w:tr>
      <w:tr w:rsidR="00ED6834" w:rsidRPr="005C3EFD" w14:paraId="4CC43A66" w14:textId="77777777" w:rsidTr="0092382A">
        <w:trPr>
          <w:cantSplit/>
          <w:trHeight w:val="711"/>
        </w:trPr>
        <w:tc>
          <w:tcPr>
            <w:tcW w:w="1098" w:type="dxa"/>
          </w:tcPr>
          <w:p w14:paraId="40A7E7A5" w14:textId="77777777" w:rsidR="00ED6834" w:rsidRPr="005C3EFD" w:rsidRDefault="00ED6834" w:rsidP="0092382A">
            <w:pPr>
              <w:pStyle w:val="TableText"/>
              <w:rPr>
                <w:noProof w:val="0"/>
              </w:rPr>
            </w:pPr>
            <w:r w:rsidRPr="005C3EFD">
              <w:rPr>
                <w:noProof w:val="0"/>
              </w:rPr>
              <w:t>Co-Editor:</w:t>
            </w:r>
          </w:p>
        </w:tc>
        <w:tc>
          <w:tcPr>
            <w:tcW w:w="3405" w:type="dxa"/>
          </w:tcPr>
          <w:p w14:paraId="046E750B" w14:textId="5E288965" w:rsidR="00ED6834" w:rsidRPr="005C3EFD" w:rsidRDefault="00ED6834" w:rsidP="0092382A">
            <w:pPr>
              <w:pStyle w:val="TableText"/>
              <w:rPr>
                <w:noProof w:val="0"/>
              </w:rPr>
            </w:pPr>
            <w:r w:rsidRPr="005C3EFD">
              <w:rPr>
                <w:noProof w:val="0"/>
              </w:rPr>
              <w:t>Dave deRoode</w:t>
            </w:r>
            <w:r w:rsidRPr="005C3EFD">
              <w:rPr>
                <w:noProof w:val="0"/>
              </w:rPr>
              <w:br/>
              <w:t>Lantana Consulting Group</w:t>
            </w:r>
            <w:r w:rsidRPr="005C3EFD">
              <w:rPr>
                <w:noProof w:val="0"/>
              </w:rPr>
              <w:br/>
            </w:r>
            <w:hyperlink r:id="rId23" w:history="1">
              <w:r w:rsidRPr="005C3EFD">
                <w:rPr>
                  <w:rStyle w:val="Hyperlink"/>
                  <w:noProof w:val="0"/>
                  <w:sz w:val="18"/>
                  <w:szCs w:val="18"/>
                </w:rPr>
                <w:t>david.deroode@lantanagroup.com</w:t>
              </w:r>
            </w:hyperlink>
            <w:r w:rsidRPr="005C3EFD" w:rsidDel="00DD0367">
              <w:rPr>
                <w:noProof w:val="0"/>
              </w:rPr>
              <w:t xml:space="preserve"> </w:t>
            </w:r>
          </w:p>
        </w:tc>
        <w:tc>
          <w:tcPr>
            <w:tcW w:w="1134" w:type="dxa"/>
          </w:tcPr>
          <w:p w14:paraId="1C8CE125" w14:textId="77777777" w:rsidR="00ED6834" w:rsidRPr="005C3EFD" w:rsidRDefault="00ED6834" w:rsidP="0092382A">
            <w:pPr>
              <w:pStyle w:val="TableText"/>
              <w:rPr>
                <w:noProof w:val="0"/>
              </w:rPr>
            </w:pPr>
            <w:r w:rsidRPr="005C3EFD">
              <w:rPr>
                <w:noProof w:val="0"/>
              </w:rPr>
              <w:t>Co-Editor:</w:t>
            </w:r>
          </w:p>
        </w:tc>
        <w:tc>
          <w:tcPr>
            <w:tcW w:w="3723" w:type="dxa"/>
          </w:tcPr>
          <w:p w14:paraId="63A5FA1E" w14:textId="77777777" w:rsidR="00ED6834" w:rsidRPr="005C3EFD" w:rsidRDefault="00ED6834" w:rsidP="0092382A">
            <w:pPr>
              <w:pStyle w:val="TableText"/>
              <w:rPr>
                <w:noProof w:val="0"/>
              </w:rPr>
            </w:pPr>
            <w:r w:rsidRPr="005C3EFD">
              <w:rPr>
                <w:noProof w:val="0"/>
              </w:rPr>
              <w:t>Sheila Abner</w:t>
            </w:r>
          </w:p>
          <w:p w14:paraId="71793B25" w14:textId="77777777" w:rsidR="00ED6834" w:rsidRPr="005C3EFD" w:rsidRDefault="00ED6834" w:rsidP="0092382A">
            <w:pPr>
              <w:pStyle w:val="TableText"/>
              <w:rPr>
                <w:rStyle w:val="HyperlinkText9pt0"/>
                <w:noProof w:val="0"/>
                <w:szCs w:val="18"/>
              </w:rPr>
            </w:pPr>
            <w:r w:rsidRPr="005C3EFD">
              <w:rPr>
                <w:noProof w:val="0"/>
              </w:rPr>
              <w:t>CDC</w:t>
            </w:r>
          </w:p>
          <w:p w14:paraId="52DEEA02" w14:textId="542BD16A" w:rsidR="00ED6834" w:rsidRPr="005C3EFD" w:rsidRDefault="00185366" w:rsidP="0092382A">
            <w:pPr>
              <w:pStyle w:val="TableText"/>
              <w:rPr>
                <w:noProof w:val="0"/>
              </w:rPr>
            </w:pPr>
            <w:hyperlink r:id="rId24" w:history="1">
              <w:r w:rsidR="00ED6834" w:rsidRPr="005C3EFD">
                <w:rPr>
                  <w:rStyle w:val="Hyperlink"/>
                  <w:noProof w:val="0"/>
                  <w:sz w:val="18"/>
                  <w:szCs w:val="18"/>
                </w:rPr>
                <w:t>sha8@cdc.gov</w:t>
              </w:r>
            </w:hyperlink>
          </w:p>
        </w:tc>
      </w:tr>
      <w:tr w:rsidR="00ED6834" w:rsidRPr="005C3EFD" w14:paraId="07694381" w14:textId="77777777" w:rsidTr="0092382A">
        <w:trPr>
          <w:cantSplit/>
          <w:trHeight w:val="711"/>
        </w:trPr>
        <w:tc>
          <w:tcPr>
            <w:tcW w:w="1098" w:type="dxa"/>
          </w:tcPr>
          <w:p w14:paraId="1F013592" w14:textId="77777777" w:rsidR="00ED6834" w:rsidRPr="005C3EFD" w:rsidRDefault="00ED6834" w:rsidP="0092382A">
            <w:pPr>
              <w:pStyle w:val="TableText"/>
              <w:rPr>
                <w:noProof w:val="0"/>
              </w:rPr>
            </w:pPr>
            <w:r w:rsidRPr="005C3EFD">
              <w:rPr>
                <w:noProof w:val="0"/>
              </w:rPr>
              <w:t>Co-Editor:</w:t>
            </w:r>
          </w:p>
        </w:tc>
        <w:tc>
          <w:tcPr>
            <w:tcW w:w="3405" w:type="dxa"/>
          </w:tcPr>
          <w:p w14:paraId="0C70E5B4" w14:textId="77777777" w:rsidR="00ED6834" w:rsidRPr="005C3EFD" w:rsidRDefault="00ED6834" w:rsidP="0092382A">
            <w:pPr>
              <w:pStyle w:val="TableText"/>
              <w:rPr>
                <w:noProof w:val="0"/>
              </w:rPr>
            </w:pPr>
            <w:r w:rsidRPr="005C3EFD">
              <w:rPr>
                <w:noProof w:val="0"/>
              </w:rPr>
              <w:t>Amy Webb</w:t>
            </w:r>
            <w:r w:rsidRPr="005C3EFD">
              <w:rPr>
                <w:noProof w:val="0"/>
              </w:rPr>
              <w:br/>
              <w:t>Lantana Consulting Group</w:t>
            </w:r>
          </w:p>
          <w:p w14:paraId="6228DEB0" w14:textId="300DB4AA" w:rsidR="00ED6834" w:rsidRPr="005C3EFD" w:rsidRDefault="00185366" w:rsidP="0092382A">
            <w:pPr>
              <w:pStyle w:val="TableText"/>
              <w:rPr>
                <w:noProof w:val="0"/>
              </w:rPr>
            </w:pPr>
            <w:hyperlink r:id="rId25" w:history="1">
              <w:r w:rsidR="00ED6834" w:rsidRPr="005C3EFD">
                <w:rPr>
                  <w:rStyle w:val="HyperlinkText9pt0"/>
                  <w:noProof w:val="0"/>
                  <w:szCs w:val="18"/>
                </w:rPr>
                <w:t>amy.webb@lantanagroup.com</w:t>
              </w:r>
            </w:hyperlink>
          </w:p>
        </w:tc>
        <w:tc>
          <w:tcPr>
            <w:tcW w:w="1134" w:type="dxa"/>
          </w:tcPr>
          <w:p w14:paraId="54F3FDE6" w14:textId="77777777" w:rsidR="00ED6834" w:rsidRPr="005C3EFD" w:rsidRDefault="00ED6834" w:rsidP="0092382A">
            <w:pPr>
              <w:pStyle w:val="TableText"/>
              <w:rPr>
                <w:noProof w:val="0"/>
              </w:rPr>
            </w:pPr>
            <w:r w:rsidRPr="005C3EFD">
              <w:rPr>
                <w:noProof w:val="0"/>
              </w:rPr>
              <w:t>Co-Editor:</w:t>
            </w:r>
          </w:p>
        </w:tc>
        <w:tc>
          <w:tcPr>
            <w:tcW w:w="3723" w:type="dxa"/>
          </w:tcPr>
          <w:p w14:paraId="2F6032FA" w14:textId="77777777" w:rsidR="00ED6834" w:rsidRPr="005C3EFD" w:rsidRDefault="00ED6834" w:rsidP="0092382A">
            <w:pPr>
              <w:pStyle w:val="TableText"/>
              <w:rPr>
                <w:noProof w:val="0"/>
              </w:rPr>
            </w:pPr>
            <w:r w:rsidRPr="005C3EFD">
              <w:rPr>
                <w:noProof w:val="0"/>
              </w:rPr>
              <w:t>James Davis</w:t>
            </w:r>
          </w:p>
          <w:p w14:paraId="1890732B" w14:textId="77777777" w:rsidR="00ED6834" w:rsidRPr="005C3EFD" w:rsidRDefault="00ED6834" w:rsidP="0092382A">
            <w:pPr>
              <w:pStyle w:val="TableText"/>
              <w:rPr>
                <w:noProof w:val="0"/>
              </w:rPr>
            </w:pPr>
            <w:r w:rsidRPr="005C3EFD">
              <w:rPr>
                <w:noProof w:val="0"/>
              </w:rPr>
              <w:t>Leidos Consultant to CDC/NHSN</w:t>
            </w:r>
          </w:p>
          <w:p w14:paraId="789F03FF" w14:textId="18D8997A" w:rsidR="00ED6834" w:rsidRPr="005C3EFD" w:rsidRDefault="00185366" w:rsidP="0092382A">
            <w:pPr>
              <w:pStyle w:val="TableText"/>
              <w:rPr>
                <w:noProof w:val="0"/>
              </w:rPr>
            </w:pPr>
            <w:hyperlink r:id="rId26" w:history="1">
              <w:r w:rsidR="00ED6834" w:rsidRPr="005C3EFD">
                <w:rPr>
                  <w:rStyle w:val="Hyperlink"/>
                  <w:noProof w:val="0"/>
                  <w:sz w:val="18"/>
                  <w:szCs w:val="18"/>
                </w:rPr>
                <w:t>mync0@cdc.gov</w:t>
              </w:r>
            </w:hyperlink>
          </w:p>
        </w:tc>
      </w:tr>
      <w:tr w:rsidR="00ED6834" w:rsidRPr="005C3EFD" w14:paraId="0DA5AF55" w14:textId="77777777" w:rsidTr="0092382A">
        <w:trPr>
          <w:cantSplit/>
          <w:trHeight w:val="711"/>
        </w:trPr>
        <w:tc>
          <w:tcPr>
            <w:tcW w:w="1098" w:type="dxa"/>
          </w:tcPr>
          <w:p w14:paraId="6C4F54B2" w14:textId="77777777" w:rsidR="00ED6834" w:rsidRPr="005C3EFD" w:rsidRDefault="00ED6834" w:rsidP="0092382A">
            <w:pPr>
              <w:pStyle w:val="TableText"/>
              <w:rPr>
                <w:noProof w:val="0"/>
              </w:rPr>
            </w:pPr>
            <w:r w:rsidRPr="005C3EFD">
              <w:rPr>
                <w:noProof w:val="0"/>
              </w:rPr>
              <w:t>Technical Editor:</w:t>
            </w:r>
          </w:p>
        </w:tc>
        <w:tc>
          <w:tcPr>
            <w:tcW w:w="3405" w:type="dxa"/>
          </w:tcPr>
          <w:p w14:paraId="3A7130A4" w14:textId="4884AE3E" w:rsidR="00ED6834" w:rsidRPr="005C3EFD" w:rsidRDefault="00ED6834" w:rsidP="0092382A">
            <w:pPr>
              <w:pStyle w:val="TableText"/>
              <w:rPr>
                <w:noProof w:val="0"/>
              </w:rPr>
            </w:pPr>
            <w:r w:rsidRPr="005C3EFD">
              <w:rPr>
                <w:noProof w:val="0"/>
              </w:rPr>
              <w:t>Diana Wright</w:t>
            </w:r>
            <w:r w:rsidRPr="005C3EFD">
              <w:rPr>
                <w:noProof w:val="0"/>
              </w:rPr>
              <w:br/>
              <w:t>Lantana Consulting Group</w:t>
            </w:r>
            <w:r w:rsidRPr="005C3EFD">
              <w:rPr>
                <w:noProof w:val="0"/>
              </w:rPr>
              <w:br/>
            </w:r>
            <w:hyperlink r:id="rId27" w:history="1">
              <w:r w:rsidRPr="005C3EFD">
                <w:rPr>
                  <w:rStyle w:val="Hyperlink"/>
                  <w:noProof w:val="0"/>
                  <w:sz w:val="18"/>
                  <w:szCs w:val="18"/>
                </w:rPr>
                <w:t>diana.wright@lantanagroup.com</w:t>
              </w:r>
            </w:hyperlink>
          </w:p>
        </w:tc>
        <w:tc>
          <w:tcPr>
            <w:tcW w:w="1134" w:type="dxa"/>
          </w:tcPr>
          <w:p w14:paraId="2363E6B6" w14:textId="77777777" w:rsidR="00ED6834" w:rsidRPr="005C3EFD" w:rsidRDefault="00ED6834" w:rsidP="0092382A">
            <w:pPr>
              <w:pStyle w:val="TableText"/>
              <w:rPr>
                <w:noProof w:val="0"/>
              </w:rPr>
            </w:pPr>
            <w:r w:rsidRPr="005C3EFD">
              <w:rPr>
                <w:noProof w:val="0"/>
              </w:rPr>
              <w:t>Co-Editor:</w:t>
            </w:r>
          </w:p>
        </w:tc>
        <w:tc>
          <w:tcPr>
            <w:tcW w:w="3723" w:type="dxa"/>
          </w:tcPr>
          <w:p w14:paraId="4A969382" w14:textId="251D60F5" w:rsidR="00ED6834" w:rsidRPr="005C3EFD" w:rsidRDefault="00ED6834" w:rsidP="0092382A">
            <w:pPr>
              <w:pStyle w:val="TableText"/>
              <w:rPr>
                <w:noProof w:val="0"/>
              </w:rPr>
            </w:pPr>
            <w:r w:rsidRPr="005C3EFD">
              <w:rPr>
                <w:noProof w:val="0"/>
              </w:rPr>
              <w:t xml:space="preserve">Beau Bannerman </w:t>
            </w:r>
            <w:r w:rsidRPr="005C3EFD">
              <w:rPr>
                <w:noProof w:val="0"/>
              </w:rPr>
              <w:br/>
              <w:t>Lantana Consulting Group</w:t>
            </w:r>
            <w:r w:rsidRPr="005C3EFD">
              <w:rPr>
                <w:noProof w:val="0"/>
              </w:rPr>
              <w:br/>
            </w:r>
            <w:hyperlink r:id="rId28" w:history="1">
              <w:r w:rsidRPr="005C3EFD">
                <w:rPr>
                  <w:rStyle w:val="Hyperlink"/>
                  <w:noProof w:val="0"/>
                  <w:sz w:val="18"/>
                  <w:szCs w:val="18"/>
                </w:rPr>
                <w:t>beau.bannerman@lantanagroup.com</w:t>
              </w:r>
            </w:hyperlink>
          </w:p>
        </w:tc>
      </w:tr>
      <w:tr w:rsidR="00ED6834" w:rsidRPr="005C3EFD" w14:paraId="468D1EA6" w14:textId="77777777" w:rsidTr="0092382A">
        <w:trPr>
          <w:cantSplit/>
          <w:trHeight w:val="693"/>
        </w:trPr>
        <w:tc>
          <w:tcPr>
            <w:tcW w:w="1098" w:type="dxa"/>
          </w:tcPr>
          <w:p w14:paraId="2843FFD6" w14:textId="77777777" w:rsidR="00ED6834" w:rsidRPr="005C3EFD" w:rsidRDefault="00ED6834" w:rsidP="0092382A">
            <w:pPr>
              <w:pStyle w:val="TableText"/>
              <w:rPr>
                <w:noProof w:val="0"/>
              </w:rPr>
            </w:pPr>
            <w:r w:rsidRPr="005C3EFD">
              <w:rPr>
                <w:noProof w:val="0"/>
              </w:rPr>
              <w:t>Co-Editor:</w:t>
            </w:r>
          </w:p>
        </w:tc>
        <w:tc>
          <w:tcPr>
            <w:tcW w:w="3405" w:type="dxa"/>
          </w:tcPr>
          <w:p w14:paraId="53BA71CF" w14:textId="731D6813" w:rsidR="00ED6834" w:rsidRPr="005C3EFD" w:rsidRDefault="00ED6834" w:rsidP="0092382A">
            <w:pPr>
              <w:pStyle w:val="TableText"/>
              <w:rPr>
                <w:noProof w:val="0"/>
              </w:rPr>
            </w:pPr>
            <w:r w:rsidRPr="005C3EFD">
              <w:rPr>
                <w:noProof w:val="0"/>
              </w:rPr>
              <w:t>Zabrina Gonzaga</w:t>
            </w:r>
            <w:r w:rsidRPr="005C3EFD">
              <w:rPr>
                <w:noProof w:val="0"/>
              </w:rPr>
              <w:br/>
              <w:t>Lantana Consulting Group</w:t>
            </w:r>
            <w:r w:rsidRPr="005C3EFD">
              <w:rPr>
                <w:noProof w:val="0"/>
              </w:rPr>
              <w:br/>
            </w:r>
            <w:hyperlink r:id="rId29" w:history="1">
              <w:r w:rsidRPr="005C3EFD">
                <w:rPr>
                  <w:rStyle w:val="Hyperlink"/>
                  <w:noProof w:val="0"/>
                  <w:sz w:val="18"/>
                  <w:szCs w:val="18"/>
                </w:rPr>
                <w:t>zabrina.gonzaga@lantanagroup.com</w:t>
              </w:r>
            </w:hyperlink>
          </w:p>
        </w:tc>
        <w:tc>
          <w:tcPr>
            <w:tcW w:w="1134" w:type="dxa"/>
          </w:tcPr>
          <w:p w14:paraId="32ACED77" w14:textId="77777777" w:rsidR="00ED6834" w:rsidRPr="005C3EFD" w:rsidRDefault="00ED6834" w:rsidP="0092382A">
            <w:pPr>
              <w:pStyle w:val="TableText"/>
              <w:rPr>
                <w:noProof w:val="0"/>
              </w:rPr>
            </w:pPr>
          </w:p>
        </w:tc>
        <w:tc>
          <w:tcPr>
            <w:tcW w:w="3723" w:type="dxa"/>
          </w:tcPr>
          <w:p w14:paraId="2F1EAAD9" w14:textId="77777777" w:rsidR="00ED6834" w:rsidRPr="005C3EFD" w:rsidRDefault="00ED6834" w:rsidP="0092382A">
            <w:pPr>
              <w:pStyle w:val="TableText"/>
              <w:rPr>
                <w:noProof w:val="0"/>
              </w:rPr>
            </w:pPr>
          </w:p>
        </w:tc>
      </w:tr>
      <w:bookmarkEnd w:id="2"/>
    </w:tbl>
    <w:p w14:paraId="2EDD9BA6" w14:textId="77777777" w:rsidR="00ED6834" w:rsidRPr="00D92515" w:rsidRDefault="00ED6834" w:rsidP="00ED6834"/>
    <w:p w14:paraId="06A904E0" w14:textId="77777777" w:rsidR="00ED6834" w:rsidRPr="00D92515" w:rsidRDefault="00ED6834" w:rsidP="00ED6834">
      <w:pPr>
        <w:spacing w:after="0" w:line="240" w:lineRule="auto"/>
      </w:pPr>
      <w:r w:rsidRPr="00D92515">
        <w:br w:type="page"/>
      </w:r>
    </w:p>
    <w:p w14:paraId="1D2CC97D" w14:textId="77777777" w:rsidR="00ED6834" w:rsidRPr="00D92515" w:rsidRDefault="00ED6834" w:rsidP="00ED6834">
      <w:pPr>
        <w:keepNext/>
        <w:spacing w:before="240" w:after="240"/>
        <w:rPr>
          <w:b/>
          <w:sz w:val="18"/>
          <w:szCs w:val="18"/>
        </w:rPr>
      </w:pPr>
      <w:r w:rsidRPr="00D92515">
        <w:rPr>
          <w:rFonts w:ascii="Arial" w:hAnsi="Arial"/>
          <w:b/>
          <w:sz w:val="28"/>
          <w:szCs w:val="28"/>
        </w:rPr>
        <w:lastRenderedPageBreak/>
        <w:t>Acknowledgments</w:t>
      </w:r>
    </w:p>
    <w:p w14:paraId="5A3A7828" w14:textId="77777777" w:rsidR="00ED6834" w:rsidRPr="00D92515" w:rsidRDefault="00ED6834" w:rsidP="00ED6834">
      <w:pPr>
        <w:spacing w:after="120"/>
        <w:ind w:left="720"/>
        <w:rPr>
          <w:lang w:eastAsia="x-none"/>
        </w:rPr>
      </w:pPr>
      <w:r w:rsidRPr="00D92515">
        <w:rPr>
          <w:lang w:eastAsia="x-none"/>
        </w:rPr>
        <w:t>This implementation guide was produced and developed by Lantana Consulting Group in conjunction with the Division of Healthcare Quality Promotion in the National Center for Emerging and Zoonotic Infectious Diseases (NCEZID) at the 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102075C5" w14:textId="77777777" w:rsidR="00ED6834" w:rsidRPr="00D92515" w:rsidRDefault="00ED6834" w:rsidP="00ED6834">
      <w:pPr>
        <w:spacing w:after="120"/>
        <w:ind w:left="720"/>
        <w:rPr>
          <w:lang w:eastAsia="x-none"/>
        </w:rPr>
      </w:pPr>
      <w:r w:rsidRPr="00D92515">
        <w:rPr>
          <w:lang w:eastAsia="x-none"/>
        </w:rPr>
        <w:t xml:space="preserve">The best standards are those driven by business requirements. A strong set of Healthcare Associated Infection (HAI) surveillance application vendors monitor, evaluate, and test each release of this guide. </w:t>
      </w:r>
    </w:p>
    <w:p w14:paraId="4852B4DF" w14:textId="77777777" w:rsidR="00ED6834" w:rsidRPr="00D92515" w:rsidRDefault="00ED6834" w:rsidP="00ED6834">
      <w:pPr>
        <w:spacing w:after="120"/>
        <w:ind w:left="720"/>
        <w:rPr>
          <w:lang w:eastAsia="x-none"/>
        </w:rPr>
      </w:pPr>
      <w:r w:rsidRPr="00D92515">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27F1B298" w14:textId="77777777" w:rsidR="00ED6834" w:rsidRPr="00D92515" w:rsidRDefault="00ED6834" w:rsidP="00ED6834">
      <w:pPr>
        <w:spacing w:after="120"/>
        <w:ind w:left="720"/>
        <w:rPr>
          <w:lang w:eastAsia="x-none"/>
        </w:rPr>
      </w:pPr>
      <w:r w:rsidRPr="00D92515">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7E5D340D" w14:textId="218852C3" w:rsidR="00ED6834" w:rsidRPr="00D92515" w:rsidRDefault="00ED6834" w:rsidP="00ED6834">
      <w:pPr>
        <w:spacing w:after="120"/>
        <w:ind w:left="720"/>
        <w:rPr>
          <w:lang w:eastAsia="x-none"/>
        </w:rPr>
      </w:pPr>
      <w:r w:rsidRPr="00D92515">
        <w:rPr>
          <w:lang w:eastAsia="x-none"/>
        </w:rPr>
        <w:t>This material contains content from SNOMED CT</w:t>
      </w:r>
      <w:r w:rsidRPr="00D92515">
        <w:rPr>
          <w:vertAlign w:val="superscript"/>
          <w:lang w:eastAsia="x-none"/>
        </w:rPr>
        <w:t xml:space="preserve">® </w:t>
      </w:r>
      <w:r w:rsidRPr="00D92515">
        <w:rPr>
          <w:lang w:eastAsia="x-none"/>
        </w:rPr>
        <w:t>(</w:t>
      </w:r>
      <w:hyperlink r:id="rId30" w:history="1">
        <w:r w:rsidRPr="00D92515">
          <w:rPr>
            <w:rFonts w:cs="Arial"/>
            <w:color w:val="333399"/>
            <w:szCs w:val="20"/>
            <w:u w:val="single"/>
            <w:lang w:eastAsia="zh-CN"/>
          </w:rPr>
          <w:t>http://www.ihtsdo.org/snomed-ct/</w:t>
        </w:r>
      </w:hyperlink>
      <w:r w:rsidRPr="00D92515">
        <w:rPr>
          <w:lang w:eastAsia="x-none"/>
        </w:rPr>
        <w:t>). SNOMED CT is a registered trademark of the International Health Terminology Standard Development Organisation (IHTSDO).</w:t>
      </w:r>
    </w:p>
    <w:p w14:paraId="58A2D7D3" w14:textId="4AA85772" w:rsidR="00ED6834" w:rsidRPr="00D92515" w:rsidRDefault="00ED6834" w:rsidP="00ED6834">
      <w:pPr>
        <w:spacing w:after="120"/>
        <w:ind w:left="720"/>
        <w:rPr>
          <w:lang w:eastAsia="x-none"/>
        </w:rPr>
      </w:pPr>
      <w:r w:rsidRPr="00D92515">
        <w:t>This material contains content from LOINC® (</w:t>
      </w:r>
      <w:hyperlink r:id="rId31" w:tgtFrame="_blank" w:history="1">
        <w:r w:rsidRPr="00D92515">
          <w:rPr>
            <w:rFonts w:cs="Arial"/>
            <w:color w:val="333399"/>
            <w:szCs w:val="20"/>
            <w:u w:val="single"/>
            <w:lang w:eastAsia="zh-CN"/>
          </w:rPr>
          <w:t>http://loinc.org</w:t>
        </w:r>
      </w:hyperlink>
      <w:r w:rsidRPr="00D92515">
        <w:t>). The LOINC table, LOINC codes, and LOINC panels and forms file are copyright © 1995-20</w:t>
      </w:r>
      <w:r w:rsidR="00D20DE4">
        <w:t>20</w:t>
      </w:r>
      <w:r w:rsidRPr="00D92515">
        <w:t xml:space="preserve">, Regenstrief Institute, Inc. and the Logical Observation Identifiers Names and Codes (LOINC) Committee and available at no cost under the license at </w:t>
      </w:r>
      <w:hyperlink r:id="rId32" w:tgtFrame="_blank" w:history="1">
        <w:r w:rsidRPr="00D92515">
          <w:rPr>
            <w:rFonts w:cs="Arial"/>
            <w:color w:val="333399"/>
            <w:szCs w:val="20"/>
            <w:u w:val="single"/>
            <w:lang w:eastAsia="zh-CN"/>
          </w:rPr>
          <w:t>http://loinc.org/terms-of-use</w:t>
        </w:r>
      </w:hyperlink>
      <w:r w:rsidRPr="00D92515">
        <w:t>.</w:t>
      </w:r>
      <w:r w:rsidRPr="00D92515">
        <w:br w:type="page"/>
      </w:r>
    </w:p>
    <w:p w14:paraId="7A3E924A" w14:textId="77777777" w:rsidR="00ED6834" w:rsidRDefault="00ED6834" w:rsidP="00ED6834">
      <w:pPr>
        <w:pStyle w:val="TOCTitle"/>
      </w:pPr>
      <w:bookmarkStart w:id="3" w:name="_Toc406156677"/>
      <w:bookmarkStart w:id="4" w:name="_Toc427747031"/>
      <w:bookmarkStart w:id="5" w:name="_Toc462418250"/>
      <w:r>
        <w:lastRenderedPageBreak/>
        <w:t>Contents</w:t>
      </w:r>
    </w:p>
    <w:p w14:paraId="689B17ED" w14:textId="75F7399C" w:rsidR="00724124" w:rsidRDefault="00ED6834">
      <w:pPr>
        <w:pStyle w:val="TOC1"/>
        <w:rPr>
          <w:rFonts w:asciiTheme="minorHAnsi" w:eastAsiaTheme="minorEastAsia" w:hAnsiTheme="minorHAnsi" w:cstheme="minorBidi"/>
          <w:caps w:val="0"/>
          <w:sz w:val="22"/>
          <w:szCs w:val="22"/>
        </w:rPr>
      </w:pPr>
      <w:r>
        <w:fldChar w:fldCharType="begin"/>
      </w:r>
      <w:r>
        <w:instrText xml:space="preserve"> TOC \o "1-3" </w:instrText>
      </w:r>
      <w:r>
        <w:fldChar w:fldCharType="separate"/>
      </w:r>
      <w:r w:rsidR="00724124">
        <w:t>1</w:t>
      </w:r>
      <w:r w:rsidR="00724124">
        <w:rPr>
          <w:rFonts w:asciiTheme="minorHAnsi" w:eastAsiaTheme="minorEastAsia" w:hAnsiTheme="minorHAnsi" w:cstheme="minorBidi"/>
          <w:caps w:val="0"/>
          <w:sz w:val="22"/>
          <w:szCs w:val="22"/>
        </w:rPr>
        <w:tab/>
      </w:r>
      <w:r w:rsidR="00724124">
        <w:t>Introduction</w:t>
      </w:r>
      <w:r w:rsidR="00724124">
        <w:tab/>
      </w:r>
      <w:r w:rsidR="00724124">
        <w:fldChar w:fldCharType="begin"/>
      </w:r>
      <w:r w:rsidR="00724124">
        <w:instrText xml:space="preserve"> PAGEREF _Toc26179200 \h </w:instrText>
      </w:r>
      <w:r w:rsidR="00724124">
        <w:fldChar w:fldCharType="separate"/>
      </w:r>
      <w:r w:rsidR="00724124">
        <w:t>11</w:t>
      </w:r>
      <w:r w:rsidR="00724124">
        <w:fldChar w:fldCharType="end"/>
      </w:r>
    </w:p>
    <w:p w14:paraId="20F1C5D4" w14:textId="2F1B774E" w:rsidR="00724124" w:rsidRDefault="00724124">
      <w:pPr>
        <w:pStyle w:val="TOC2"/>
        <w:tabs>
          <w:tab w:val="left" w:pos="80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_Toc26179201 \h </w:instrText>
      </w:r>
      <w:r>
        <w:fldChar w:fldCharType="separate"/>
      </w:r>
      <w:r>
        <w:t>11</w:t>
      </w:r>
      <w:r>
        <w:fldChar w:fldCharType="end"/>
      </w:r>
    </w:p>
    <w:p w14:paraId="763F0A9D" w14:textId="3FBDF59D" w:rsidR="00724124" w:rsidRDefault="00724124">
      <w:pPr>
        <w:pStyle w:val="TOC2"/>
        <w:tabs>
          <w:tab w:val="left" w:pos="806"/>
        </w:tabs>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Audience</w:t>
      </w:r>
      <w:r>
        <w:tab/>
      </w:r>
      <w:r>
        <w:fldChar w:fldCharType="begin"/>
      </w:r>
      <w:r>
        <w:instrText xml:space="preserve"> PAGEREF _Toc26179202 \h </w:instrText>
      </w:r>
      <w:r>
        <w:fldChar w:fldCharType="separate"/>
      </w:r>
      <w:r>
        <w:t>11</w:t>
      </w:r>
      <w:r>
        <w:fldChar w:fldCharType="end"/>
      </w:r>
    </w:p>
    <w:p w14:paraId="6B871681" w14:textId="6E4885CF" w:rsidR="00724124" w:rsidRDefault="00724124">
      <w:pPr>
        <w:pStyle w:val="TOC2"/>
        <w:tabs>
          <w:tab w:val="left" w:pos="806"/>
        </w:tabs>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Organization of the Appendix</w:t>
      </w:r>
      <w:r>
        <w:tab/>
      </w:r>
      <w:r>
        <w:fldChar w:fldCharType="begin"/>
      </w:r>
      <w:r>
        <w:instrText xml:space="preserve"> PAGEREF _Toc26179203 \h </w:instrText>
      </w:r>
      <w:r>
        <w:fldChar w:fldCharType="separate"/>
      </w:r>
      <w:r>
        <w:t>11</w:t>
      </w:r>
      <w:r>
        <w:fldChar w:fldCharType="end"/>
      </w:r>
    </w:p>
    <w:p w14:paraId="38773B3D" w14:textId="46990B46" w:rsidR="00724124" w:rsidRDefault="00724124">
      <w:pPr>
        <w:pStyle w:val="TOC3"/>
        <w:rPr>
          <w:rFonts w:asciiTheme="minorHAnsi" w:eastAsiaTheme="minorEastAsia" w:hAnsiTheme="minorHAnsi" w:cstheme="minorBidi"/>
          <w:sz w:val="22"/>
          <w:szCs w:val="22"/>
        </w:rPr>
      </w:pPr>
      <w:r>
        <w:t>1.3.1</w:t>
      </w:r>
      <w:r>
        <w:rPr>
          <w:rFonts w:asciiTheme="minorHAnsi" w:eastAsiaTheme="minorEastAsia" w:hAnsiTheme="minorHAnsi" w:cstheme="minorBidi"/>
          <w:sz w:val="22"/>
          <w:szCs w:val="22"/>
        </w:rPr>
        <w:tab/>
      </w:r>
      <w:r>
        <w:t>Introductory Material</w:t>
      </w:r>
      <w:r>
        <w:tab/>
      </w:r>
      <w:r>
        <w:fldChar w:fldCharType="begin"/>
      </w:r>
      <w:r>
        <w:instrText xml:space="preserve"> PAGEREF _Toc26179204 \h </w:instrText>
      </w:r>
      <w:r>
        <w:fldChar w:fldCharType="separate"/>
      </w:r>
      <w:r>
        <w:t>11</w:t>
      </w:r>
      <w:r>
        <w:fldChar w:fldCharType="end"/>
      </w:r>
    </w:p>
    <w:p w14:paraId="51286E0C" w14:textId="391EDBE3" w:rsidR="00724124" w:rsidRDefault="00724124">
      <w:pPr>
        <w:pStyle w:val="TOC3"/>
        <w:rPr>
          <w:rFonts w:asciiTheme="minorHAnsi" w:eastAsiaTheme="minorEastAsia" w:hAnsiTheme="minorHAnsi" w:cstheme="minorBidi"/>
          <w:sz w:val="22"/>
          <w:szCs w:val="22"/>
        </w:rPr>
      </w:pPr>
      <w:r>
        <w:t>1.3.2</w:t>
      </w:r>
      <w:r>
        <w:rPr>
          <w:rFonts w:asciiTheme="minorHAnsi" w:eastAsiaTheme="minorEastAsia" w:hAnsiTheme="minorHAnsi" w:cstheme="minorBidi"/>
          <w:sz w:val="22"/>
          <w:szCs w:val="22"/>
        </w:rPr>
        <w:tab/>
      </w:r>
      <w:r>
        <w:t>CDA Templates and Supporting Material</w:t>
      </w:r>
      <w:r>
        <w:tab/>
      </w:r>
      <w:r>
        <w:fldChar w:fldCharType="begin"/>
      </w:r>
      <w:r>
        <w:instrText xml:space="preserve"> PAGEREF _Toc26179205 \h </w:instrText>
      </w:r>
      <w:r>
        <w:fldChar w:fldCharType="separate"/>
      </w:r>
      <w:r>
        <w:t>11</w:t>
      </w:r>
      <w:r>
        <w:fldChar w:fldCharType="end"/>
      </w:r>
    </w:p>
    <w:p w14:paraId="1712A8DD" w14:textId="4FC640CE" w:rsidR="00724124" w:rsidRDefault="00724124">
      <w:pPr>
        <w:pStyle w:val="TOC3"/>
        <w:rPr>
          <w:rFonts w:asciiTheme="minorHAnsi" w:eastAsiaTheme="minorEastAsia" w:hAnsiTheme="minorHAnsi" w:cstheme="minorBidi"/>
          <w:sz w:val="22"/>
          <w:szCs w:val="22"/>
        </w:rPr>
      </w:pPr>
      <w:r>
        <w:t>1.3.3</w:t>
      </w:r>
      <w:r>
        <w:rPr>
          <w:rFonts w:asciiTheme="minorHAnsi" w:eastAsiaTheme="minorEastAsia" w:hAnsiTheme="minorHAnsi" w:cstheme="minorBidi"/>
          <w:sz w:val="22"/>
          <w:szCs w:val="22"/>
        </w:rPr>
        <w:tab/>
      </w:r>
      <w:r>
        <w:t>Example Instance Identifiers</w:t>
      </w:r>
      <w:r>
        <w:tab/>
      </w:r>
      <w:r>
        <w:fldChar w:fldCharType="begin"/>
      </w:r>
      <w:r>
        <w:instrText xml:space="preserve"> PAGEREF _Toc26179206 \h </w:instrText>
      </w:r>
      <w:r>
        <w:fldChar w:fldCharType="separate"/>
      </w:r>
      <w:r>
        <w:t>12</w:t>
      </w:r>
      <w:r>
        <w:fldChar w:fldCharType="end"/>
      </w:r>
    </w:p>
    <w:p w14:paraId="41E4EC58" w14:textId="167DFC6C" w:rsidR="00724124" w:rsidRDefault="00724124">
      <w:pPr>
        <w:pStyle w:val="TOC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CDA R2 Background</w:t>
      </w:r>
      <w:r>
        <w:tab/>
      </w:r>
      <w:r>
        <w:fldChar w:fldCharType="begin"/>
      </w:r>
      <w:r>
        <w:instrText xml:space="preserve"> PAGEREF _Toc26179207 \h </w:instrText>
      </w:r>
      <w:r>
        <w:fldChar w:fldCharType="separate"/>
      </w:r>
      <w:r>
        <w:t>13</w:t>
      </w:r>
      <w:r>
        <w:fldChar w:fldCharType="end"/>
      </w:r>
    </w:p>
    <w:p w14:paraId="064BBF71" w14:textId="7A419C68" w:rsidR="00724124" w:rsidRDefault="00724124">
      <w:pPr>
        <w:pStyle w:val="TOC2"/>
        <w:tabs>
          <w:tab w:val="left" w:pos="806"/>
        </w:tabs>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Templated CDA</w:t>
      </w:r>
      <w:r>
        <w:tab/>
      </w:r>
      <w:r>
        <w:fldChar w:fldCharType="begin"/>
      </w:r>
      <w:r>
        <w:instrText xml:space="preserve"> PAGEREF _Toc26179208 \h </w:instrText>
      </w:r>
      <w:r>
        <w:fldChar w:fldCharType="separate"/>
      </w:r>
      <w:r>
        <w:t>13</w:t>
      </w:r>
      <w:r>
        <w:fldChar w:fldCharType="end"/>
      </w:r>
    </w:p>
    <w:p w14:paraId="22FC12DE" w14:textId="1753C301" w:rsidR="00724124" w:rsidRDefault="00724124">
      <w:pPr>
        <w:pStyle w:val="TOC2"/>
        <w:tabs>
          <w:tab w:val="left" w:pos="806"/>
        </w:tabs>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Change Notification Process</w:t>
      </w:r>
      <w:r>
        <w:tab/>
      </w:r>
      <w:r>
        <w:fldChar w:fldCharType="begin"/>
      </w:r>
      <w:r>
        <w:instrText xml:space="preserve"> PAGEREF _Toc26179209 \h </w:instrText>
      </w:r>
      <w:r>
        <w:fldChar w:fldCharType="separate"/>
      </w:r>
      <w:r>
        <w:t>14</w:t>
      </w:r>
      <w:r>
        <w:fldChar w:fldCharType="end"/>
      </w:r>
    </w:p>
    <w:p w14:paraId="3B6C86B2" w14:textId="31FF7CFE" w:rsidR="00724124" w:rsidRDefault="00724124">
      <w:pPr>
        <w:pStyle w:val="TOC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Design Considerations</w:t>
      </w:r>
      <w:r>
        <w:tab/>
      </w:r>
      <w:r>
        <w:fldChar w:fldCharType="begin"/>
      </w:r>
      <w:r>
        <w:instrText xml:space="preserve"> PAGEREF _Toc26179210 \h </w:instrText>
      </w:r>
      <w:r>
        <w:fldChar w:fldCharType="separate"/>
      </w:r>
      <w:r>
        <w:t>15</w:t>
      </w:r>
      <w:r>
        <w:fldChar w:fldCharType="end"/>
      </w:r>
    </w:p>
    <w:p w14:paraId="4D782F68" w14:textId="7D20BE60" w:rsidR="00724124" w:rsidRDefault="00724124">
      <w:pPr>
        <w:pStyle w:val="TOC2"/>
        <w:tabs>
          <w:tab w:val="left" w:pos="806"/>
        </w:tabs>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_Toc26179211 \h </w:instrText>
      </w:r>
      <w:r>
        <w:fldChar w:fldCharType="separate"/>
      </w:r>
      <w:r>
        <w:t>15</w:t>
      </w:r>
      <w:r>
        <w:fldChar w:fldCharType="end"/>
      </w:r>
    </w:p>
    <w:p w14:paraId="16BF9355" w14:textId="1D55D91D" w:rsidR="00724124" w:rsidRDefault="00724124">
      <w:pPr>
        <w:pStyle w:val="TOC2"/>
        <w:tabs>
          <w:tab w:val="left" w:pos="806"/>
        </w:tabs>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_Toc26179212 \h </w:instrText>
      </w:r>
      <w:r>
        <w:fldChar w:fldCharType="separate"/>
      </w:r>
      <w:r>
        <w:t>15</w:t>
      </w:r>
      <w:r>
        <w:fldChar w:fldCharType="end"/>
      </w:r>
    </w:p>
    <w:p w14:paraId="4E83E298" w14:textId="16396003" w:rsidR="00724124" w:rsidRDefault="00724124">
      <w:pPr>
        <w:pStyle w:val="TOC2"/>
        <w:tabs>
          <w:tab w:val="left" w:pos="806"/>
        </w:tabs>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_Toc26179213 \h </w:instrText>
      </w:r>
      <w:r>
        <w:fldChar w:fldCharType="separate"/>
      </w:r>
      <w:r>
        <w:t>19</w:t>
      </w:r>
      <w:r>
        <w:fldChar w:fldCharType="end"/>
      </w:r>
    </w:p>
    <w:p w14:paraId="3498BC55" w14:textId="3F6049C8" w:rsidR="00724124" w:rsidRDefault="00724124">
      <w:pPr>
        <w:pStyle w:val="TOC2"/>
        <w:tabs>
          <w:tab w:val="left" w:pos="806"/>
        </w:tabs>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Summary Document ServiceEvent Codes</w:t>
      </w:r>
      <w:r>
        <w:tab/>
      </w:r>
      <w:r>
        <w:fldChar w:fldCharType="begin"/>
      </w:r>
      <w:r>
        <w:instrText xml:space="preserve"> PAGEREF _Toc26179214 \h </w:instrText>
      </w:r>
      <w:r>
        <w:fldChar w:fldCharType="separate"/>
      </w:r>
      <w:r>
        <w:t>19</w:t>
      </w:r>
      <w:r>
        <w:fldChar w:fldCharType="end"/>
      </w:r>
    </w:p>
    <w:p w14:paraId="627DDDEC" w14:textId="64A035ED" w:rsidR="00724124" w:rsidRDefault="00724124">
      <w:pPr>
        <w:pStyle w:val="TOC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Using This Implementation Guide</w:t>
      </w:r>
      <w:r>
        <w:tab/>
      </w:r>
      <w:r>
        <w:fldChar w:fldCharType="begin"/>
      </w:r>
      <w:r>
        <w:instrText xml:space="preserve"> PAGEREF _Toc26179215 \h </w:instrText>
      </w:r>
      <w:r>
        <w:fldChar w:fldCharType="separate"/>
      </w:r>
      <w:r>
        <w:t>20</w:t>
      </w:r>
      <w:r>
        <w:fldChar w:fldCharType="end"/>
      </w:r>
    </w:p>
    <w:p w14:paraId="11B786CC" w14:textId="18CB59F2" w:rsidR="00724124" w:rsidRDefault="00724124">
      <w:pPr>
        <w:pStyle w:val="TOC2"/>
        <w:tabs>
          <w:tab w:val="left" w:pos="806"/>
        </w:tabs>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_Toc26179216 \h </w:instrText>
      </w:r>
      <w:r>
        <w:fldChar w:fldCharType="separate"/>
      </w:r>
      <w:r>
        <w:t>20</w:t>
      </w:r>
      <w:r>
        <w:fldChar w:fldCharType="end"/>
      </w:r>
    </w:p>
    <w:p w14:paraId="48BAEE57" w14:textId="60AB7221" w:rsidR="00724124" w:rsidRDefault="00724124">
      <w:pPr>
        <w:pStyle w:val="TOC2"/>
        <w:tabs>
          <w:tab w:val="left" w:pos="806"/>
        </w:tabs>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_Toc26179217 \h </w:instrText>
      </w:r>
      <w:r>
        <w:fldChar w:fldCharType="separate"/>
      </w:r>
      <w:r>
        <w:t>20</w:t>
      </w:r>
      <w:r>
        <w:fldChar w:fldCharType="end"/>
      </w:r>
    </w:p>
    <w:p w14:paraId="46565C37" w14:textId="0DD0ADD5" w:rsidR="00724124" w:rsidRDefault="00724124">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_Toc26179218 \h </w:instrText>
      </w:r>
      <w:r>
        <w:fldChar w:fldCharType="separate"/>
      </w:r>
      <w:r>
        <w:t>20</w:t>
      </w:r>
      <w:r>
        <w:fldChar w:fldCharType="end"/>
      </w:r>
    </w:p>
    <w:p w14:paraId="7A1C974C" w14:textId="6E8FD930" w:rsidR="00724124" w:rsidRDefault="00724124">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_Toc26179219 \h </w:instrText>
      </w:r>
      <w:r>
        <w:fldChar w:fldCharType="separate"/>
      </w:r>
      <w:r>
        <w:t>22</w:t>
      </w:r>
      <w:r>
        <w:fldChar w:fldCharType="end"/>
      </w:r>
    </w:p>
    <w:p w14:paraId="35E53F56" w14:textId="2202D679" w:rsidR="00724124" w:rsidRDefault="00724124">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_Toc26179220 \h </w:instrText>
      </w:r>
      <w:r>
        <w:fldChar w:fldCharType="separate"/>
      </w:r>
      <w:r>
        <w:t>23</w:t>
      </w:r>
      <w:r>
        <w:fldChar w:fldCharType="end"/>
      </w:r>
    </w:p>
    <w:p w14:paraId="36BBA27B" w14:textId="41EC1F1F" w:rsidR="00724124" w:rsidRDefault="00724124">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_Toc26179221 \h </w:instrText>
      </w:r>
      <w:r>
        <w:fldChar w:fldCharType="separate"/>
      </w:r>
      <w:r>
        <w:t>23</w:t>
      </w:r>
      <w:r>
        <w:fldChar w:fldCharType="end"/>
      </w:r>
    </w:p>
    <w:p w14:paraId="57551329" w14:textId="4685C398" w:rsidR="00724124" w:rsidRDefault="00724124">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_Toc26179222 \h </w:instrText>
      </w:r>
      <w:r>
        <w:fldChar w:fldCharType="separate"/>
      </w:r>
      <w:r>
        <w:t>24</w:t>
      </w:r>
      <w:r>
        <w:fldChar w:fldCharType="end"/>
      </w:r>
    </w:p>
    <w:p w14:paraId="75CCFADC" w14:textId="76536E28" w:rsidR="00724124" w:rsidRDefault="00724124">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_Toc26179223 \h </w:instrText>
      </w:r>
      <w:r>
        <w:fldChar w:fldCharType="separate"/>
      </w:r>
      <w:r>
        <w:t>24</w:t>
      </w:r>
      <w:r>
        <w:fldChar w:fldCharType="end"/>
      </w:r>
    </w:p>
    <w:p w14:paraId="53C0CA7F" w14:textId="1B0287F8" w:rsidR="00724124" w:rsidRDefault="00724124">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_Toc26179224 \h </w:instrText>
      </w:r>
      <w:r>
        <w:fldChar w:fldCharType="separate"/>
      </w:r>
      <w:r>
        <w:t>25</w:t>
      </w:r>
      <w:r>
        <w:fldChar w:fldCharType="end"/>
      </w:r>
    </w:p>
    <w:p w14:paraId="26255EA7" w14:textId="05C889F6" w:rsidR="00724124" w:rsidRDefault="00724124">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_Toc26179225 \h </w:instrText>
      </w:r>
      <w:r>
        <w:fldChar w:fldCharType="separate"/>
      </w:r>
      <w:r>
        <w:t>26</w:t>
      </w:r>
      <w:r>
        <w:fldChar w:fldCharType="end"/>
      </w:r>
    </w:p>
    <w:p w14:paraId="02ACF175" w14:textId="78D710B0" w:rsidR="00724124" w:rsidRDefault="00724124">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_Toc26179226 \h </w:instrText>
      </w:r>
      <w:r>
        <w:fldChar w:fldCharType="separate"/>
      </w:r>
      <w:r>
        <w:t>26</w:t>
      </w:r>
      <w:r>
        <w:fldChar w:fldCharType="end"/>
      </w:r>
    </w:p>
    <w:p w14:paraId="3FB7BF3D" w14:textId="711D01FC" w:rsidR="00724124" w:rsidRDefault="00724124">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XPath Notation</w:t>
      </w:r>
      <w:r>
        <w:tab/>
      </w:r>
      <w:r>
        <w:fldChar w:fldCharType="begin"/>
      </w:r>
      <w:r>
        <w:instrText xml:space="preserve"> PAGEREF _Toc26179227 \h </w:instrText>
      </w:r>
      <w:r>
        <w:fldChar w:fldCharType="separate"/>
      </w:r>
      <w:r>
        <w:t>27</w:t>
      </w:r>
      <w:r>
        <w:fldChar w:fldCharType="end"/>
      </w:r>
    </w:p>
    <w:p w14:paraId="073067AD" w14:textId="5BDB676A" w:rsidR="00724124" w:rsidRDefault="00724124">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_Toc26179228 \h </w:instrText>
      </w:r>
      <w:r>
        <w:fldChar w:fldCharType="separate"/>
      </w:r>
      <w:r>
        <w:t>27</w:t>
      </w:r>
      <w:r>
        <w:fldChar w:fldCharType="end"/>
      </w:r>
    </w:p>
    <w:p w14:paraId="6705FA2A" w14:textId="61387124" w:rsidR="00724124" w:rsidRDefault="00724124">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_Toc26179229 \h </w:instrText>
      </w:r>
      <w:r>
        <w:fldChar w:fldCharType="separate"/>
      </w:r>
      <w:r>
        <w:t>28</w:t>
      </w:r>
      <w:r>
        <w:fldChar w:fldCharType="end"/>
      </w:r>
    </w:p>
    <w:p w14:paraId="6B5AFE70" w14:textId="374CA637" w:rsidR="00724124" w:rsidRDefault="00724124">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_Toc26179230 \h </w:instrText>
      </w:r>
      <w:r>
        <w:fldChar w:fldCharType="separate"/>
      </w:r>
      <w:r>
        <w:t>28</w:t>
      </w:r>
      <w:r>
        <w:fldChar w:fldCharType="end"/>
      </w:r>
    </w:p>
    <w:p w14:paraId="1CDFFF15" w14:textId="61A439A1" w:rsidR="00724124" w:rsidRDefault="00724124">
      <w:pPr>
        <w:pStyle w:val="TOC3"/>
        <w:rPr>
          <w:rFonts w:asciiTheme="minorHAnsi" w:eastAsiaTheme="minorEastAsia" w:hAnsiTheme="minorHAnsi" w:cstheme="minorBidi"/>
          <w:sz w:val="22"/>
          <w:szCs w:val="22"/>
        </w:rPr>
      </w:pPr>
      <w:r>
        <w:t>4.4.3</w:t>
      </w:r>
      <w:r>
        <w:rPr>
          <w:rFonts w:asciiTheme="minorHAnsi" w:eastAsiaTheme="minorEastAsia" w:hAnsiTheme="minorHAnsi" w:cstheme="minorBidi"/>
          <w:sz w:val="22"/>
          <w:szCs w:val="22"/>
        </w:rPr>
        <w:tab/>
      </w:r>
      <w:r>
        <w:t>Display Transforms</w:t>
      </w:r>
      <w:r>
        <w:tab/>
      </w:r>
      <w:r>
        <w:fldChar w:fldCharType="begin"/>
      </w:r>
      <w:r>
        <w:instrText xml:space="preserve"> PAGEREF _Toc26179231 \h </w:instrText>
      </w:r>
      <w:r>
        <w:fldChar w:fldCharType="separate"/>
      </w:r>
      <w:r>
        <w:t>28</w:t>
      </w:r>
      <w:r>
        <w:fldChar w:fldCharType="end"/>
      </w:r>
    </w:p>
    <w:p w14:paraId="58498DC9" w14:textId="068DC310" w:rsidR="00724124" w:rsidRDefault="00724124">
      <w:pPr>
        <w:pStyle w:val="TOC1"/>
        <w:rPr>
          <w:rFonts w:asciiTheme="minorHAnsi" w:eastAsiaTheme="minorEastAsia" w:hAnsiTheme="minorHAnsi" w:cstheme="minorBidi"/>
          <w:caps w:val="0"/>
          <w:sz w:val="22"/>
          <w:szCs w:val="22"/>
        </w:rPr>
      </w:pPr>
      <w:r>
        <w:lastRenderedPageBreak/>
        <w:t>5</w:t>
      </w:r>
      <w:r>
        <w:rPr>
          <w:rFonts w:asciiTheme="minorHAnsi" w:eastAsiaTheme="minorEastAsia" w:hAnsiTheme="minorHAnsi" w:cstheme="minorBidi"/>
          <w:caps w:val="0"/>
          <w:sz w:val="22"/>
          <w:szCs w:val="22"/>
        </w:rPr>
        <w:tab/>
      </w:r>
      <w:r>
        <w:t>Document-Level Templates</w:t>
      </w:r>
      <w:r>
        <w:tab/>
      </w:r>
      <w:r>
        <w:fldChar w:fldCharType="begin"/>
      </w:r>
      <w:r>
        <w:instrText xml:space="preserve"> PAGEREF _Toc26179232 \h </w:instrText>
      </w:r>
      <w:r>
        <w:fldChar w:fldCharType="separate"/>
      </w:r>
      <w:r>
        <w:t>29</w:t>
      </w:r>
      <w:r>
        <w:fldChar w:fldCharType="end"/>
      </w:r>
    </w:p>
    <w:p w14:paraId="18D14AF6" w14:textId="22E61205" w:rsidR="00724124" w:rsidRDefault="00724124">
      <w:pPr>
        <w:pStyle w:val="TOC2"/>
        <w:tabs>
          <w:tab w:val="left" w:pos="806"/>
        </w:tabs>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Healthcare Associated Infection Report</w:t>
      </w:r>
      <w:r>
        <w:tab/>
      </w:r>
      <w:r>
        <w:fldChar w:fldCharType="begin"/>
      </w:r>
      <w:r>
        <w:instrText xml:space="preserve"> PAGEREF _Toc26179233 \h </w:instrText>
      </w:r>
      <w:r>
        <w:fldChar w:fldCharType="separate"/>
      </w:r>
      <w:r>
        <w:t>29</w:t>
      </w:r>
      <w:r>
        <w:fldChar w:fldCharType="end"/>
      </w:r>
    </w:p>
    <w:p w14:paraId="30358B45" w14:textId="0C245C1E" w:rsidR="00724124" w:rsidRDefault="00724124">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HAI Population Summary Report Generic Constraints</w:t>
      </w:r>
      <w:r>
        <w:tab/>
      </w:r>
      <w:r>
        <w:fldChar w:fldCharType="begin"/>
      </w:r>
      <w:r>
        <w:instrText xml:space="preserve"> PAGEREF _Toc26179234 \h </w:instrText>
      </w:r>
      <w:r>
        <w:fldChar w:fldCharType="separate"/>
      </w:r>
      <w:r>
        <w:t>34</w:t>
      </w:r>
      <w:r>
        <w:fldChar w:fldCharType="end"/>
      </w:r>
    </w:p>
    <w:p w14:paraId="112CAFFC" w14:textId="5A8C49C9" w:rsidR="00724124" w:rsidRDefault="00724124">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Hemovigilance (HV) Summary Report (V2)</w:t>
      </w:r>
      <w:r>
        <w:tab/>
      </w:r>
      <w:r>
        <w:fldChar w:fldCharType="begin"/>
      </w:r>
      <w:r>
        <w:instrText xml:space="preserve"> PAGEREF _Toc26179235 \h </w:instrText>
      </w:r>
      <w:r>
        <w:fldChar w:fldCharType="separate"/>
      </w:r>
      <w:r>
        <w:t>40</w:t>
      </w:r>
      <w:r>
        <w:fldChar w:fldCharType="end"/>
      </w:r>
    </w:p>
    <w:p w14:paraId="7A6808D2" w14:textId="7C2CBFC5" w:rsidR="00724124" w:rsidRDefault="00724124">
      <w:pPr>
        <w:pStyle w:val="TOC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Section-Level Templates</w:t>
      </w:r>
      <w:r>
        <w:tab/>
      </w:r>
      <w:r>
        <w:fldChar w:fldCharType="begin"/>
      </w:r>
      <w:r>
        <w:instrText xml:space="preserve"> PAGEREF _Toc26179236 \h </w:instrText>
      </w:r>
      <w:r>
        <w:fldChar w:fldCharType="separate"/>
      </w:r>
      <w:r>
        <w:t>43</w:t>
      </w:r>
      <w:r>
        <w:fldChar w:fldCharType="end"/>
      </w:r>
    </w:p>
    <w:p w14:paraId="04275BED" w14:textId="0B0A8DFE" w:rsidR="00724124" w:rsidRDefault="00724124">
      <w:pPr>
        <w:pStyle w:val="TOC2"/>
        <w:tabs>
          <w:tab w:val="left" w:pos="806"/>
        </w:tabs>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HAI Section Generic Constraints</w:t>
      </w:r>
      <w:r>
        <w:tab/>
      </w:r>
      <w:r>
        <w:fldChar w:fldCharType="begin"/>
      </w:r>
      <w:r>
        <w:instrText xml:space="preserve"> PAGEREF _Toc26179237 \h </w:instrText>
      </w:r>
      <w:r>
        <w:fldChar w:fldCharType="separate"/>
      </w:r>
      <w:r>
        <w:t>43</w:t>
      </w:r>
      <w:r>
        <w:fldChar w:fldCharType="end"/>
      </w:r>
    </w:p>
    <w:p w14:paraId="74FE3B7B" w14:textId="23D1BFA0" w:rsidR="00724124" w:rsidRDefault="00724124">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Summary Data Section (HV) (V2)</w:t>
      </w:r>
      <w:r>
        <w:tab/>
      </w:r>
      <w:r>
        <w:fldChar w:fldCharType="begin"/>
      </w:r>
      <w:r>
        <w:instrText xml:space="preserve"> PAGEREF _Toc26179238 \h </w:instrText>
      </w:r>
      <w:r>
        <w:fldChar w:fldCharType="separate"/>
      </w:r>
      <w:r>
        <w:t>44</w:t>
      </w:r>
      <w:r>
        <w:fldChar w:fldCharType="end"/>
      </w:r>
    </w:p>
    <w:p w14:paraId="583CDA37" w14:textId="0733F2C2" w:rsidR="00724124" w:rsidRDefault="00724124">
      <w:pPr>
        <w:pStyle w:val="TOC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Entry-Level Templates</w:t>
      </w:r>
      <w:r>
        <w:tab/>
      </w:r>
      <w:r>
        <w:fldChar w:fldCharType="begin"/>
      </w:r>
      <w:r>
        <w:instrText xml:space="preserve"> PAGEREF _Toc26179239 \h </w:instrText>
      </w:r>
      <w:r>
        <w:fldChar w:fldCharType="separate"/>
      </w:r>
      <w:r>
        <w:t>48</w:t>
      </w:r>
      <w:r>
        <w:fldChar w:fldCharType="end"/>
      </w:r>
    </w:p>
    <w:p w14:paraId="318C45A0" w14:textId="22C0B92D" w:rsidR="00724124" w:rsidRDefault="00724124">
      <w:pPr>
        <w:pStyle w:val="TOC2"/>
        <w:tabs>
          <w:tab w:val="left" w:pos="80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Blood Product Usage Summary Observation (V2)</w:t>
      </w:r>
      <w:r>
        <w:tab/>
      </w:r>
      <w:r>
        <w:fldChar w:fldCharType="begin"/>
      </w:r>
      <w:r>
        <w:instrText xml:space="preserve"> PAGEREF _Toc26179240 \h </w:instrText>
      </w:r>
      <w:r>
        <w:fldChar w:fldCharType="separate"/>
      </w:r>
      <w:r>
        <w:t>48</w:t>
      </w:r>
      <w:r>
        <w:fldChar w:fldCharType="end"/>
      </w:r>
    </w:p>
    <w:p w14:paraId="6D57D633" w14:textId="687E9B19" w:rsidR="00724124" w:rsidRDefault="00724124">
      <w:pPr>
        <w:pStyle w:val="TOC2"/>
        <w:tabs>
          <w:tab w:val="left" w:pos="80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Facility Transfuses Blood Products Treated with Pathogen Reduction Technology Observation (V2)</w:t>
      </w:r>
      <w:r>
        <w:tab/>
      </w:r>
      <w:r>
        <w:fldChar w:fldCharType="begin"/>
      </w:r>
      <w:r>
        <w:instrText xml:space="preserve"> PAGEREF _Toc26179241 \h </w:instrText>
      </w:r>
      <w:r>
        <w:fldChar w:fldCharType="separate"/>
      </w:r>
      <w:r>
        <w:t>53</w:t>
      </w:r>
      <w:r>
        <w:fldChar w:fldCharType="end"/>
      </w:r>
    </w:p>
    <w:p w14:paraId="5DC162E1" w14:textId="5453ADDF" w:rsidR="00724124" w:rsidRDefault="00724124">
      <w:pPr>
        <w:pStyle w:val="TOC2"/>
        <w:tabs>
          <w:tab w:val="left" w:pos="806"/>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ISBT Product Code Summary Observation (V2)</w:t>
      </w:r>
      <w:r>
        <w:tab/>
      </w:r>
      <w:r>
        <w:fldChar w:fldCharType="begin"/>
      </w:r>
      <w:r>
        <w:instrText xml:space="preserve"> PAGEREF _Toc26179242 \h </w:instrText>
      </w:r>
      <w:r>
        <w:fldChar w:fldCharType="separate"/>
      </w:r>
      <w:r>
        <w:t>56</w:t>
      </w:r>
      <w:r>
        <w:fldChar w:fldCharType="end"/>
      </w:r>
    </w:p>
    <w:p w14:paraId="5EFB316C" w14:textId="0FEB7971" w:rsidR="00724124" w:rsidRDefault="00724124">
      <w:pPr>
        <w:pStyle w:val="TOC2"/>
        <w:tabs>
          <w:tab w:val="left" w:pos="806"/>
        </w:tabs>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No Hemovigilance Adverse Reactions Reported This Month Observation</w:t>
      </w:r>
      <w:r>
        <w:tab/>
      </w:r>
      <w:r>
        <w:fldChar w:fldCharType="begin"/>
      </w:r>
      <w:r>
        <w:instrText xml:space="preserve"> PAGEREF _Toc26179243 \h </w:instrText>
      </w:r>
      <w:r>
        <w:fldChar w:fldCharType="separate"/>
      </w:r>
      <w:r>
        <w:t>97</w:t>
      </w:r>
      <w:r>
        <w:fldChar w:fldCharType="end"/>
      </w:r>
    </w:p>
    <w:p w14:paraId="65A3D459" w14:textId="59A80B91" w:rsidR="00724124" w:rsidRDefault="00724124">
      <w:pPr>
        <w:pStyle w:val="TOC2"/>
        <w:tabs>
          <w:tab w:val="left" w:pos="806"/>
        </w:tabs>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No Hemovigilance Incidents Reported This Month Observation</w:t>
      </w:r>
      <w:r>
        <w:tab/>
      </w:r>
      <w:r>
        <w:fldChar w:fldCharType="begin"/>
      </w:r>
      <w:r>
        <w:instrText xml:space="preserve"> PAGEREF _Toc26179244 \h </w:instrText>
      </w:r>
      <w:r>
        <w:fldChar w:fldCharType="separate"/>
      </w:r>
      <w:r>
        <w:t>100</w:t>
      </w:r>
      <w:r>
        <w:fldChar w:fldCharType="end"/>
      </w:r>
    </w:p>
    <w:p w14:paraId="59164B8C" w14:textId="708BD5CD" w:rsidR="00724124" w:rsidRDefault="00724124">
      <w:pPr>
        <w:pStyle w:val="TOC2"/>
        <w:tabs>
          <w:tab w:val="left" w:pos="806"/>
        </w:tabs>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Pathogen Reduced Apheresis Platelet Usage Summary Observation</w:t>
      </w:r>
      <w:r>
        <w:tab/>
      </w:r>
      <w:r>
        <w:fldChar w:fldCharType="begin"/>
      </w:r>
      <w:r>
        <w:instrText xml:space="preserve"> PAGEREF _Toc26179245 \h </w:instrText>
      </w:r>
      <w:r>
        <w:fldChar w:fldCharType="separate"/>
      </w:r>
      <w:r>
        <w:t>103</w:t>
      </w:r>
      <w:r>
        <w:fldChar w:fldCharType="end"/>
      </w:r>
    </w:p>
    <w:p w14:paraId="475D254E" w14:textId="293D8CCB" w:rsidR="00724124" w:rsidRDefault="00724124">
      <w:pPr>
        <w:pStyle w:val="TOC2"/>
        <w:tabs>
          <w:tab w:val="left" w:pos="806"/>
        </w:tabs>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Summary Data Observation (HV)</w:t>
      </w:r>
      <w:r>
        <w:tab/>
      </w:r>
      <w:r>
        <w:fldChar w:fldCharType="begin"/>
      </w:r>
      <w:r>
        <w:instrText xml:space="preserve"> PAGEREF _Toc26179246 \h </w:instrText>
      </w:r>
      <w:r>
        <w:fldChar w:fldCharType="separate"/>
      </w:r>
      <w:r>
        <w:t>106</w:t>
      </w:r>
      <w:r>
        <w:fldChar w:fldCharType="end"/>
      </w:r>
    </w:p>
    <w:p w14:paraId="5B6D0D4E" w14:textId="652AD835" w:rsidR="00724124" w:rsidRDefault="00724124">
      <w:pPr>
        <w:pStyle w:val="TOC2"/>
        <w:tabs>
          <w:tab w:val="left" w:pos="806"/>
        </w:tabs>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Summary Encounter (HV) (V2)</w:t>
      </w:r>
      <w:r>
        <w:tab/>
      </w:r>
      <w:r>
        <w:fldChar w:fldCharType="begin"/>
      </w:r>
      <w:r>
        <w:instrText xml:space="preserve"> PAGEREF _Toc26179247 \h </w:instrText>
      </w:r>
      <w:r>
        <w:fldChar w:fldCharType="separate"/>
      </w:r>
      <w:r>
        <w:t>109</w:t>
      </w:r>
      <w:r>
        <w:fldChar w:fldCharType="end"/>
      </w:r>
    </w:p>
    <w:p w14:paraId="01A45FBA" w14:textId="7A44867B" w:rsidR="00724124" w:rsidRDefault="00724124">
      <w:pPr>
        <w:pStyle w:val="TOC1"/>
        <w:rPr>
          <w:rFonts w:asciiTheme="minorHAnsi" w:eastAsiaTheme="minorEastAsia" w:hAnsiTheme="minorHAnsi" w:cstheme="minorBidi"/>
          <w:caps w:val="0"/>
          <w:sz w:val="22"/>
          <w:szCs w:val="22"/>
        </w:rPr>
      </w:pPr>
      <w:r>
        <w:t>8</w:t>
      </w:r>
      <w:r>
        <w:rPr>
          <w:rFonts w:asciiTheme="minorHAnsi" w:eastAsiaTheme="minorEastAsia" w:hAnsiTheme="minorHAnsi" w:cstheme="minorBidi"/>
          <w:caps w:val="0"/>
          <w:sz w:val="22"/>
          <w:szCs w:val="22"/>
        </w:rPr>
        <w:tab/>
      </w:r>
      <w:r>
        <w:t>Template Ids in This Guide</w:t>
      </w:r>
      <w:r>
        <w:tab/>
      </w:r>
      <w:r>
        <w:fldChar w:fldCharType="begin"/>
      </w:r>
      <w:r>
        <w:instrText xml:space="preserve"> PAGEREF _Toc26179248 \h </w:instrText>
      </w:r>
      <w:r>
        <w:fldChar w:fldCharType="separate"/>
      </w:r>
      <w:r>
        <w:t>116</w:t>
      </w:r>
      <w:r>
        <w:fldChar w:fldCharType="end"/>
      </w:r>
    </w:p>
    <w:p w14:paraId="19F915C0" w14:textId="5E8877C2" w:rsidR="00724124" w:rsidRDefault="00724124">
      <w:pPr>
        <w:pStyle w:val="TOC1"/>
        <w:rPr>
          <w:rFonts w:asciiTheme="minorHAnsi" w:eastAsiaTheme="minorEastAsia" w:hAnsiTheme="minorHAnsi" w:cstheme="minorBidi"/>
          <w:caps w:val="0"/>
          <w:sz w:val="22"/>
          <w:szCs w:val="22"/>
        </w:rPr>
      </w:pPr>
      <w:r>
        <w:t>9</w:t>
      </w:r>
      <w:r>
        <w:rPr>
          <w:rFonts w:asciiTheme="minorHAnsi" w:eastAsiaTheme="minorEastAsia" w:hAnsiTheme="minorHAnsi" w:cstheme="minorBidi"/>
          <w:caps w:val="0"/>
          <w:sz w:val="22"/>
          <w:szCs w:val="22"/>
        </w:rPr>
        <w:tab/>
      </w:r>
      <w:r>
        <w:t>Value Sets In This Guide</w:t>
      </w:r>
      <w:r>
        <w:tab/>
      </w:r>
      <w:r>
        <w:fldChar w:fldCharType="begin"/>
      </w:r>
      <w:r>
        <w:instrText xml:space="preserve"> PAGEREF _Toc26179249 \h </w:instrText>
      </w:r>
      <w:r>
        <w:fldChar w:fldCharType="separate"/>
      </w:r>
      <w:r>
        <w:t>118</w:t>
      </w:r>
      <w:r>
        <w:fldChar w:fldCharType="end"/>
      </w:r>
    </w:p>
    <w:p w14:paraId="03C41C8E" w14:textId="164E385E" w:rsidR="00724124" w:rsidRDefault="00724124">
      <w:pPr>
        <w:pStyle w:val="TOC1"/>
        <w:rPr>
          <w:rFonts w:asciiTheme="minorHAnsi" w:eastAsiaTheme="minorEastAsia" w:hAnsiTheme="minorHAnsi" w:cstheme="minorBidi"/>
          <w:caps w:val="0"/>
          <w:sz w:val="22"/>
          <w:szCs w:val="22"/>
        </w:rPr>
      </w:pPr>
      <w:r>
        <w:t>10</w:t>
      </w:r>
      <w:r>
        <w:rPr>
          <w:rFonts w:asciiTheme="minorHAnsi" w:eastAsiaTheme="minorEastAsia" w:hAnsiTheme="minorHAnsi" w:cstheme="minorBidi"/>
          <w:caps w:val="0"/>
          <w:sz w:val="22"/>
          <w:szCs w:val="22"/>
        </w:rPr>
        <w:tab/>
      </w:r>
      <w:r>
        <w:t>Code Systems in This Guide</w:t>
      </w:r>
      <w:r>
        <w:tab/>
      </w:r>
      <w:r>
        <w:fldChar w:fldCharType="begin"/>
      </w:r>
      <w:r>
        <w:instrText xml:space="preserve"> PAGEREF _Toc26179250 \h </w:instrText>
      </w:r>
      <w:r>
        <w:fldChar w:fldCharType="separate"/>
      </w:r>
      <w:r>
        <w:t>121</w:t>
      </w:r>
      <w:r>
        <w:fldChar w:fldCharType="end"/>
      </w:r>
    </w:p>
    <w:p w14:paraId="49F53721" w14:textId="15881C3D" w:rsidR="00ED6834" w:rsidRDefault="00ED6834" w:rsidP="00ED6834">
      <w:pPr>
        <w:pStyle w:val="TOC1"/>
      </w:pPr>
      <w:r>
        <w:fldChar w:fldCharType="end"/>
      </w:r>
    </w:p>
    <w:p w14:paraId="5F50CB8C" w14:textId="77777777" w:rsidR="00ED6834" w:rsidRDefault="00ED6834" w:rsidP="00ED6834">
      <w:pPr>
        <w:rPr>
          <w:rFonts w:ascii="Arial" w:hAnsi="Arial"/>
          <w:sz w:val="28"/>
          <w:szCs w:val="28"/>
        </w:rPr>
      </w:pPr>
      <w:r>
        <w:br w:type="page"/>
      </w:r>
    </w:p>
    <w:p w14:paraId="399D9C8A" w14:textId="77777777" w:rsidR="00ED6834" w:rsidRDefault="00ED6834" w:rsidP="00ED6834">
      <w:pPr>
        <w:pStyle w:val="TOCTitle"/>
      </w:pPr>
      <w:r>
        <w:lastRenderedPageBreak/>
        <w:t>Figures</w:t>
      </w:r>
    </w:p>
    <w:p w14:paraId="720742C0" w14:textId="45663DCE" w:rsidR="00724124" w:rsidRPr="00724124" w:rsidRDefault="00ED6834">
      <w:pPr>
        <w:pStyle w:val="TableofFigures"/>
        <w:tabs>
          <w:tab w:val="right" w:leader="dot" w:pos="10070"/>
        </w:tabs>
        <w:rPr>
          <w:rFonts w:asciiTheme="minorHAnsi" w:eastAsiaTheme="minorEastAsia" w:hAnsiTheme="minorHAnsi" w:cstheme="minorBidi"/>
          <w:bCs/>
          <w:noProof/>
          <w:sz w:val="22"/>
          <w:szCs w:val="22"/>
        </w:rPr>
      </w:pPr>
      <w:r>
        <w:fldChar w:fldCharType="begin"/>
      </w:r>
      <w:r>
        <w:rPr>
          <w:noProof/>
        </w:rPr>
        <w:instrText xml:space="preserve"> TOC \c "Figure" </w:instrText>
      </w:r>
      <w:r>
        <w:fldChar w:fldCharType="separate"/>
      </w:r>
      <w:r w:rsidR="00724124" w:rsidRPr="00724124">
        <w:rPr>
          <w:rFonts w:eastAsia="?l?r ??’c"/>
          <w:bCs/>
          <w:noProof/>
          <w:color w:val="000000"/>
          <w:lang w:eastAsia="zh-CN"/>
        </w:rPr>
        <w:t>Figure 1: Templated CDA</w:t>
      </w:r>
      <w:r w:rsidR="00724124" w:rsidRPr="00724124">
        <w:rPr>
          <w:bCs/>
          <w:noProof/>
        </w:rPr>
        <w:tab/>
      </w:r>
      <w:r w:rsidR="00724124" w:rsidRPr="00724124">
        <w:rPr>
          <w:bCs/>
          <w:noProof/>
        </w:rPr>
        <w:fldChar w:fldCharType="begin"/>
      </w:r>
      <w:r w:rsidR="00724124" w:rsidRPr="00724124">
        <w:rPr>
          <w:bCs/>
          <w:noProof/>
        </w:rPr>
        <w:instrText xml:space="preserve"> PAGEREF _Toc26179251 \h </w:instrText>
      </w:r>
      <w:r w:rsidR="00724124" w:rsidRPr="00724124">
        <w:rPr>
          <w:bCs/>
          <w:noProof/>
        </w:rPr>
      </w:r>
      <w:r w:rsidR="00724124" w:rsidRPr="00724124">
        <w:rPr>
          <w:bCs/>
          <w:noProof/>
        </w:rPr>
        <w:fldChar w:fldCharType="separate"/>
      </w:r>
      <w:r w:rsidR="00724124" w:rsidRPr="00724124">
        <w:rPr>
          <w:bCs/>
          <w:noProof/>
        </w:rPr>
        <w:t>13</w:t>
      </w:r>
      <w:r w:rsidR="00724124" w:rsidRPr="00724124">
        <w:rPr>
          <w:bCs/>
          <w:noProof/>
        </w:rPr>
        <w:fldChar w:fldCharType="end"/>
      </w:r>
    </w:p>
    <w:p w14:paraId="1B98A668" w14:textId="3B5D6546"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2: nullFlavor Example</w:t>
      </w:r>
      <w:r w:rsidRPr="00724124">
        <w:rPr>
          <w:bCs/>
          <w:noProof/>
        </w:rPr>
        <w:tab/>
      </w:r>
      <w:r w:rsidRPr="00724124">
        <w:rPr>
          <w:bCs/>
          <w:noProof/>
        </w:rPr>
        <w:fldChar w:fldCharType="begin"/>
      </w:r>
      <w:r w:rsidRPr="00724124">
        <w:rPr>
          <w:bCs/>
          <w:noProof/>
        </w:rPr>
        <w:instrText xml:space="preserve"> PAGEREF _Toc26179252 \h </w:instrText>
      </w:r>
      <w:r w:rsidRPr="00724124">
        <w:rPr>
          <w:bCs/>
          <w:noProof/>
        </w:rPr>
      </w:r>
      <w:r w:rsidRPr="00724124">
        <w:rPr>
          <w:bCs/>
          <w:noProof/>
        </w:rPr>
        <w:fldChar w:fldCharType="separate"/>
      </w:r>
      <w:r w:rsidRPr="00724124">
        <w:rPr>
          <w:bCs/>
          <w:noProof/>
        </w:rPr>
        <w:t>16</w:t>
      </w:r>
      <w:r w:rsidRPr="00724124">
        <w:rPr>
          <w:bCs/>
          <w:noProof/>
        </w:rPr>
        <w:fldChar w:fldCharType="end"/>
      </w:r>
    </w:p>
    <w:p w14:paraId="4A349190" w14:textId="5C0BD924"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3: Attribute Required—nullFlavor not allowed</w:t>
      </w:r>
      <w:r w:rsidRPr="00724124">
        <w:rPr>
          <w:bCs/>
          <w:noProof/>
        </w:rPr>
        <w:tab/>
      </w:r>
      <w:r w:rsidRPr="00724124">
        <w:rPr>
          <w:bCs/>
          <w:noProof/>
        </w:rPr>
        <w:fldChar w:fldCharType="begin"/>
      </w:r>
      <w:r w:rsidRPr="00724124">
        <w:rPr>
          <w:bCs/>
          <w:noProof/>
        </w:rPr>
        <w:instrText xml:space="preserve"> PAGEREF _Toc26179253 \h </w:instrText>
      </w:r>
      <w:r w:rsidRPr="00724124">
        <w:rPr>
          <w:bCs/>
          <w:noProof/>
        </w:rPr>
      </w:r>
      <w:r w:rsidRPr="00724124">
        <w:rPr>
          <w:bCs/>
          <w:noProof/>
        </w:rPr>
        <w:fldChar w:fldCharType="separate"/>
      </w:r>
      <w:r w:rsidRPr="00724124">
        <w:rPr>
          <w:bCs/>
          <w:noProof/>
        </w:rPr>
        <w:t>16</w:t>
      </w:r>
      <w:r w:rsidRPr="00724124">
        <w:rPr>
          <w:bCs/>
          <w:noProof/>
        </w:rPr>
        <w:fldChar w:fldCharType="end"/>
      </w:r>
    </w:p>
    <w:p w14:paraId="5DC11A7A" w14:textId="3F24ABD2"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4: Allowed nullFlavors When Element is Required—with XML examples</w:t>
      </w:r>
      <w:r w:rsidRPr="00724124">
        <w:rPr>
          <w:bCs/>
          <w:noProof/>
        </w:rPr>
        <w:tab/>
      </w:r>
      <w:r w:rsidRPr="00724124">
        <w:rPr>
          <w:bCs/>
          <w:noProof/>
        </w:rPr>
        <w:fldChar w:fldCharType="begin"/>
      </w:r>
      <w:r w:rsidRPr="00724124">
        <w:rPr>
          <w:bCs/>
          <w:noProof/>
        </w:rPr>
        <w:instrText xml:space="preserve"> PAGEREF _Toc26179254 \h </w:instrText>
      </w:r>
      <w:r w:rsidRPr="00724124">
        <w:rPr>
          <w:bCs/>
          <w:noProof/>
        </w:rPr>
      </w:r>
      <w:r w:rsidRPr="00724124">
        <w:rPr>
          <w:bCs/>
          <w:noProof/>
        </w:rPr>
        <w:fldChar w:fldCharType="separate"/>
      </w:r>
      <w:r w:rsidRPr="00724124">
        <w:rPr>
          <w:bCs/>
          <w:noProof/>
        </w:rPr>
        <w:t>17</w:t>
      </w:r>
      <w:r w:rsidRPr="00724124">
        <w:rPr>
          <w:bCs/>
          <w:noProof/>
        </w:rPr>
        <w:fldChar w:fldCharType="end"/>
      </w:r>
    </w:p>
    <w:p w14:paraId="54219A01" w14:textId="6F4935FD"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5: Unknown Medication Example</w:t>
      </w:r>
      <w:r w:rsidRPr="00724124">
        <w:rPr>
          <w:bCs/>
          <w:noProof/>
        </w:rPr>
        <w:tab/>
      </w:r>
      <w:r w:rsidRPr="00724124">
        <w:rPr>
          <w:bCs/>
          <w:noProof/>
        </w:rPr>
        <w:fldChar w:fldCharType="begin"/>
      </w:r>
      <w:r w:rsidRPr="00724124">
        <w:rPr>
          <w:bCs/>
          <w:noProof/>
        </w:rPr>
        <w:instrText xml:space="preserve"> PAGEREF _Toc26179255 \h </w:instrText>
      </w:r>
      <w:r w:rsidRPr="00724124">
        <w:rPr>
          <w:bCs/>
          <w:noProof/>
        </w:rPr>
      </w:r>
      <w:r w:rsidRPr="00724124">
        <w:rPr>
          <w:bCs/>
          <w:noProof/>
        </w:rPr>
        <w:fldChar w:fldCharType="separate"/>
      </w:r>
      <w:r w:rsidRPr="00724124">
        <w:rPr>
          <w:bCs/>
          <w:noProof/>
        </w:rPr>
        <w:t>17</w:t>
      </w:r>
      <w:r w:rsidRPr="00724124">
        <w:rPr>
          <w:bCs/>
          <w:noProof/>
        </w:rPr>
        <w:fldChar w:fldCharType="end"/>
      </w:r>
    </w:p>
    <w:p w14:paraId="281DF07B" w14:textId="79F4874B"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6: Unknown Medication Use of Anticoagulant Drug Example</w:t>
      </w:r>
      <w:r w:rsidRPr="00724124">
        <w:rPr>
          <w:bCs/>
          <w:noProof/>
        </w:rPr>
        <w:tab/>
      </w:r>
      <w:r w:rsidRPr="00724124">
        <w:rPr>
          <w:bCs/>
          <w:noProof/>
        </w:rPr>
        <w:fldChar w:fldCharType="begin"/>
      </w:r>
      <w:r w:rsidRPr="00724124">
        <w:rPr>
          <w:bCs/>
          <w:noProof/>
        </w:rPr>
        <w:instrText xml:space="preserve"> PAGEREF _Toc26179256 \h </w:instrText>
      </w:r>
      <w:r w:rsidRPr="00724124">
        <w:rPr>
          <w:bCs/>
          <w:noProof/>
        </w:rPr>
      </w:r>
      <w:r w:rsidRPr="00724124">
        <w:rPr>
          <w:bCs/>
          <w:noProof/>
        </w:rPr>
        <w:fldChar w:fldCharType="separate"/>
      </w:r>
      <w:r w:rsidRPr="00724124">
        <w:rPr>
          <w:bCs/>
          <w:noProof/>
        </w:rPr>
        <w:t>18</w:t>
      </w:r>
      <w:r w:rsidRPr="00724124">
        <w:rPr>
          <w:bCs/>
          <w:noProof/>
        </w:rPr>
        <w:fldChar w:fldCharType="end"/>
      </w:r>
    </w:p>
    <w:p w14:paraId="1F9F698A" w14:textId="5718AFCE"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7: No Known Medications Example</w:t>
      </w:r>
      <w:r w:rsidRPr="00724124">
        <w:rPr>
          <w:bCs/>
          <w:noProof/>
        </w:rPr>
        <w:tab/>
      </w:r>
      <w:r w:rsidRPr="00724124">
        <w:rPr>
          <w:bCs/>
          <w:noProof/>
        </w:rPr>
        <w:fldChar w:fldCharType="begin"/>
      </w:r>
      <w:r w:rsidRPr="00724124">
        <w:rPr>
          <w:bCs/>
          <w:noProof/>
        </w:rPr>
        <w:instrText xml:space="preserve"> PAGEREF _Toc26179257 \h </w:instrText>
      </w:r>
      <w:r w:rsidRPr="00724124">
        <w:rPr>
          <w:bCs/>
          <w:noProof/>
        </w:rPr>
      </w:r>
      <w:r w:rsidRPr="00724124">
        <w:rPr>
          <w:bCs/>
          <w:noProof/>
        </w:rPr>
        <w:fldChar w:fldCharType="separate"/>
      </w:r>
      <w:r w:rsidRPr="00724124">
        <w:rPr>
          <w:bCs/>
          <w:noProof/>
        </w:rPr>
        <w:t>18</w:t>
      </w:r>
      <w:r w:rsidRPr="00724124">
        <w:rPr>
          <w:bCs/>
          <w:noProof/>
        </w:rPr>
        <w:fldChar w:fldCharType="end"/>
      </w:r>
    </w:p>
    <w:p w14:paraId="41A09838" w14:textId="424553A4"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8: Value Known—code for value not known</w:t>
      </w:r>
      <w:r w:rsidRPr="00724124">
        <w:rPr>
          <w:bCs/>
          <w:noProof/>
        </w:rPr>
        <w:tab/>
      </w:r>
      <w:r w:rsidRPr="00724124">
        <w:rPr>
          <w:bCs/>
          <w:noProof/>
        </w:rPr>
        <w:fldChar w:fldCharType="begin"/>
      </w:r>
      <w:r w:rsidRPr="00724124">
        <w:rPr>
          <w:bCs/>
          <w:noProof/>
        </w:rPr>
        <w:instrText xml:space="preserve"> PAGEREF _Toc26179258 \h </w:instrText>
      </w:r>
      <w:r w:rsidRPr="00724124">
        <w:rPr>
          <w:bCs/>
          <w:noProof/>
        </w:rPr>
      </w:r>
      <w:r w:rsidRPr="00724124">
        <w:rPr>
          <w:bCs/>
          <w:noProof/>
        </w:rPr>
        <w:fldChar w:fldCharType="separate"/>
      </w:r>
      <w:r w:rsidRPr="00724124">
        <w:rPr>
          <w:bCs/>
          <w:noProof/>
        </w:rPr>
        <w:t>18</w:t>
      </w:r>
      <w:r w:rsidRPr="00724124">
        <w:rPr>
          <w:bCs/>
          <w:noProof/>
        </w:rPr>
        <w:fldChar w:fldCharType="end"/>
      </w:r>
    </w:p>
    <w:p w14:paraId="48FC61F4" w14:textId="45B1ED98"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9: Value Completely Unknown</w:t>
      </w:r>
      <w:r w:rsidRPr="00724124">
        <w:rPr>
          <w:bCs/>
          <w:noProof/>
        </w:rPr>
        <w:tab/>
      </w:r>
      <w:r w:rsidRPr="00724124">
        <w:rPr>
          <w:bCs/>
          <w:noProof/>
        </w:rPr>
        <w:fldChar w:fldCharType="begin"/>
      </w:r>
      <w:r w:rsidRPr="00724124">
        <w:rPr>
          <w:bCs/>
          <w:noProof/>
        </w:rPr>
        <w:instrText xml:space="preserve"> PAGEREF _Toc26179259 \h </w:instrText>
      </w:r>
      <w:r w:rsidRPr="00724124">
        <w:rPr>
          <w:bCs/>
          <w:noProof/>
        </w:rPr>
      </w:r>
      <w:r w:rsidRPr="00724124">
        <w:rPr>
          <w:bCs/>
          <w:noProof/>
        </w:rPr>
        <w:fldChar w:fldCharType="separate"/>
      </w:r>
      <w:r w:rsidRPr="00724124">
        <w:rPr>
          <w:bCs/>
          <w:noProof/>
        </w:rPr>
        <w:t>19</w:t>
      </w:r>
      <w:r w:rsidRPr="00724124">
        <w:rPr>
          <w:bCs/>
          <w:noProof/>
        </w:rPr>
        <w:fldChar w:fldCharType="end"/>
      </w:r>
    </w:p>
    <w:p w14:paraId="15469DAB" w14:textId="0278E0A6"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10: Value Known—code in required code system not known but code from another code system is known</w:t>
      </w:r>
      <w:r w:rsidRPr="00724124">
        <w:rPr>
          <w:bCs/>
          <w:noProof/>
        </w:rPr>
        <w:tab/>
      </w:r>
      <w:r w:rsidRPr="00724124">
        <w:rPr>
          <w:bCs/>
          <w:noProof/>
        </w:rPr>
        <w:fldChar w:fldCharType="begin"/>
      </w:r>
      <w:r w:rsidRPr="00724124">
        <w:rPr>
          <w:bCs/>
          <w:noProof/>
        </w:rPr>
        <w:instrText xml:space="preserve"> PAGEREF _Toc26179260 \h </w:instrText>
      </w:r>
      <w:r w:rsidRPr="00724124">
        <w:rPr>
          <w:bCs/>
          <w:noProof/>
        </w:rPr>
      </w:r>
      <w:r w:rsidRPr="00724124">
        <w:rPr>
          <w:bCs/>
          <w:noProof/>
        </w:rPr>
        <w:fldChar w:fldCharType="separate"/>
      </w:r>
      <w:r w:rsidRPr="00724124">
        <w:rPr>
          <w:bCs/>
          <w:noProof/>
        </w:rPr>
        <w:t>19</w:t>
      </w:r>
      <w:r w:rsidRPr="00724124">
        <w:rPr>
          <w:bCs/>
          <w:noProof/>
        </w:rPr>
        <w:fldChar w:fldCharType="end"/>
      </w:r>
    </w:p>
    <w:p w14:paraId="511B5C4C" w14:textId="496BDDDC"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11: Context Tables</w:t>
      </w:r>
      <w:r w:rsidRPr="00724124">
        <w:rPr>
          <w:bCs/>
          <w:noProof/>
        </w:rPr>
        <w:tab/>
      </w:r>
      <w:r w:rsidRPr="00724124">
        <w:rPr>
          <w:bCs/>
          <w:noProof/>
        </w:rPr>
        <w:fldChar w:fldCharType="begin"/>
      </w:r>
      <w:r w:rsidRPr="00724124">
        <w:rPr>
          <w:bCs/>
          <w:noProof/>
        </w:rPr>
        <w:instrText xml:space="preserve"> PAGEREF _Toc26179261 \h </w:instrText>
      </w:r>
      <w:r w:rsidRPr="00724124">
        <w:rPr>
          <w:bCs/>
          <w:noProof/>
        </w:rPr>
      </w:r>
      <w:r w:rsidRPr="00724124">
        <w:rPr>
          <w:bCs/>
          <w:noProof/>
        </w:rPr>
        <w:fldChar w:fldCharType="separate"/>
      </w:r>
      <w:r w:rsidRPr="00724124">
        <w:rPr>
          <w:bCs/>
          <w:noProof/>
        </w:rPr>
        <w:t>21</w:t>
      </w:r>
      <w:r w:rsidRPr="00724124">
        <w:rPr>
          <w:bCs/>
          <w:noProof/>
        </w:rPr>
        <w:fldChar w:fldCharType="end"/>
      </w:r>
    </w:p>
    <w:p w14:paraId="21B0ABC6" w14:textId="7399A65F"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12: Constraints Overview Table Example</w:t>
      </w:r>
      <w:r w:rsidRPr="00724124">
        <w:rPr>
          <w:bCs/>
          <w:noProof/>
        </w:rPr>
        <w:tab/>
      </w:r>
      <w:r w:rsidRPr="00724124">
        <w:rPr>
          <w:bCs/>
          <w:noProof/>
        </w:rPr>
        <w:fldChar w:fldCharType="begin"/>
      </w:r>
      <w:r w:rsidRPr="00724124">
        <w:rPr>
          <w:bCs/>
          <w:noProof/>
        </w:rPr>
        <w:instrText xml:space="preserve"> PAGEREF _Toc26179262 \h </w:instrText>
      </w:r>
      <w:r w:rsidRPr="00724124">
        <w:rPr>
          <w:bCs/>
          <w:noProof/>
        </w:rPr>
      </w:r>
      <w:r w:rsidRPr="00724124">
        <w:rPr>
          <w:bCs/>
          <w:noProof/>
        </w:rPr>
        <w:fldChar w:fldCharType="separate"/>
      </w:r>
      <w:r w:rsidRPr="00724124">
        <w:rPr>
          <w:bCs/>
          <w:noProof/>
        </w:rPr>
        <w:t>21</w:t>
      </w:r>
      <w:r w:rsidRPr="00724124">
        <w:rPr>
          <w:bCs/>
          <w:noProof/>
        </w:rPr>
        <w:fldChar w:fldCharType="end"/>
      </w:r>
    </w:p>
    <w:p w14:paraId="11BA8E71" w14:textId="2DC3FD1C"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13: Constraints Format Example</w:t>
      </w:r>
      <w:r w:rsidRPr="00724124">
        <w:rPr>
          <w:bCs/>
          <w:noProof/>
        </w:rPr>
        <w:tab/>
      </w:r>
      <w:r w:rsidRPr="00724124">
        <w:rPr>
          <w:bCs/>
          <w:noProof/>
        </w:rPr>
        <w:fldChar w:fldCharType="begin"/>
      </w:r>
      <w:r w:rsidRPr="00724124">
        <w:rPr>
          <w:bCs/>
          <w:noProof/>
        </w:rPr>
        <w:instrText xml:space="preserve"> PAGEREF _Toc26179263 \h </w:instrText>
      </w:r>
      <w:r w:rsidRPr="00724124">
        <w:rPr>
          <w:bCs/>
          <w:noProof/>
        </w:rPr>
      </w:r>
      <w:r w:rsidRPr="00724124">
        <w:rPr>
          <w:bCs/>
          <w:noProof/>
        </w:rPr>
        <w:fldChar w:fldCharType="separate"/>
      </w:r>
      <w:r w:rsidRPr="00724124">
        <w:rPr>
          <w:bCs/>
          <w:noProof/>
        </w:rPr>
        <w:t>22</w:t>
      </w:r>
      <w:r w:rsidRPr="00724124">
        <w:rPr>
          <w:bCs/>
          <w:noProof/>
        </w:rPr>
        <w:fldChar w:fldCharType="end"/>
      </w:r>
    </w:p>
    <w:p w14:paraId="3CF751C7" w14:textId="2F2690A2"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14: Versioned Template Change Log Example</w:t>
      </w:r>
      <w:r w:rsidRPr="00724124">
        <w:rPr>
          <w:bCs/>
          <w:noProof/>
        </w:rPr>
        <w:tab/>
      </w:r>
      <w:r w:rsidRPr="00724124">
        <w:rPr>
          <w:bCs/>
          <w:noProof/>
        </w:rPr>
        <w:fldChar w:fldCharType="begin"/>
      </w:r>
      <w:r w:rsidRPr="00724124">
        <w:rPr>
          <w:bCs/>
          <w:noProof/>
        </w:rPr>
        <w:instrText xml:space="preserve"> PAGEREF _Toc26179264 \h </w:instrText>
      </w:r>
      <w:r w:rsidRPr="00724124">
        <w:rPr>
          <w:bCs/>
          <w:noProof/>
        </w:rPr>
      </w:r>
      <w:r w:rsidRPr="00724124">
        <w:rPr>
          <w:bCs/>
          <w:noProof/>
        </w:rPr>
        <w:fldChar w:fldCharType="separate"/>
      </w:r>
      <w:r w:rsidRPr="00724124">
        <w:rPr>
          <w:bCs/>
          <w:noProof/>
        </w:rPr>
        <w:t>23</w:t>
      </w:r>
      <w:r w:rsidRPr="00724124">
        <w:rPr>
          <w:bCs/>
          <w:noProof/>
        </w:rPr>
        <w:fldChar w:fldCharType="end"/>
      </w:r>
    </w:p>
    <w:p w14:paraId="77091921" w14:textId="325982E7"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15: Constraints Format—only one allowed</w:t>
      </w:r>
      <w:r w:rsidRPr="00724124">
        <w:rPr>
          <w:bCs/>
          <w:noProof/>
        </w:rPr>
        <w:tab/>
      </w:r>
      <w:r w:rsidRPr="00724124">
        <w:rPr>
          <w:bCs/>
          <w:noProof/>
        </w:rPr>
        <w:fldChar w:fldCharType="begin"/>
      </w:r>
      <w:r w:rsidRPr="00724124">
        <w:rPr>
          <w:bCs/>
          <w:noProof/>
        </w:rPr>
        <w:instrText xml:space="preserve"> PAGEREF _Toc26179265 \h </w:instrText>
      </w:r>
      <w:r w:rsidRPr="00724124">
        <w:rPr>
          <w:bCs/>
          <w:noProof/>
        </w:rPr>
      </w:r>
      <w:r w:rsidRPr="00724124">
        <w:rPr>
          <w:bCs/>
          <w:noProof/>
        </w:rPr>
        <w:fldChar w:fldCharType="separate"/>
      </w:r>
      <w:r w:rsidRPr="00724124">
        <w:rPr>
          <w:bCs/>
          <w:noProof/>
        </w:rPr>
        <w:t>24</w:t>
      </w:r>
      <w:r w:rsidRPr="00724124">
        <w:rPr>
          <w:bCs/>
          <w:noProof/>
        </w:rPr>
        <w:fldChar w:fldCharType="end"/>
      </w:r>
    </w:p>
    <w:p w14:paraId="3315FF06" w14:textId="09F280E7"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16: Constraints Format—only one like this allowed</w:t>
      </w:r>
      <w:r w:rsidRPr="00724124">
        <w:rPr>
          <w:bCs/>
          <w:noProof/>
        </w:rPr>
        <w:tab/>
      </w:r>
      <w:r w:rsidRPr="00724124">
        <w:rPr>
          <w:bCs/>
          <w:noProof/>
        </w:rPr>
        <w:fldChar w:fldCharType="begin"/>
      </w:r>
      <w:r w:rsidRPr="00724124">
        <w:rPr>
          <w:bCs/>
          <w:noProof/>
        </w:rPr>
        <w:instrText xml:space="preserve"> PAGEREF _Toc26179266 \h </w:instrText>
      </w:r>
      <w:r w:rsidRPr="00724124">
        <w:rPr>
          <w:bCs/>
          <w:noProof/>
        </w:rPr>
      </w:r>
      <w:r w:rsidRPr="00724124">
        <w:rPr>
          <w:bCs/>
          <w:noProof/>
        </w:rPr>
        <w:fldChar w:fldCharType="separate"/>
      </w:r>
      <w:r w:rsidRPr="00724124">
        <w:rPr>
          <w:bCs/>
          <w:noProof/>
        </w:rPr>
        <w:t>24</w:t>
      </w:r>
      <w:r w:rsidRPr="00724124">
        <w:rPr>
          <w:bCs/>
          <w:noProof/>
        </w:rPr>
        <w:fldChar w:fldCharType="end"/>
      </w:r>
    </w:p>
    <w:p w14:paraId="6DE562B7" w14:textId="446E34A7"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17: Binding to a Single Code</w:t>
      </w:r>
      <w:r w:rsidRPr="00724124">
        <w:rPr>
          <w:bCs/>
          <w:noProof/>
        </w:rPr>
        <w:tab/>
      </w:r>
      <w:r w:rsidRPr="00724124">
        <w:rPr>
          <w:bCs/>
          <w:noProof/>
        </w:rPr>
        <w:fldChar w:fldCharType="begin"/>
      </w:r>
      <w:r w:rsidRPr="00724124">
        <w:rPr>
          <w:bCs/>
          <w:noProof/>
        </w:rPr>
        <w:instrText xml:space="preserve"> PAGEREF _Toc26179267 \h </w:instrText>
      </w:r>
      <w:r w:rsidRPr="00724124">
        <w:rPr>
          <w:bCs/>
          <w:noProof/>
        </w:rPr>
      </w:r>
      <w:r w:rsidRPr="00724124">
        <w:rPr>
          <w:bCs/>
          <w:noProof/>
        </w:rPr>
        <w:fldChar w:fldCharType="separate"/>
      </w:r>
      <w:r w:rsidRPr="00724124">
        <w:rPr>
          <w:bCs/>
          <w:noProof/>
        </w:rPr>
        <w:t>25</w:t>
      </w:r>
      <w:r w:rsidRPr="00724124">
        <w:rPr>
          <w:bCs/>
          <w:noProof/>
        </w:rPr>
        <w:fldChar w:fldCharType="end"/>
      </w:r>
    </w:p>
    <w:p w14:paraId="14090902" w14:textId="1C1F8C40"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18: XML Expression of a Single-code Binding</w:t>
      </w:r>
      <w:r w:rsidRPr="00724124">
        <w:rPr>
          <w:bCs/>
          <w:noProof/>
        </w:rPr>
        <w:tab/>
      </w:r>
      <w:r w:rsidRPr="00724124">
        <w:rPr>
          <w:bCs/>
          <w:noProof/>
        </w:rPr>
        <w:fldChar w:fldCharType="begin"/>
      </w:r>
      <w:r w:rsidRPr="00724124">
        <w:rPr>
          <w:bCs/>
          <w:noProof/>
        </w:rPr>
        <w:instrText xml:space="preserve"> PAGEREF _Toc26179268 \h </w:instrText>
      </w:r>
      <w:r w:rsidRPr="00724124">
        <w:rPr>
          <w:bCs/>
          <w:noProof/>
        </w:rPr>
      </w:r>
      <w:r w:rsidRPr="00724124">
        <w:rPr>
          <w:bCs/>
          <w:noProof/>
        </w:rPr>
        <w:fldChar w:fldCharType="separate"/>
      </w:r>
      <w:r w:rsidRPr="00724124">
        <w:rPr>
          <w:bCs/>
          <w:noProof/>
        </w:rPr>
        <w:t>25</w:t>
      </w:r>
      <w:r w:rsidRPr="00724124">
        <w:rPr>
          <w:bCs/>
          <w:noProof/>
        </w:rPr>
        <w:fldChar w:fldCharType="end"/>
      </w:r>
    </w:p>
    <w:p w14:paraId="39AB5563" w14:textId="03FA0A5D"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19: Example Value Set Table</w:t>
      </w:r>
      <w:r w:rsidRPr="00724124">
        <w:rPr>
          <w:bCs/>
          <w:noProof/>
        </w:rPr>
        <w:tab/>
      </w:r>
      <w:r w:rsidRPr="00724124">
        <w:rPr>
          <w:bCs/>
          <w:noProof/>
        </w:rPr>
        <w:fldChar w:fldCharType="begin"/>
      </w:r>
      <w:r w:rsidRPr="00724124">
        <w:rPr>
          <w:bCs/>
          <w:noProof/>
        </w:rPr>
        <w:instrText xml:space="preserve"> PAGEREF _Toc26179269 \h </w:instrText>
      </w:r>
      <w:r w:rsidRPr="00724124">
        <w:rPr>
          <w:bCs/>
          <w:noProof/>
        </w:rPr>
      </w:r>
      <w:r w:rsidRPr="00724124">
        <w:rPr>
          <w:bCs/>
          <w:noProof/>
        </w:rPr>
        <w:fldChar w:fldCharType="separate"/>
      </w:r>
      <w:r w:rsidRPr="00724124">
        <w:rPr>
          <w:bCs/>
          <w:noProof/>
        </w:rPr>
        <w:t>26</w:t>
      </w:r>
      <w:r w:rsidRPr="00724124">
        <w:rPr>
          <w:bCs/>
          <w:noProof/>
        </w:rPr>
        <w:fldChar w:fldCharType="end"/>
      </w:r>
    </w:p>
    <w:p w14:paraId="7CF791A0" w14:textId="3B7207D4"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20: XML Document Example</w:t>
      </w:r>
      <w:r w:rsidRPr="00724124">
        <w:rPr>
          <w:bCs/>
          <w:noProof/>
        </w:rPr>
        <w:tab/>
      </w:r>
      <w:r w:rsidRPr="00724124">
        <w:rPr>
          <w:bCs/>
          <w:noProof/>
        </w:rPr>
        <w:fldChar w:fldCharType="begin"/>
      </w:r>
      <w:r w:rsidRPr="00724124">
        <w:rPr>
          <w:bCs/>
          <w:noProof/>
        </w:rPr>
        <w:instrText xml:space="preserve"> PAGEREF _Toc26179270 \h </w:instrText>
      </w:r>
      <w:r w:rsidRPr="00724124">
        <w:rPr>
          <w:bCs/>
          <w:noProof/>
        </w:rPr>
      </w:r>
      <w:r w:rsidRPr="00724124">
        <w:rPr>
          <w:bCs/>
          <w:noProof/>
        </w:rPr>
        <w:fldChar w:fldCharType="separate"/>
      </w:r>
      <w:r w:rsidRPr="00724124">
        <w:rPr>
          <w:bCs/>
          <w:noProof/>
        </w:rPr>
        <w:t>27</w:t>
      </w:r>
      <w:r w:rsidRPr="00724124">
        <w:rPr>
          <w:bCs/>
          <w:noProof/>
        </w:rPr>
        <w:fldChar w:fldCharType="end"/>
      </w:r>
    </w:p>
    <w:p w14:paraId="409A9F16" w14:textId="0ED95F78"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21: XPath Expression Example</w:t>
      </w:r>
      <w:r w:rsidRPr="00724124">
        <w:rPr>
          <w:bCs/>
          <w:noProof/>
        </w:rPr>
        <w:tab/>
      </w:r>
      <w:r w:rsidRPr="00724124">
        <w:rPr>
          <w:bCs/>
          <w:noProof/>
        </w:rPr>
        <w:fldChar w:fldCharType="begin"/>
      </w:r>
      <w:r w:rsidRPr="00724124">
        <w:rPr>
          <w:bCs/>
          <w:noProof/>
        </w:rPr>
        <w:instrText xml:space="preserve"> PAGEREF _Toc26179271 \h </w:instrText>
      </w:r>
      <w:r w:rsidRPr="00724124">
        <w:rPr>
          <w:bCs/>
          <w:noProof/>
        </w:rPr>
      </w:r>
      <w:r w:rsidRPr="00724124">
        <w:rPr>
          <w:bCs/>
          <w:noProof/>
        </w:rPr>
        <w:fldChar w:fldCharType="separate"/>
      </w:r>
      <w:r w:rsidRPr="00724124">
        <w:rPr>
          <w:bCs/>
          <w:noProof/>
        </w:rPr>
        <w:t>27</w:t>
      </w:r>
      <w:r w:rsidRPr="00724124">
        <w:rPr>
          <w:bCs/>
          <w:noProof/>
        </w:rPr>
        <w:fldChar w:fldCharType="end"/>
      </w:r>
    </w:p>
    <w:p w14:paraId="06D5E17E" w14:textId="08278789"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rFonts w:eastAsia="?l?r ??’c"/>
          <w:bCs/>
          <w:noProof/>
          <w:color w:val="000000"/>
          <w:lang w:eastAsia="zh-CN"/>
        </w:rPr>
        <w:t>Figure 22: ClinicalDocument Example</w:t>
      </w:r>
      <w:r w:rsidRPr="00724124">
        <w:rPr>
          <w:bCs/>
          <w:noProof/>
        </w:rPr>
        <w:tab/>
      </w:r>
      <w:r w:rsidRPr="00724124">
        <w:rPr>
          <w:bCs/>
          <w:noProof/>
        </w:rPr>
        <w:fldChar w:fldCharType="begin"/>
      </w:r>
      <w:r w:rsidRPr="00724124">
        <w:rPr>
          <w:bCs/>
          <w:noProof/>
        </w:rPr>
        <w:instrText xml:space="preserve"> PAGEREF _Toc26179272 \h </w:instrText>
      </w:r>
      <w:r w:rsidRPr="00724124">
        <w:rPr>
          <w:bCs/>
          <w:noProof/>
        </w:rPr>
      </w:r>
      <w:r w:rsidRPr="00724124">
        <w:rPr>
          <w:bCs/>
          <w:noProof/>
        </w:rPr>
        <w:fldChar w:fldCharType="separate"/>
      </w:r>
      <w:r w:rsidRPr="00724124">
        <w:rPr>
          <w:bCs/>
          <w:noProof/>
        </w:rPr>
        <w:t>28</w:t>
      </w:r>
      <w:r w:rsidRPr="00724124">
        <w:rPr>
          <w:bCs/>
          <w:noProof/>
        </w:rPr>
        <w:fldChar w:fldCharType="end"/>
      </w:r>
    </w:p>
    <w:p w14:paraId="563851B9" w14:textId="620E6CDE"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23: Software Author Example</w:t>
      </w:r>
      <w:r w:rsidRPr="00724124">
        <w:rPr>
          <w:bCs/>
          <w:noProof/>
        </w:rPr>
        <w:tab/>
      </w:r>
      <w:r w:rsidRPr="00724124">
        <w:rPr>
          <w:bCs/>
          <w:noProof/>
        </w:rPr>
        <w:fldChar w:fldCharType="begin"/>
      </w:r>
      <w:r w:rsidRPr="00724124">
        <w:rPr>
          <w:bCs/>
          <w:noProof/>
        </w:rPr>
        <w:instrText xml:space="preserve"> PAGEREF _Toc26179273 \h </w:instrText>
      </w:r>
      <w:r w:rsidRPr="00724124">
        <w:rPr>
          <w:bCs/>
          <w:noProof/>
        </w:rPr>
      </w:r>
      <w:r w:rsidRPr="00724124">
        <w:rPr>
          <w:bCs/>
          <w:noProof/>
        </w:rPr>
        <w:fldChar w:fldCharType="separate"/>
      </w:r>
      <w:r w:rsidRPr="00724124">
        <w:rPr>
          <w:bCs/>
          <w:noProof/>
        </w:rPr>
        <w:t>34</w:t>
      </w:r>
      <w:r w:rsidRPr="00724124">
        <w:rPr>
          <w:bCs/>
          <w:noProof/>
        </w:rPr>
        <w:fldChar w:fldCharType="end"/>
      </w:r>
    </w:p>
    <w:p w14:paraId="49A413D4" w14:textId="3D6898A4"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24: Summary Data Section (HV) (V2) Example</w:t>
      </w:r>
      <w:r w:rsidRPr="00724124">
        <w:rPr>
          <w:bCs/>
          <w:noProof/>
        </w:rPr>
        <w:tab/>
      </w:r>
      <w:r w:rsidRPr="00724124">
        <w:rPr>
          <w:bCs/>
          <w:noProof/>
        </w:rPr>
        <w:fldChar w:fldCharType="begin"/>
      </w:r>
      <w:r w:rsidRPr="00724124">
        <w:rPr>
          <w:bCs/>
          <w:noProof/>
        </w:rPr>
        <w:instrText xml:space="preserve"> PAGEREF _Toc26179274 \h </w:instrText>
      </w:r>
      <w:r w:rsidRPr="00724124">
        <w:rPr>
          <w:bCs/>
          <w:noProof/>
        </w:rPr>
      </w:r>
      <w:r w:rsidRPr="00724124">
        <w:rPr>
          <w:bCs/>
          <w:noProof/>
        </w:rPr>
        <w:fldChar w:fldCharType="separate"/>
      </w:r>
      <w:r w:rsidRPr="00724124">
        <w:rPr>
          <w:bCs/>
          <w:noProof/>
        </w:rPr>
        <w:t>47</w:t>
      </w:r>
      <w:r w:rsidRPr="00724124">
        <w:rPr>
          <w:bCs/>
          <w:noProof/>
        </w:rPr>
        <w:fldChar w:fldCharType="end"/>
      </w:r>
    </w:p>
    <w:p w14:paraId="36997BE4" w14:textId="6D358906"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25: Blood Product Usage Summary Observation (V2) Example</w:t>
      </w:r>
      <w:r w:rsidRPr="00724124">
        <w:rPr>
          <w:bCs/>
          <w:noProof/>
        </w:rPr>
        <w:tab/>
      </w:r>
      <w:r w:rsidRPr="00724124">
        <w:rPr>
          <w:bCs/>
          <w:noProof/>
        </w:rPr>
        <w:fldChar w:fldCharType="begin"/>
      </w:r>
      <w:r w:rsidRPr="00724124">
        <w:rPr>
          <w:bCs/>
          <w:noProof/>
        </w:rPr>
        <w:instrText xml:space="preserve"> PAGEREF _Toc26179275 \h </w:instrText>
      </w:r>
      <w:r w:rsidRPr="00724124">
        <w:rPr>
          <w:bCs/>
          <w:noProof/>
        </w:rPr>
      </w:r>
      <w:r w:rsidRPr="00724124">
        <w:rPr>
          <w:bCs/>
          <w:noProof/>
        </w:rPr>
        <w:fldChar w:fldCharType="separate"/>
      </w:r>
      <w:r w:rsidRPr="00724124">
        <w:rPr>
          <w:bCs/>
          <w:noProof/>
        </w:rPr>
        <w:t>52</w:t>
      </w:r>
      <w:r w:rsidRPr="00724124">
        <w:rPr>
          <w:bCs/>
          <w:noProof/>
        </w:rPr>
        <w:fldChar w:fldCharType="end"/>
      </w:r>
    </w:p>
    <w:p w14:paraId="3932A56E" w14:textId="1829252A"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26: Facility Transfuses Blood Products Treated with Pathogen Reduction Technology Observation (V2) Example</w:t>
      </w:r>
      <w:r w:rsidRPr="00724124">
        <w:rPr>
          <w:bCs/>
          <w:noProof/>
        </w:rPr>
        <w:tab/>
      </w:r>
      <w:r w:rsidRPr="00724124">
        <w:rPr>
          <w:bCs/>
          <w:noProof/>
        </w:rPr>
        <w:fldChar w:fldCharType="begin"/>
      </w:r>
      <w:r w:rsidRPr="00724124">
        <w:rPr>
          <w:bCs/>
          <w:noProof/>
        </w:rPr>
        <w:instrText xml:space="preserve"> PAGEREF _Toc26179276 \h </w:instrText>
      </w:r>
      <w:r w:rsidRPr="00724124">
        <w:rPr>
          <w:bCs/>
          <w:noProof/>
        </w:rPr>
      </w:r>
      <w:r w:rsidRPr="00724124">
        <w:rPr>
          <w:bCs/>
          <w:noProof/>
        </w:rPr>
        <w:fldChar w:fldCharType="separate"/>
      </w:r>
      <w:r w:rsidRPr="00724124">
        <w:rPr>
          <w:bCs/>
          <w:noProof/>
        </w:rPr>
        <w:t>55</w:t>
      </w:r>
      <w:r w:rsidRPr="00724124">
        <w:rPr>
          <w:bCs/>
          <w:noProof/>
        </w:rPr>
        <w:fldChar w:fldCharType="end"/>
      </w:r>
    </w:p>
    <w:p w14:paraId="6701515D" w14:textId="357E4B74"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27: ISBT Product Code Summary Observation Example</w:t>
      </w:r>
      <w:r w:rsidRPr="00724124">
        <w:rPr>
          <w:bCs/>
          <w:noProof/>
        </w:rPr>
        <w:tab/>
      </w:r>
      <w:r w:rsidRPr="00724124">
        <w:rPr>
          <w:bCs/>
          <w:noProof/>
        </w:rPr>
        <w:fldChar w:fldCharType="begin"/>
      </w:r>
      <w:r w:rsidRPr="00724124">
        <w:rPr>
          <w:bCs/>
          <w:noProof/>
        </w:rPr>
        <w:instrText xml:space="preserve"> PAGEREF _Toc26179277 \h </w:instrText>
      </w:r>
      <w:r w:rsidRPr="00724124">
        <w:rPr>
          <w:bCs/>
          <w:noProof/>
        </w:rPr>
      </w:r>
      <w:r w:rsidRPr="00724124">
        <w:rPr>
          <w:bCs/>
          <w:noProof/>
        </w:rPr>
        <w:fldChar w:fldCharType="separate"/>
      </w:r>
      <w:r w:rsidRPr="00724124">
        <w:rPr>
          <w:bCs/>
          <w:noProof/>
        </w:rPr>
        <w:t>96</w:t>
      </w:r>
      <w:r w:rsidRPr="00724124">
        <w:rPr>
          <w:bCs/>
          <w:noProof/>
        </w:rPr>
        <w:fldChar w:fldCharType="end"/>
      </w:r>
    </w:p>
    <w:p w14:paraId="389B45E9" w14:textId="2597C49D"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28: No Hemovigilance Adverse Reactions Reported This Month Observation Example</w:t>
      </w:r>
      <w:r w:rsidRPr="00724124">
        <w:rPr>
          <w:bCs/>
          <w:noProof/>
        </w:rPr>
        <w:tab/>
      </w:r>
      <w:r w:rsidRPr="00724124">
        <w:rPr>
          <w:bCs/>
          <w:noProof/>
        </w:rPr>
        <w:fldChar w:fldCharType="begin"/>
      </w:r>
      <w:r w:rsidRPr="00724124">
        <w:rPr>
          <w:bCs/>
          <w:noProof/>
        </w:rPr>
        <w:instrText xml:space="preserve"> PAGEREF _Toc26179278 \h </w:instrText>
      </w:r>
      <w:r w:rsidRPr="00724124">
        <w:rPr>
          <w:bCs/>
          <w:noProof/>
        </w:rPr>
      </w:r>
      <w:r w:rsidRPr="00724124">
        <w:rPr>
          <w:bCs/>
          <w:noProof/>
        </w:rPr>
        <w:fldChar w:fldCharType="separate"/>
      </w:r>
      <w:r w:rsidRPr="00724124">
        <w:rPr>
          <w:bCs/>
          <w:noProof/>
        </w:rPr>
        <w:t>99</w:t>
      </w:r>
      <w:r w:rsidRPr="00724124">
        <w:rPr>
          <w:bCs/>
          <w:noProof/>
        </w:rPr>
        <w:fldChar w:fldCharType="end"/>
      </w:r>
    </w:p>
    <w:p w14:paraId="37D5CF6A" w14:textId="6C35040B"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29: No Hemovigilance Incidents Reported This Month Observation</w:t>
      </w:r>
      <w:r w:rsidRPr="00724124">
        <w:rPr>
          <w:bCs/>
          <w:noProof/>
        </w:rPr>
        <w:tab/>
      </w:r>
      <w:r w:rsidRPr="00724124">
        <w:rPr>
          <w:bCs/>
          <w:noProof/>
        </w:rPr>
        <w:fldChar w:fldCharType="begin"/>
      </w:r>
      <w:r w:rsidRPr="00724124">
        <w:rPr>
          <w:bCs/>
          <w:noProof/>
        </w:rPr>
        <w:instrText xml:space="preserve"> PAGEREF _Toc26179279 \h </w:instrText>
      </w:r>
      <w:r w:rsidRPr="00724124">
        <w:rPr>
          <w:bCs/>
          <w:noProof/>
        </w:rPr>
      </w:r>
      <w:r w:rsidRPr="00724124">
        <w:rPr>
          <w:bCs/>
          <w:noProof/>
        </w:rPr>
        <w:fldChar w:fldCharType="separate"/>
      </w:r>
      <w:r w:rsidRPr="00724124">
        <w:rPr>
          <w:bCs/>
          <w:noProof/>
        </w:rPr>
        <w:t>102</w:t>
      </w:r>
      <w:r w:rsidRPr="00724124">
        <w:rPr>
          <w:bCs/>
          <w:noProof/>
        </w:rPr>
        <w:fldChar w:fldCharType="end"/>
      </w:r>
    </w:p>
    <w:p w14:paraId="2082F232" w14:textId="3E50C96E"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t>Figure 30: Pathogen Reduced Apheresis Platelet Usage Summary Example</w:t>
      </w:r>
      <w:r w:rsidRPr="00724124">
        <w:rPr>
          <w:bCs/>
          <w:noProof/>
        </w:rPr>
        <w:tab/>
      </w:r>
      <w:r w:rsidRPr="00724124">
        <w:rPr>
          <w:bCs/>
          <w:noProof/>
        </w:rPr>
        <w:fldChar w:fldCharType="begin"/>
      </w:r>
      <w:r w:rsidRPr="00724124">
        <w:rPr>
          <w:bCs/>
          <w:noProof/>
        </w:rPr>
        <w:instrText xml:space="preserve"> PAGEREF _Toc26179280 \h </w:instrText>
      </w:r>
      <w:r w:rsidRPr="00724124">
        <w:rPr>
          <w:bCs/>
          <w:noProof/>
        </w:rPr>
      </w:r>
      <w:r w:rsidRPr="00724124">
        <w:rPr>
          <w:bCs/>
          <w:noProof/>
        </w:rPr>
        <w:fldChar w:fldCharType="separate"/>
      </w:r>
      <w:r w:rsidRPr="00724124">
        <w:rPr>
          <w:bCs/>
          <w:noProof/>
        </w:rPr>
        <w:t>106</w:t>
      </w:r>
      <w:r w:rsidRPr="00724124">
        <w:rPr>
          <w:bCs/>
          <w:noProof/>
        </w:rPr>
        <w:fldChar w:fldCharType="end"/>
      </w:r>
    </w:p>
    <w:p w14:paraId="5A923617" w14:textId="334FED5C" w:rsidR="00724124" w:rsidRPr="00724124" w:rsidRDefault="00724124">
      <w:pPr>
        <w:pStyle w:val="TableofFigures"/>
        <w:tabs>
          <w:tab w:val="right" w:leader="dot" w:pos="10070"/>
        </w:tabs>
        <w:rPr>
          <w:rFonts w:asciiTheme="minorHAnsi" w:eastAsiaTheme="minorEastAsia" w:hAnsiTheme="minorHAnsi" w:cstheme="minorBidi"/>
          <w:bCs/>
          <w:noProof/>
          <w:sz w:val="22"/>
          <w:szCs w:val="22"/>
        </w:rPr>
      </w:pPr>
      <w:r w:rsidRPr="00724124">
        <w:rPr>
          <w:bCs/>
          <w:noProof/>
        </w:rPr>
        <w:lastRenderedPageBreak/>
        <w:t>Figure 31: Summary Data Observation (HV) Example</w:t>
      </w:r>
      <w:r w:rsidRPr="00724124">
        <w:rPr>
          <w:bCs/>
          <w:noProof/>
        </w:rPr>
        <w:tab/>
      </w:r>
      <w:r w:rsidRPr="00724124">
        <w:rPr>
          <w:bCs/>
          <w:noProof/>
        </w:rPr>
        <w:fldChar w:fldCharType="begin"/>
      </w:r>
      <w:r w:rsidRPr="00724124">
        <w:rPr>
          <w:bCs/>
          <w:noProof/>
        </w:rPr>
        <w:instrText xml:space="preserve"> PAGEREF _Toc26179281 \h </w:instrText>
      </w:r>
      <w:r w:rsidRPr="00724124">
        <w:rPr>
          <w:bCs/>
          <w:noProof/>
        </w:rPr>
      </w:r>
      <w:r w:rsidRPr="00724124">
        <w:rPr>
          <w:bCs/>
          <w:noProof/>
        </w:rPr>
        <w:fldChar w:fldCharType="separate"/>
      </w:r>
      <w:r w:rsidRPr="00724124">
        <w:rPr>
          <w:bCs/>
          <w:noProof/>
        </w:rPr>
        <w:t>108</w:t>
      </w:r>
      <w:r w:rsidRPr="00724124">
        <w:rPr>
          <w:bCs/>
          <w:noProof/>
        </w:rPr>
        <w:fldChar w:fldCharType="end"/>
      </w:r>
    </w:p>
    <w:p w14:paraId="3631E699" w14:textId="77E82E16" w:rsidR="00724124" w:rsidRDefault="00724124">
      <w:pPr>
        <w:pStyle w:val="TableofFigures"/>
        <w:tabs>
          <w:tab w:val="right" w:leader="dot" w:pos="10070"/>
        </w:tabs>
        <w:rPr>
          <w:rFonts w:asciiTheme="minorHAnsi" w:eastAsiaTheme="minorEastAsia" w:hAnsiTheme="minorHAnsi" w:cstheme="minorBidi"/>
          <w:noProof/>
          <w:sz w:val="22"/>
          <w:szCs w:val="22"/>
        </w:rPr>
      </w:pPr>
      <w:r w:rsidRPr="00724124">
        <w:rPr>
          <w:bCs/>
          <w:noProof/>
        </w:rPr>
        <w:t>Figure 32: Summary Encounter (HV) (V2) Example</w:t>
      </w:r>
      <w:r w:rsidRPr="00724124">
        <w:rPr>
          <w:bCs/>
          <w:noProof/>
        </w:rPr>
        <w:tab/>
      </w:r>
      <w:r w:rsidRPr="00724124">
        <w:rPr>
          <w:bCs/>
          <w:noProof/>
        </w:rPr>
        <w:fldChar w:fldCharType="begin"/>
      </w:r>
      <w:r w:rsidRPr="00724124">
        <w:rPr>
          <w:bCs/>
          <w:noProof/>
        </w:rPr>
        <w:instrText xml:space="preserve"> PAGEREF _Toc26179282 \h </w:instrText>
      </w:r>
      <w:r w:rsidRPr="00724124">
        <w:rPr>
          <w:bCs/>
          <w:noProof/>
        </w:rPr>
      </w:r>
      <w:r w:rsidRPr="00724124">
        <w:rPr>
          <w:bCs/>
          <w:noProof/>
        </w:rPr>
        <w:fldChar w:fldCharType="separate"/>
      </w:r>
      <w:r w:rsidRPr="00724124">
        <w:rPr>
          <w:bCs/>
          <w:noProof/>
        </w:rPr>
        <w:t>114</w:t>
      </w:r>
      <w:r w:rsidRPr="00724124">
        <w:rPr>
          <w:bCs/>
          <w:noProof/>
        </w:rPr>
        <w:fldChar w:fldCharType="end"/>
      </w:r>
    </w:p>
    <w:p w14:paraId="06475A0B" w14:textId="3368580B" w:rsidR="00ED6834" w:rsidRDefault="00ED6834" w:rsidP="00ED6834">
      <w:pPr>
        <w:pStyle w:val="TOCTitle"/>
      </w:pPr>
      <w:r>
        <w:rPr>
          <w:b w:val="0"/>
        </w:rPr>
        <w:fldChar w:fldCharType="end"/>
      </w:r>
      <w:r>
        <w:t>Tables</w:t>
      </w:r>
    </w:p>
    <w:p w14:paraId="4F7AAE6E" w14:textId="3386FA26" w:rsidR="00724124" w:rsidRDefault="00ED6834">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"Table" </w:instrText>
      </w:r>
      <w:r>
        <w:fldChar w:fldCharType="separate"/>
      </w:r>
      <w:r w:rsidR="00724124">
        <w:rPr>
          <w:noProof/>
        </w:rPr>
        <w:t>Table 1: Healthcare Associated Infection Report Constraints Overview</w:t>
      </w:r>
      <w:r w:rsidR="00724124">
        <w:rPr>
          <w:noProof/>
        </w:rPr>
        <w:tab/>
      </w:r>
      <w:r w:rsidR="00724124">
        <w:rPr>
          <w:noProof/>
        </w:rPr>
        <w:fldChar w:fldCharType="begin"/>
      </w:r>
      <w:r w:rsidR="00724124">
        <w:rPr>
          <w:noProof/>
        </w:rPr>
        <w:instrText xml:space="preserve"> PAGEREF _Toc26179283 \h </w:instrText>
      </w:r>
      <w:r w:rsidR="00724124">
        <w:rPr>
          <w:noProof/>
        </w:rPr>
      </w:r>
      <w:r w:rsidR="00724124">
        <w:rPr>
          <w:noProof/>
        </w:rPr>
        <w:fldChar w:fldCharType="separate"/>
      </w:r>
      <w:r w:rsidR="00724124">
        <w:rPr>
          <w:noProof/>
        </w:rPr>
        <w:t>30</w:t>
      </w:r>
      <w:r w:rsidR="00724124">
        <w:rPr>
          <w:noProof/>
        </w:rPr>
        <w:fldChar w:fldCharType="end"/>
      </w:r>
    </w:p>
    <w:p w14:paraId="30828B20" w14:textId="5C29301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 HAI Population Summary Report Generic Constraints Constraints Overview</w:t>
      </w:r>
      <w:r>
        <w:rPr>
          <w:noProof/>
        </w:rPr>
        <w:tab/>
      </w:r>
      <w:r>
        <w:rPr>
          <w:noProof/>
        </w:rPr>
        <w:fldChar w:fldCharType="begin"/>
      </w:r>
      <w:r>
        <w:rPr>
          <w:noProof/>
        </w:rPr>
        <w:instrText xml:space="preserve"> PAGEREF _Toc26179284 \h </w:instrText>
      </w:r>
      <w:r>
        <w:rPr>
          <w:noProof/>
        </w:rPr>
      </w:r>
      <w:r>
        <w:rPr>
          <w:noProof/>
        </w:rPr>
        <w:fldChar w:fldCharType="separate"/>
      </w:r>
      <w:r>
        <w:rPr>
          <w:noProof/>
        </w:rPr>
        <w:t>36</w:t>
      </w:r>
      <w:r>
        <w:rPr>
          <w:noProof/>
        </w:rPr>
        <w:fldChar w:fldCharType="end"/>
      </w:r>
    </w:p>
    <w:p w14:paraId="1B202A50" w14:textId="169A2775"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 NHSNPopulationSummaryReportTypeCode</w:t>
      </w:r>
      <w:r>
        <w:rPr>
          <w:noProof/>
        </w:rPr>
        <w:tab/>
      </w:r>
      <w:r>
        <w:rPr>
          <w:noProof/>
        </w:rPr>
        <w:fldChar w:fldCharType="begin"/>
      </w:r>
      <w:r>
        <w:rPr>
          <w:noProof/>
        </w:rPr>
        <w:instrText xml:space="preserve"> PAGEREF _Toc26179285 \h </w:instrText>
      </w:r>
      <w:r>
        <w:rPr>
          <w:noProof/>
        </w:rPr>
      </w:r>
      <w:r>
        <w:rPr>
          <w:noProof/>
        </w:rPr>
        <w:fldChar w:fldCharType="separate"/>
      </w:r>
      <w:r>
        <w:rPr>
          <w:noProof/>
        </w:rPr>
        <w:t>39</w:t>
      </w:r>
      <w:r>
        <w:rPr>
          <w:noProof/>
        </w:rPr>
        <w:fldChar w:fldCharType="end"/>
      </w:r>
    </w:p>
    <w:p w14:paraId="3C03F0D1" w14:textId="3627165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 Hemovigilance (HV) Summary Report (V2) Contexts</w:t>
      </w:r>
      <w:r>
        <w:rPr>
          <w:noProof/>
        </w:rPr>
        <w:tab/>
      </w:r>
      <w:r>
        <w:rPr>
          <w:noProof/>
        </w:rPr>
        <w:fldChar w:fldCharType="begin"/>
      </w:r>
      <w:r>
        <w:rPr>
          <w:noProof/>
        </w:rPr>
        <w:instrText xml:space="preserve"> PAGEREF _Toc26179286 \h </w:instrText>
      </w:r>
      <w:r>
        <w:rPr>
          <w:noProof/>
        </w:rPr>
      </w:r>
      <w:r>
        <w:rPr>
          <w:noProof/>
        </w:rPr>
        <w:fldChar w:fldCharType="separate"/>
      </w:r>
      <w:r>
        <w:rPr>
          <w:noProof/>
        </w:rPr>
        <w:t>40</w:t>
      </w:r>
      <w:r>
        <w:rPr>
          <w:noProof/>
        </w:rPr>
        <w:fldChar w:fldCharType="end"/>
      </w:r>
    </w:p>
    <w:p w14:paraId="7E3A4CC7" w14:textId="44849972"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 Hemovigilance (HV) Summary Report (V2) Constraints Overview</w:t>
      </w:r>
      <w:r>
        <w:rPr>
          <w:noProof/>
        </w:rPr>
        <w:tab/>
      </w:r>
      <w:r>
        <w:rPr>
          <w:noProof/>
        </w:rPr>
        <w:fldChar w:fldCharType="begin"/>
      </w:r>
      <w:r>
        <w:rPr>
          <w:noProof/>
        </w:rPr>
        <w:instrText xml:space="preserve"> PAGEREF _Toc26179287 \h </w:instrText>
      </w:r>
      <w:r>
        <w:rPr>
          <w:noProof/>
        </w:rPr>
      </w:r>
      <w:r>
        <w:rPr>
          <w:noProof/>
        </w:rPr>
        <w:fldChar w:fldCharType="separate"/>
      </w:r>
      <w:r>
        <w:rPr>
          <w:noProof/>
        </w:rPr>
        <w:t>41</w:t>
      </w:r>
      <w:r>
        <w:rPr>
          <w:noProof/>
        </w:rPr>
        <w:fldChar w:fldCharType="end"/>
      </w:r>
    </w:p>
    <w:p w14:paraId="1DA059BE" w14:textId="3A9803C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 HAI Section Generic Constraints Constraints Overview</w:t>
      </w:r>
      <w:r>
        <w:rPr>
          <w:noProof/>
        </w:rPr>
        <w:tab/>
      </w:r>
      <w:r>
        <w:rPr>
          <w:noProof/>
        </w:rPr>
        <w:fldChar w:fldCharType="begin"/>
      </w:r>
      <w:r>
        <w:rPr>
          <w:noProof/>
        </w:rPr>
        <w:instrText xml:space="preserve"> PAGEREF _Toc26179288 \h </w:instrText>
      </w:r>
      <w:r>
        <w:rPr>
          <w:noProof/>
        </w:rPr>
      </w:r>
      <w:r>
        <w:rPr>
          <w:noProof/>
        </w:rPr>
        <w:fldChar w:fldCharType="separate"/>
      </w:r>
      <w:r>
        <w:rPr>
          <w:noProof/>
        </w:rPr>
        <w:t>43</w:t>
      </w:r>
      <w:r>
        <w:rPr>
          <w:noProof/>
        </w:rPr>
        <w:fldChar w:fldCharType="end"/>
      </w:r>
    </w:p>
    <w:p w14:paraId="2B9F93C9" w14:textId="6D267E0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7: Summary Data Section (HV) (V2) Contexts</w:t>
      </w:r>
      <w:r>
        <w:rPr>
          <w:noProof/>
        </w:rPr>
        <w:tab/>
      </w:r>
      <w:r>
        <w:rPr>
          <w:noProof/>
        </w:rPr>
        <w:fldChar w:fldCharType="begin"/>
      </w:r>
      <w:r>
        <w:rPr>
          <w:noProof/>
        </w:rPr>
        <w:instrText xml:space="preserve"> PAGEREF _Toc26179289 \h </w:instrText>
      </w:r>
      <w:r>
        <w:rPr>
          <w:noProof/>
        </w:rPr>
      </w:r>
      <w:r>
        <w:rPr>
          <w:noProof/>
        </w:rPr>
        <w:fldChar w:fldCharType="separate"/>
      </w:r>
      <w:r>
        <w:rPr>
          <w:noProof/>
        </w:rPr>
        <w:t>44</w:t>
      </w:r>
      <w:r>
        <w:rPr>
          <w:noProof/>
        </w:rPr>
        <w:fldChar w:fldCharType="end"/>
      </w:r>
    </w:p>
    <w:p w14:paraId="23F53D9E" w14:textId="3BCA9110"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8: Summary Data Section (HV) (V2) Constraints Overview</w:t>
      </w:r>
      <w:r>
        <w:rPr>
          <w:noProof/>
        </w:rPr>
        <w:tab/>
      </w:r>
      <w:r>
        <w:rPr>
          <w:noProof/>
        </w:rPr>
        <w:fldChar w:fldCharType="begin"/>
      </w:r>
      <w:r>
        <w:rPr>
          <w:noProof/>
        </w:rPr>
        <w:instrText xml:space="preserve"> PAGEREF _Toc26179290 \h </w:instrText>
      </w:r>
      <w:r>
        <w:rPr>
          <w:noProof/>
        </w:rPr>
      </w:r>
      <w:r>
        <w:rPr>
          <w:noProof/>
        </w:rPr>
        <w:fldChar w:fldCharType="separate"/>
      </w:r>
      <w:r>
        <w:rPr>
          <w:noProof/>
        </w:rPr>
        <w:t>45</w:t>
      </w:r>
      <w:r>
        <w:rPr>
          <w:noProof/>
        </w:rPr>
        <w:fldChar w:fldCharType="end"/>
      </w:r>
    </w:p>
    <w:p w14:paraId="1249A7B3" w14:textId="12A690E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9: Blood Product Usage Summary Observation (V2) Contexts</w:t>
      </w:r>
      <w:r>
        <w:rPr>
          <w:noProof/>
        </w:rPr>
        <w:tab/>
      </w:r>
      <w:r>
        <w:rPr>
          <w:noProof/>
        </w:rPr>
        <w:fldChar w:fldCharType="begin"/>
      </w:r>
      <w:r>
        <w:rPr>
          <w:noProof/>
        </w:rPr>
        <w:instrText xml:space="preserve"> PAGEREF _Toc26179291 \h </w:instrText>
      </w:r>
      <w:r>
        <w:rPr>
          <w:noProof/>
        </w:rPr>
      </w:r>
      <w:r>
        <w:rPr>
          <w:noProof/>
        </w:rPr>
        <w:fldChar w:fldCharType="separate"/>
      </w:r>
      <w:r>
        <w:rPr>
          <w:noProof/>
        </w:rPr>
        <w:t>48</w:t>
      </w:r>
      <w:r>
        <w:rPr>
          <w:noProof/>
        </w:rPr>
        <w:fldChar w:fldCharType="end"/>
      </w:r>
    </w:p>
    <w:p w14:paraId="2EB33494" w14:textId="35C832CF"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10: Blood Product Usage Summary Observation (V2) Constraints Overview</w:t>
      </w:r>
      <w:r>
        <w:rPr>
          <w:noProof/>
        </w:rPr>
        <w:tab/>
      </w:r>
      <w:r>
        <w:rPr>
          <w:noProof/>
        </w:rPr>
        <w:fldChar w:fldCharType="begin"/>
      </w:r>
      <w:r>
        <w:rPr>
          <w:noProof/>
        </w:rPr>
        <w:instrText xml:space="preserve"> PAGEREF _Toc26179292 \h </w:instrText>
      </w:r>
      <w:r>
        <w:rPr>
          <w:noProof/>
        </w:rPr>
      </w:r>
      <w:r>
        <w:rPr>
          <w:noProof/>
        </w:rPr>
        <w:fldChar w:fldCharType="separate"/>
      </w:r>
      <w:r>
        <w:rPr>
          <w:noProof/>
        </w:rPr>
        <w:t>49</w:t>
      </w:r>
      <w:r>
        <w:rPr>
          <w:noProof/>
        </w:rPr>
        <w:fldChar w:fldCharType="end"/>
      </w:r>
    </w:p>
    <w:p w14:paraId="2BF4CE3C" w14:textId="3DD8A97D"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11: NHSNSummaryBloodProductUsage</w:t>
      </w:r>
      <w:r>
        <w:rPr>
          <w:noProof/>
        </w:rPr>
        <w:tab/>
      </w:r>
      <w:r>
        <w:rPr>
          <w:noProof/>
        </w:rPr>
        <w:fldChar w:fldCharType="begin"/>
      </w:r>
      <w:r>
        <w:rPr>
          <w:noProof/>
        </w:rPr>
        <w:instrText xml:space="preserve"> PAGEREF _Toc26179293 \h </w:instrText>
      </w:r>
      <w:r>
        <w:rPr>
          <w:noProof/>
        </w:rPr>
      </w:r>
      <w:r>
        <w:rPr>
          <w:noProof/>
        </w:rPr>
        <w:fldChar w:fldCharType="separate"/>
      </w:r>
      <w:r>
        <w:rPr>
          <w:noProof/>
        </w:rPr>
        <w:t>51</w:t>
      </w:r>
      <w:r>
        <w:rPr>
          <w:noProof/>
        </w:rPr>
        <w:fldChar w:fldCharType="end"/>
      </w:r>
    </w:p>
    <w:p w14:paraId="69989DAD" w14:textId="2E611CE8"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12: Facility Transfuses Blood Products Treated with Pathogen Reduction Technology Observation (V2) Contexts</w:t>
      </w:r>
      <w:r>
        <w:rPr>
          <w:noProof/>
        </w:rPr>
        <w:tab/>
      </w:r>
      <w:r>
        <w:rPr>
          <w:noProof/>
        </w:rPr>
        <w:fldChar w:fldCharType="begin"/>
      </w:r>
      <w:r>
        <w:rPr>
          <w:noProof/>
        </w:rPr>
        <w:instrText xml:space="preserve"> PAGEREF _Toc26179294 \h </w:instrText>
      </w:r>
      <w:r>
        <w:rPr>
          <w:noProof/>
        </w:rPr>
      </w:r>
      <w:r>
        <w:rPr>
          <w:noProof/>
        </w:rPr>
        <w:fldChar w:fldCharType="separate"/>
      </w:r>
      <w:r>
        <w:rPr>
          <w:noProof/>
        </w:rPr>
        <w:t>53</w:t>
      </w:r>
      <w:r>
        <w:rPr>
          <w:noProof/>
        </w:rPr>
        <w:fldChar w:fldCharType="end"/>
      </w:r>
    </w:p>
    <w:p w14:paraId="1EE5D36F" w14:textId="4DF92811"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13: Facility Transfuses Blood Products Treated with Pathogen Reduction Technology Observation (V2) Constraints Overview</w:t>
      </w:r>
      <w:r>
        <w:rPr>
          <w:noProof/>
        </w:rPr>
        <w:tab/>
      </w:r>
      <w:r>
        <w:rPr>
          <w:noProof/>
        </w:rPr>
        <w:fldChar w:fldCharType="begin"/>
      </w:r>
      <w:r>
        <w:rPr>
          <w:noProof/>
        </w:rPr>
        <w:instrText xml:space="preserve"> PAGEREF _Toc26179295 \h </w:instrText>
      </w:r>
      <w:r>
        <w:rPr>
          <w:noProof/>
        </w:rPr>
      </w:r>
      <w:r>
        <w:rPr>
          <w:noProof/>
        </w:rPr>
        <w:fldChar w:fldCharType="separate"/>
      </w:r>
      <w:r>
        <w:rPr>
          <w:noProof/>
        </w:rPr>
        <w:t>54</w:t>
      </w:r>
      <w:r>
        <w:rPr>
          <w:noProof/>
        </w:rPr>
        <w:fldChar w:fldCharType="end"/>
      </w:r>
    </w:p>
    <w:p w14:paraId="71ED1E24" w14:textId="50F1F245"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14: ISBT Product Code Summary Observation (V2) Contexts</w:t>
      </w:r>
      <w:r>
        <w:rPr>
          <w:noProof/>
        </w:rPr>
        <w:tab/>
      </w:r>
      <w:r>
        <w:rPr>
          <w:noProof/>
        </w:rPr>
        <w:fldChar w:fldCharType="begin"/>
      </w:r>
      <w:r>
        <w:rPr>
          <w:noProof/>
        </w:rPr>
        <w:instrText xml:space="preserve"> PAGEREF _Toc26179296 \h </w:instrText>
      </w:r>
      <w:r>
        <w:rPr>
          <w:noProof/>
        </w:rPr>
      </w:r>
      <w:r>
        <w:rPr>
          <w:noProof/>
        </w:rPr>
        <w:fldChar w:fldCharType="separate"/>
      </w:r>
      <w:r>
        <w:rPr>
          <w:noProof/>
        </w:rPr>
        <w:t>56</w:t>
      </w:r>
      <w:r>
        <w:rPr>
          <w:noProof/>
        </w:rPr>
        <w:fldChar w:fldCharType="end"/>
      </w:r>
    </w:p>
    <w:p w14:paraId="30AA3C99" w14:textId="239AE150"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15: ISBT Product Code Summary Observation (V2) Constraints Overview</w:t>
      </w:r>
      <w:r>
        <w:rPr>
          <w:noProof/>
        </w:rPr>
        <w:tab/>
      </w:r>
      <w:r>
        <w:rPr>
          <w:noProof/>
        </w:rPr>
        <w:fldChar w:fldCharType="begin"/>
      </w:r>
      <w:r>
        <w:rPr>
          <w:noProof/>
        </w:rPr>
        <w:instrText xml:space="preserve"> PAGEREF _Toc26179297 \h </w:instrText>
      </w:r>
      <w:r>
        <w:rPr>
          <w:noProof/>
        </w:rPr>
      </w:r>
      <w:r>
        <w:rPr>
          <w:noProof/>
        </w:rPr>
        <w:fldChar w:fldCharType="separate"/>
      </w:r>
      <w:r>
        <w:rPr>
          <w:noProof/>
        </w:rPr>
        <w:t>56</w:t>
      </w:r>
      <w:r>
        <w:rPr>
          <w:noProof/>
        </w:rPr>
        <w:fldChar w:fldCharType="end"/>
      </w:r>
    </w:p>
    <w:p w14:paraId="0DE37441" w14:textId="5627680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16: NHSN Whole Blood Total (1)</w:t>
      </w:r>
      <w:r>
        <w:rPr>
          <w:noProof/>
        </w:rPr>
        <w:tab/>
      </w:r>
      <w:r>
        <w:rPr>
          <w:noProof/>
        </w:rPr>
        <w:fldChar w:fldCharType="begin"/>
      </w:r>
      <w:r>
        <w:rPr>
          <w:noProof/>
        </w:rPr>
        <w:instrText xml:space="preserve"> PAGEREF _Toc26179298 \h </w:instrText>
      </w:r>
      <w:r>
        <w:rPr>
          <w:noProof/>
        </w:rPr>
      </w:r>
      <w:r>
        <w:rPr>
          <w:noProof/>
        </w:rPr>
        <w:fldChar w:fldCharType="separate"/>
      </w:r>
      <w:r>
        <w:rPr>
          <w:noProof/>
        </w:rPr>
        <w:t>61</w:t>
      </w:r>
      <w:r>
        <w:rPr>
          <w:noProof/>
        </w:rPr>
        <w:fldChar w:fldCharType="end"/>
      </w:r>
    </w:p>
    <w:p w14:paraId="69EF9DB4" w14:textId="3BAFC3C5"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17: NHSN Red Blood Cells/Whole Blood Derived/Not Irradiated or Leukocyte Reduced (3)</w:t>
      </w:r>
      <w:r>
        <w:rPr>
          <w:noProof/>
        </w:rPr>
        <w:tab/>
      </w:r>
      <w:r>
        <w:rPr>
          <w:noProof/>
        </w:rPr>
        <w:fldChar w:fldCharType="begin"/>
      </w:r>
      <w:r>
        <w:rPr>
          <w:noProof/>
        </w:rPr>
        <w:instrText xml:space="preserve"> PAGEREF _Toc26179299 \h </w:instrText>
      </w:r>
      <w:r>
        <w:rPr>
          <w:noProof/>
        </w:rPr>
      </w:r>
      <w:r>
        <w:rPr>
          <w:noProof/>
        </w:rPr>
        <w:fldChar w:fldCharType="separate"/>
      </w:r>
      <w:r>
        <w:rPr>
          <w:noProof/>
        </w:rPr>
        <w:t>62</w:t>
      </w:r>
      <w:r>
        <w:rPr>
          <w:noProof/>
        </w:rPr>
        <w:fldChar w:fldCharType="end"/>
      </w:r>
    </w:p>
    <w:p w14:paraId="2881F628" w14:textId="7862512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18: NHSN Red Blood Cells/Whole Blood Derived/Irradiated (4)</w:t>
      </w:r>
      <w:r>
        <w:rPr>
          <w:noProof/>
        </w:rPr>
        <w:tab/>
      </w:r>
      <w:r>
        <w:rPr>
          <w:noProof/>
        </w:rPr>
        <w:fldChar w:fldCharType="begin"/>
      </w:r>
      <w:r>
        <w:rPr>
          <w:noProof/>
        </w:rPr>
        <w:instrText xml:space="preserve"> PAGEREF _Toc26179300 \h </w:instrText>
      </w:r>
      <w:r>
        <w:rPr>
          <w:noProof/>
        </w:rPr>
      </w:r>
      <w:r>
        <w:rPr>
          <w:noProof/>
        </w:rPr>
        <w:fldChar w:fldCharType="separate"/>
      </w:r>
      <w:r>
        <w:rPr>
          <w:noProof/>
        </w:rPr>
        <w:t>63</w:t>
      </w:r>
      <w:r>
        <w:rPr>
          <w:noProof/>
        </w:rPr>
        <w:fldChar w:fldCharType="end"/>
      </w:r>
    </w:p>
    <w:p w14:paraId="1CCD285C" w14:textId="2F8661A6"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19: NHSN Red Blood Cells/Whole Blood Derived/Irradiated and Leukocyte Reduced (6)</w:t>
      </w:r>
      <w:r>
        <w:rPr>
          <w:noProof/>
        </w:rPr>
        <w:tab/>
      </w:r>
      <w:r>
        <w:rPr>
          <w:noProof/>
        </w:rPr>
        <w:fldChar w:fldCharType="begin"/>
      </w:r>
      <w:r>
        <w:rPr>
          <w:noProof/>
        </w:rPr>
        <w:instrText xml:space="preserve"> PAGEREF _Toc26179301 \h </w:instrText>
      </w:r>
      <w:r>
        <w:rPr>
          <w:noProof/>
        </w:rPr>
      </w:r>
      <w:r>
        <w:rPr>
          <w:noProof/>
        </w:rPr>
        <w:fldChar w:fldCharType="separate"/>
      </w:r>
      <w:r>
        <w:rPr>
          <w:noProof/>
        </w:rPr>
        <w:t>64</w:t>
      </w:r>
      <w:r>
        <w:rPr>
          <w:noProof/>
        </w:rPr>
        <w:fldChar w:fldCharType="end"/>
      </w:r>
    </w:p>
    <w:p w14:paraId="0592245F" w14:textId="5CA7DF7F"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20: NHSN Red Blood Cells/Whole Blood Derived/Leukocyte Reduced (5)</w:t>
      </w:r>
      <w:r>
        <w:rPr>
          <w:noProof/>
        </w:rPr>
        <w:tab/>
      </w:r>
      <w:r>
        <w:rPr>
          <w:noProof/>
        </w:rPr>
        <w:fldChar w:fldCharType="begin"/>
      </w:r>
      <w:r>
        <w:rPr>
          <w:noProof/>
        </w:rPr>
        <w:instrText xml:space="preserve"> PAGEREF _Toc26179302 \h </w:instrText>
      </w:r>
      <w:r>
        <w:rPr>
          <w:noProof/>
        </w:rPr>
      </w:r>
      <w:r>
        <w:rPr>
          <w:noProof/>
        </w:rPr>
        <w:fldChar w:fldCharType="separate"/>
      </w:r>
      <w:r>
        <w:rPr>
          <w:noProof/>
        </w:rPr>
        <w:t>65</w:t>
      </w:r>
      <w:r>
        <w:rPr>
          <w:noProof/>
        </w:rPr>
        <w:fldChar w:fldCharType="end"/>
      </w:r>
    </w:p>
    <w:p w14:paraId="528A06E9" w14:textId="131DF9C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21: NHSN Red Blood Cells/Apheresis/Not Irradiated or Leukocyte Reduced (8)</w:t>
      </w:r>
      <w:r>
        <w:rPr>
          <w:noProof/>
        </w:rPr>
        <w:tab/>
      </w:r>
      <w:r>
        <w:rPr>
          <w:noProof/>
        </w:rPr>
        <w:fldChar w:fldCharType="begin"/>
      </w:r>
      <w:r>
        <w:rPr>
          <w:noProof/>
        </w:rPr>
        <w:instrText xml:space="preserve"> PAGEREF _Toc26179303 \h </w:instrText>
      </w:r>
      <w:r>
        <w:rPr>
          <w:noProof/>
        </w:rPr>
      </w:r>
      <w:r>
        <w:rPr>
          <w:noProof/>
        </w:rPr>
        <w:fldChar w:fldCharType="separate"/>
      </w:r>
      <w:r>
        <w:rPr>
          <w:noProof/>
        </w:rPr>
        <w:t>66</w:t>
      </w:r>
      <w:r>
        <w:rPr>
          <w:noProof/>
        </w:rPr>
        <w:fldChar w:fldCharType="end"/>
      </w:r>
    </w:p>
    <w:p w14:paraId="1437ED8B" w14:textId="78BE42B2"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22: NHSN Red Blood Cells/Apheresis/Irradiated (9)</w:t>
      </w:r>
      <w:r>
        <w:rPr>
          <w:noProof/>
        </w:rPr>
        <w:tab/>
      </w:r>
      <w:r>
        <w:rPr>
          <w:noProof/>
        </w:rPr>
        <w:fldChar w:fldCharType="begin"/>
      </w:r>
      <w:r>
        <w:rPr>
          <w:noProof/>
        </w:rPr>
        <w:instrText xml:space="preserve"> PAGEREF _Toc26179304 \h </w:instrText>
      </w:r>
      <w:r>
        <w:rPr>
          <w:noProof/>
        </w:rPr>
      </w:r>
      <w:r>
        <w:rPr>
          <w:noProof/>
        </w:rPr>
        <w:fldChar w:fldCharType="separate"/>
      </w:r>
      <w:r>
        <w:rPr>
          <w:noProof/>
        </w:rPr>
        <w:t>67</w:t>
      </w:r>
      <w:r>
        <w:rPr>
          <w:noProof/>
        </w:rPr>
        <w:fldChar w:fldCharType="end"/>
      </w:r>
    </w:p>
    <w:p w14:paraId="40A09941" w14:textId="613F7004"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23: NHSN Red Blood Cells/Apheresis/Leukocyte Reduced (10)</w:t>
      </w:r>
      <w:r>
        <w:rPr>
          <w:noProof/>
        </w:rPr>
        <w:tab/>
      </w:r>
      <w:r>
        <w:rPr>
          <w:noProof/>
        </w:rPr>
        <w:fldChar w:fldCharType="begin"/>
      </w:r>
      <w:r>
        <w:rPr>
          <w:noProof/>
        </w:rPr>
        <w:instrText xml:space="preserve"> PAGEREF _Toc26179305 \h </w:instrText>
      </w:r>
      <w:r>
        <w:rPr>
          <w:noProof/>
        </w:rPr>
      </w:r>
      <w:r>
        <w:rPr>
          <w:noProof/>
        </w:rPr>
        <w:fldChar w:fldCharType="separate"/>
      </w:r>
      <w:r>
        <w:rPr>
          <w:noProof/>
        </w:rPr>
        <w:t>68</w:t>
      </w:r>
      <w:r>
        <w:rPr>
          <w:noProof/>
        </w:rPr>
        <w:fldChar w:fldCharType="end"/>
      </w:r>
    </w:p>
    <w:p w14:paraId="6C242F72" w14:textId="702A424C"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24: NHSN Plasma/Apheresis/Riboflavin-Treated (36)</w:t>
      </w:r>
      <w:r>
        <w:rPr>
          <w:noProof/>
        </w:rPr>
        <w:tab/>
      </w:r>
      <w:r>
        <w:rPr>
          <w:noProof/>
        </w:rPr>
        <w:fldChar w:fldCharType="begin"/>
      </w:r>
      <w:r>
        <w:rPr>
          <w:noProof/>
        </w:rPr>
        <w:instrText xml:space="preserve"> PAGEREF _Toc26179306 \h </w:instrText>
      </w:r>
      <w:r>
        <w:rPr>
          <w:noProof/>
        </w:rPr>
      </w:r>
      <w:r>
        <w:rPr>
          <w:noProof/>
        </w:rPr>
        <w:fldChar w:fldCharType="separate"/>
      </w:r>
      <w:r>
        <w:rPr>
          <w:noProof/>
        </w:rPr>
        <w:t>69</w:t>
      </w:r>
      <w:r>
        <w:rPr>
          <w:noProof/>
        </w:rPr>
        <w:fldChar w:fldCharType="end"/>
      </w:r>
    </w:p>
    <w:p w14:paraId="433D2AA4" w14:textId="42C6FA8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25: NHSN Plasma/Apheresis/Psoralen-Treated (35)</w:t>
      </w:r>
      <w:r>
        <w:rPr>
          <w:noProof/>
        </w:rPr>
        <w:tab/>
      </w:r>
      <w:r>
        <w:rPr>
          <w:noProof/>
        </w:rPr>
        <w:fldChar w:fldCharType="begin"/>
      </w:r>
      <w:r>
        <w:rPr>
          <w:noProof/>
        </w:rPr>
        <w:instrText xml:space="preserve"> PAGEREF _Toc26179307 \h </w:instrText>
      </w:r>
      <w:r>
        <w:rPr>
          <w:noProof/>
        </w:rPr>
      </w:r>
      <w:r>
        <w:rPr>
          <w:noProof/>
        </w:rPr>
        <w:fldChar w:fldCharType="separate"/>
      </w:r>
      <w:r>
        <w:rPr>
          <w:noProof/>
        </w:rPr>
        <w:t>70</w:t>
      </w:r>
      <w:r>
        <w:rPr>
          <w:noProof/>
        </w:rPr>
        <w:fldChar w:fldCharType="end"/>
      </w:r>
    </w:p>
    <w:p w14:paraId="1C99A3BB" w14:textId="692DB55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26: NHSN Plasma/Whole Blood Derived/Riboflavin-Treated (33)</w:t>
      </w:r>
      <w:r>
        <w:rPr>
          <w:noProof/>
        </w:rPr>
        <w:tab/>
      </w:r>
      <w:r>
        <w:rPr>
          <w:noProof/>
        </w:rPr>
        <w:fldChar w:fldCharType="begin"/>
      </w:r>
      <w:r>
        <w:rPr>
          <w:noProof/>
        </w:rPr>
        <w:instrText xml:space="preserve"> PAGEREF _Toc26179308 \h </w:instrText>
      </w:r>
      <w:r>
        <w:rPr>
          <w:noProof/>
        </w:rPr>
      </w:r>
      <w:r>
        <w:rPr>
          <w:noProof/>
        </w:rPr>
        <w:fldChar w:fldCharType="separate"/>
      </w:r>
      <w:r>
        <w:rPr>
          <w:noProof/>
        </w:rPr>
        <w:t>71</w:t>
      </w:r>
      <w:r>
        <w:rPr>
          <w:noProof/>
        </w:rPr>
        <w:fldChar w:fldCharType="end"/>
      </w:r>
    </w:p>
    <w:p w14:paraId="4D2B01B8" w14:textId="36FB3283"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27: NHSN Plasma/Whole Blood Derived/Psoralen-Treated (32)</w:t>
      </w:r>
      <w:r>
        <w:rPr>
          <w:noProof/>
        </w:rPr>
        <w:tab/>
      </w:r>
      <w:r>
        <w:rPr>
          <w:noProof/>
        </w:rPr>
        <w:fldChar w:fldCharType="begin"/>
      </w:r>
      <w:r>
        <w:rPr>
          <w:noProof/>
        </w:rPr>
        <w:instrText xml:space="preserve"> PAGEREF _Toc26179309 \h </w:instrText>
      </w:r>
      <w:r>
        <w:rPr>
          <w:noProof/>
        </w:rPr>
      </w:r>
      <w:r>
        <w:rPr>
          <w:noProof/>
        </w:rPr>
        <w:fldChar w:fldCharType="separate"/>
      </w:r>
      <w:r>
        <w:rPr>
          <w:noProof/>
        </w:rPr>
        <w:t>72</w:t>
      </w:r>
      <w:r>
        <w:rPr>
          <w:noProof/>
        </w:rPr>
        <w:fldChar w:fldCharType="end"/>
      </w:r>
    </w:p>
    <w:p w14:paraId="05EDBFF2" w14:textId="767D77B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28: NHSN Platelets/Apheresis/Riboflavin-Treated (30)</w:t>
      </w:r>
      <w:r>
        <w:rPr>
          <w:noProof/>
        </w:rPr>
        <w:tab/>
      </w:r>
      <w:r>
        <w:rPr>
          <w:noProof/>
        </w:rPr>
        <w:fldChar w:fldCharType="begin"/>
      </w:r>
      <w:r>
        <w:rPr>
          <w:noProof/>
        </w:rPr>
        <w:instrText xml:space="preserve"> PAGEREF _Toc26179310 \h </w:instrText>
      </w:r>
      <w:r>
        <w:rPr>
          <w:noProof/>
        </w:rPr>
      </w:r>
      <w:r>
        <w:rPr>
          <w:noProof/>
        </w:rPr>
        <w:fldChar w:fldCharType="separate"/>
      </w:r>
      <w:r>
        <w:rPr>
          <w:noProof/>
        </w:rPr>
        <w:t>73</w:t>
      </w:r>
      <w:r>
        <w:rPr>
          <w:noProof/>
        </w:rPr>
        <w:fldChar w:fldCharType="end"/>
      </w:r>
    </w:p>
    <w:p w14:paraId="0CE96110" w14:textId="591512CF"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29: NHSN Platelets/Apheresis/Psoralen-Treated (29)</w:t>
      </w:r>
      <w:r>
        <w:rPr>
          <w:noProof/>
        </w:rPr>
        <w:tab/>
      </w:r>
      <w:r>
        <w:rPr>
          <w:noProof/>
        </w:rPr>
        <w:fldChar w:fldCharType="begin"/>
      </w:r>
      <w:r>
        <w:rPr>
          <w:noProof/>
        </w:rPr>
        <w:instrText xml:space="preserve"> PAGEREF _Toc26179311 \h </w:instrText>
      </w:r>
      <w:r>
        <w:rPr>
          <w:noProof/>
        </w:rPr>
      </w:r>
      <w:r>
        <w:rPr>
          <w:noProof/>
        </w:rPr>
        <w:fldChar w:fldCharType="separate"/>
      </w:r>
      <w:r>
        <w:rPr>
          <w:noProof/>
        </w:rPr>
        <w:t>74</w:t>
      </w:r>
      <w:r>
        <w:rPr>
          <w:noProof/>
        </w:rPr>
        <w:fldChar w:fldCharType="end"/>
      </w:r>
    </w:p>
    <w:p w14:paraId="703D547D" w14:textId="0E957740"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30: NHSN Platelets/Whole Blood Derived/Riboflavin-Treated (27)</w:t>
      </w:r>
      <w:r>
        <w:rPr>
          <w:noProof/>
        </w:rPr>
        <w:tab/>
      </w:r>
      <w:r>
        <w:rPr>
          <w:noProof/>
        </w:rPr>
        <w:fldChar w:fldCharType="begin"/>
      </w:r>
      <w:r>
        <w:rPr>
          <w:noProof/>
        </w:rPr>
        <w:instrText xml:space="preserve"> PAGEREF _Toc26179312 \h </w:instrText>
      </w:r>
      <w:r>
        <w:rPr>
          <w:noProof/>
        </w:rPr>
      </w:r>
      <w:r>
        <w:rPr>
          <w:noProof/>
        </w:rPr>
        <w:fldChar w:fldCharType="separate"/>
      </w:r>
      <w:r>
        <w:rPr>
          <w:noProof/>
        </w:rPr>
        <w:t>75</w:t>
      </w:r>
      <w:r>
        <w:rPr>
          <w:noProof/>
        </w:rPr>
        <w:fldChar w:fldCharType="end"/>
      </w:r>
    </w:p>
    <w:p w14:paraId="7BDF29A8" w14:textId="16944D8D"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31: NHSN Platelets/Whole Blood Derived/Psoralen-Treated (26)</w:t>
      </w:r>
      <w:r>
        <w:rPr>
          <w:noProof/>
        </w:rPr>
        <w:tab/>
      </w:r>
      <w:r>
        <w:rPr>
          <w:noProof/>
        </w:rPr>
        <w:fldChar w:fldCharType="begin"/>
      </w:r>
      <w:r>
        <w:rPr>
          <w:noProof/>
        </w:rPr>
        <w:instrText xml:space="preserve"> PAGEREF _Toc26179313 \h </w:instrText>
      </w:r>
      <w:r>
        <w:rPr>
          <w:noProof/>
        </w:rPr>
      </w:r>
      <w:r>
        <w:rPr>
          <w:noProof/>
        </w:rPr>
        <w:fldChar w:fldCharType="separate"/>
      </w:r>
      <w:r>
        <w:rPr>
          <w:noProof/>
        </w:rPr>
        <w:t>76</w:t>
      </w:r>
      <w:r>
        <w:rPr>
          <w:noProof/>
        </w:rPr>
        <w:fldChar w:fldCharType="end"/>
      </w:r>
    </w:p>
    <w:p w14:paraId="3B4E01C0" w14:textId="3AD1B682"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32: NHSN Cryoprecipitate (24)</w:t>
      </w:r>
      <w:r>
        <w:rPr>
          <w:noProof/>
        </w:rPr>
        <w:tab/>
      </w:r>
      <w:r>
        <w:rPr>
          <w:noProof/>
        </w:rPr>
        <w:fldChar w:fldCharType="begin"/>
      </w:r>
      <w:r>
        <w:rPr>
          <w:noProof/>
        </w:rPr>
        <w:instrText xml:space="preserve"> PAGEREF _Toc26179314 \h </w:instrText>
      </w:r>
      <w:r>
        <w:rPr>
          <w:noProof/>
        </w:rPr>
      </w:r>
      <w:r>
        <w:rPr>
          <w:noProof/>
        </w:rPr>
        <w:fldChar w:fldCharType="separate"/>
      </w:r>
      <w:r>
        <w:rPr>
          <w:noProof/>
        </w:rPr>
        <w:t>77</w:t>
      </w:r>
      <w:r>
        <w:rPr>
          <w:noProof/>
        </w:rPr>
        <w:fldChar w:fldCharType="end"/>
      </w:r>
    </w:p>
    <w:p w14:paraId="3AA5F5FF" w14:textId="2CD3828F"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33: NHSN Plasma/Apheresis/Total (23)</w:t>
      </w:r>
      <w:r>
        <w:rPr>
          <w:noProof/>
        </w:rPr>
        <w:tab/>
      </w:r>
      <w:r>
        <w:rPr>
          <w:noProof/>
        </w:rPr>
        <w:fldChar w:fldCharType="begin"/>
      </w:r>
      <w:r>
        <w:rPr>
          <w:noProof/>
        </w:rPr>
        <w:instrText xml:space="preserve"> PAGEREF _Toc26179315 \h </w:instrText>
      </w:r>
      <w:r>
        <w:rPr>
          <w:noProof/>
        </w:rPr>
      </w:r>
      <w:r>
        <w:rPr>
          <w:noProof/>
        </w:rPr>
        <w:fldChar w:fldCharType="separate"/>
      </w:r>
      <w:r>
        <w:rPr>
          <w:noProof/>
        </w:rPr>
        <w:t>78</w:t>
      </w:r>
      <w:r>
        <w:rPr>
          <w:noProof/>
        </w:rPr>
        <w:fldChar w:fldCharType="end"/>
      </w:r>
    </w:p>
    <w:p w14:paraId="0BDB09E9" w14:textId="715F5B24"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34: NHSN Plasma/Whole Blood Derived/Total (22)</w:t>
      </w:r>
      <w:r>
        <w:rPr>
          <w:noProof/>
        </w:rPr>
        <w:tab/>
      </w:r>
      <w:r>
        <w:rPr>
          <w:noProof/>
        </w:rPr>
        <w:fldChar w:fldCharType="begin"/>
      </w:r>
      <w:r>
        <w:rPr>
          <w:noProof/>
        </w:rPr>
        <w:instrText xml:space="preserve"> PAGEREF _Toc26179316 \h </w:instrText>
      </w:r>
      <w:r>
        <w:rPr>
          <w:noProof/>
        </w:rPr>
      </w:r>
      <w:r>
        <w:rPr>
          <w:noProof/>
        </w:rPr>
        <w:fldChar w:fldCharType="separate"/>
      </w:r>
      <w:r>
        <w:rPr>
          <w:noProof/>
        </w:rPr>
        <w:t>79</w:t>
      </w:r>
      <w:r>
        <w:rPr>
          <w:noProof/>
        </w:rPr>
        <w:fldChar w:fldCharType="end"/>
      </w:r>
    </w:p>
    <w:p w14:paraId="6D17F40D" w14:textId="420963A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35: NHSN Platelets/Apheresis/Irradiated or Leukocyte Reduced (21)</w:t>
      </w:r>
      <w:r>
        <w:rPr>
          <w:noProof/>
        </w:rPr>
        <w:tab/>
      </w:r>
      <w:r>
        <w:rPr>
          <w:noProof/>
        </w:rPr>
        <w:fldChar w:fldCharType="begin"/>
      </w:r>
      <w:r>
        <w:rPr>
          <w:noProof/>
        </w:rPr>
        <w:instrText xml:space="preserve"> PAGEREF _Toc26179317 \h </w:instrText>
      </w:r>
      <w:r>
        <w:rPr>
          <w:noProof/>
        </w:rPr>
      </w:r>
      <w:r>
        <w:rPr>
          <w:noProof/>
        </w:rPr>
        <w:fldChar w:fldCharType="separate"/>
      </w:r>
      <w:r>
        <w:rPr>
          <w:noProof/>
        </w:rPr>
        <w:t>80</w:t>
      </w:r>
      <w:r>
        <w:rPr>
          <w:noProof/>
        </w:rPr>
        <w:fldChar w:fldCharType="end"/>
      </w:r>
    </w:p>
    <w:p w14:paraId="4AFA90B5" w14:textId="0EEDA469"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36: NHSN Platelets/Apheresis/Leukocyte Reduced (20)</w:t>
      </w:r>
      <w:r>
        <w:rPr>
          <w:noProof/>
        </w:rPr>
        <w:tab/>
      </w:r>
      <w:r>
        <w:rPr>
          <w:noProof/>
        </w:rPr>
        <w:fldChar w:fldCharType="begin"/>
      </w:r>
      <w:r>
        <w:rPr>
          <w:noProof/>
        </w:rPr>
        <w:instrText xml:space="preserve"> PAGEREF _Toc26179318 \h </w:instrText>
      </w:r>
      <w:r>
        <w:rPr>
          <w:noProof/>
        </w:rPr>
      </w:r>
      <w:r>
        <w:rPr>
          <w:noProof/>
        </w:rPr>
        <w:fldChar w:fldCharType="separate"/>
      </w:r>
      <w:r>
        <w:rPr>
          <w:noProof/>
        </w:rPr>
        <w:t>81</w:t>
      </w:r>
      <w:r>
        <w:rPr>
          <w:noProof/>
        </w:rPr>
        <w:fldChar w:fldCharType="end"/>
      </w:r>
    </w:p>
    <w:p w14:paraId="098E3E82" w14:textId="12B2A396"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37: NHSN Platelets/Apheresis/Irradiated (19)</w:t>
      </w:r>
      <w:r>
        <w:rPr>
          <w:noProof/>
        </w:rPr>
        <w:tab/>
      </w:r>
      <w:r>
        <w:rPr>
          <w:noProof/>
        </w:rPr>
        <w:fldChar w:fldCharType="begin"/>
      </w:r>
      <w:r>
        <w:rPr>
          <w:noProof/>
        </w:rPr>
        <w:instrText xml:space="preserve"> PAGEREF _Toc26179319 \h </w:instrText>
      </w:r>
      <w:r>
        <w:rPr>
          <w:noProof/>
        </w:rPr>
      </w:r>
      <w:r>
        <w:rPr>
          <w:noProof/>
        </w:rPr>
        <w:fldChar w:fldCharType="separate"/>
      </w:r>
      <w:r>
        <w:rPr>
          <w:noProof/>
        </w:rPr>
        <w:t>82</w:t>
      </w:r>
      <w:r>
        <w:rPr>
          <w:noProof/>
        </w:rPr>
        <w:fldChar w:fldCharType="end"/>
      </w:r>
    </w:p>
    <w:p w14:paraId="3100B108" w14:textId="6BA789D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38: NHSN Platelets/Apheresis/Not Irradiated or Leukocyte Reduced (18)</w:t>
      </w:r>
      <w:r>
        <w:rPr>
          <w:noProof/>
        </w:rPr>
        <w:tab/>
      </w:r>
      <w:r>
        <w:rPr>
          <w:noProof/>
        </w:rPr>
        <w:fldChar w:fldCharType="begin"/>
      </w:r>
      <w:r>
        <w:rPr>
          <w:noProof/>
        </w:rPr>
        <w:instrText xml:space="preserve"> PAGEREF _Toc26179320 \h </w:instrText>
      </w:r>
      <w:r>
        <w:rPr>
          <w:noProof/>
        </w:rPr>
      </w:r>
      <w:r>
        <w:rPr>
          <w:noProof/>
        </w:rPr>
        <w:fldChar w:fldCharType="separate"/>
      </w:r>
      <w:r>
        <w:rPr>
          <w:noProof/>
        </w:rPr>
        <w:t>83</w:t>
      </w:r>
      <w:r>
        <w:rPr>
          <w:noProof/>
        </w:rPr>
        <w:fldChar w:fldCharType="end"/>
      </w:r>
    </w:p>
    <w:p w14:paraId="02945567" w14:textId="3685BD1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39: NHSN Platelets/Whole Blood Derived/Irradiated and Leukocyte Reduced (16)</w:t>
      </w:r>
      <w:r>
        <w:rPr>
          <w:noProof/>
        </w:rPr>
        <w:tab/>
      </w:r>
      <w:r>
        <w:rPr>
          <w:noProof/>
        </w:rPr>
        <w:fldChar w:fldCharType="begin"/>
      </w:r>
      <w:r>
        <w:rPr>
          <w:noProof/>
        </w:rPr>
        <w:instrText xml:space="preserve"> PAGEREF _Toc26179321 \h </w:instrText>
      </w:r>
      <w:r>
        <w:rPr>
          <w:noProof/>
        </w:rPr>
      </w:r>
      <w:r>
        <w:rPr>
          <w:noProof/>
        </w:rPr>
        <w:fldChar w:fldCharType="separate"/>
      </w:r>
      <w:r>
        <w:rPr>
          <w:noProof/>
        </w:rPr>
        <w:t>84</w:t>
      </w:r>
      <w:r>
        <w:rPr>
          <w:noProof/>
        </w:rPr>
        <w:fldChar w:fldCharType="end"/>
      </w:r>
    </w:p>
    <w:p w14:paraId="0F9D0D90" w14:textId="29FBE129"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40: NHSN Platelets/Whole Blood Derived/Leukocyte Reduced (15)</w:t>
      </w:r>
      <w:r>
        <w:rPr>
          <w:noProof/>
        </w:rPr>
        <w:tab/>
      </w:r>
      <w:r>
        <w:rPr>
          <w:noProof/>
        </w:rPr>
        <w:fldChar w:fldCharType="begin"/>
      </w:r>
      <w:r>
        <w:rPr>
          <w:noProof/>
        </w:rPr>
        <w:instrText xml:space="preserve"> PAGEREF _Toc26179322 \h </w:instrText>
      </w:r>
      <w:r>
        <w:rPr>
          <w:noProof/>
        </w:rPr>
      </w:r>
      <w:r>
        <w:rPr>
          <w:noProof/>
        </w:rPr>
        <w:fldChar w:fldCharType="separate"/>
      </w:r>
      <w:r>
        <w:rPr>
          <w:noProof/>
        </w:rPr>
        <w:t>85</w:t>
      </w:r>
      <w:r>
        <w:rPr>
          <w:noProof/>
        </w:rPr>
        <w:fldChar w:fldCharType="end"/>
      </w:r>
    </w:p>
    <w:p w14:paraId="171E092F" w14:textId="49A9D229"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41: NHSN Platelets/Whole Blood Derived/Irradiated (14)</w:t>
      </w:r>
      <w:r>
        <w:rPr>
          <w:noProof/>
        </w:rPr>
        <w:tab/>
      </w:r>
      <w:r>
        <w:rPr>
          <w:noProof/>
        </w:rPr>
        <w:fldChar w:fldCharType="begin"/>
      </w:r>
      <w:r>
        <w:rPr>
          <w:noProof/>
        </w:rPr>
        <w:instrText xml:space="preserve"> PAGEREF _Toc26179323 \h </w:instrText>
      </w:r>
      <w:r>
        <w:rPr>
          <w:noProof/>
        </w:rPr>
      </w:r>
      <w:r>
        <w:rPr>
          <w:noProof/>
        </w:rPr>
        <w:fldChar w:fldCharType="separate"/>
      </w:r>
      <w:r>
        <w:rPr>
          <w:noProof/>
        </w:rPr>
        <w:t>86</w:t>
      </w:r>
      <w:r>
        <w:rPr>
          <w:noProof/>
        </w:rPr>
        <w:fldChar w:fldCharType="end"/>
      </w:r>
    </w:p>
    <w:p w14:paraId="76531F92" w14:textId="64BD0CE1"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42: NHSN Platelets/Whole Blood Derived/Not Irradiated or Leukocyte Reduced (13)</w:t>
      </w:r>
      <w:r>
        <w:rPr>
          <w:noProof/>
        </w:rPr>
        <w:tab/>
      </w:r>
      <w:r>
        <w:rPr>
          <w:noProof/>
        </w:rPr>
        <w:fldChar w:fldCharType="begin"/>
      </w:r>
      <w:r>
        <w:rPr>
          <w:noProof/>
        </w:rPr>
        <w:instrText xml:space="preserve"> PAGEREF _Toc26179324 \h </w:instrText>
      </w:r>
      <w:r>
        <w:rPr>
          <w:noProof/>
        </w:rPr>
      </w:r>
      <w:r>
        <w:rPr>
          <w:noProof/>
        </w:rPr>
        <w:fldChar w:fldCharType="separate"/>
      </w:r>
      <w:r>
        <w:rPr>
          <w:noProof/>
        </w:rPr>
        <w:t>87</w:t>
      </w:r>
      <w:r>
        <w:rPr>
          <w:noProof/>
        </w:rPr>
        <w:fldChar w:fldCharType="end"/>
      </w:r>
    </w:p>
    <w:p w14:paraId="6DEF1986" w14:textId="0F516EFE"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43: NHSN Red Blood Cells/Apheresis/Irradiated or Leukocyte Reduced (11)</w:t>
      </w:r>
      <w:r>
        <w:rPr>
          <w:noProof/>
        </w:rPr>
        <w:tab/>
      </w:r>
      <w:r>
        <w:rPr>
          <w:noProof/>
        </w:rPr>
        <w:fldChar w:fldCharType="begin"/>
      </w:r>
      <w:r>
        <w:rPr>
          <w:noProof/>
        </w:rPr>
        <w:instrText xml:space="preserve"> PAGEREF _Toc26179325 \h </w:instrText>
      </w:r>
      <w:r>
        <w:rPr>
          <w:noProof/>
        </w:rPr>
      </w:r>
      <w:r>
        <w:rPr>
          <w:noProof/>
        </w:rPr>
        <w:fldChar w:fldCharType="separate"/>
      </w:r>
      <w:r>
        <w:rPr>
          <w:noProof/>
        </w:rPr>
        <w:t>88</w:t>
      </w:r>
      <w:r>
        <w:rPr>
          <w:noProof/>
        </w:rPr>
        <w:fldChar w:fldCharType="end"/>
      </w:r>
    </w:p>
    <w:p w14:paraId="08B322B1" w14:textId="744FA81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44: NHSN Red Blood Cells/Whole Blood Derived/S-303-Treated</w:t>
      </w:r>
      <w:r>
        <w:rPr>
          <w:noProof/>
        </w:rPr>
        <w:tab/>
      </w:r>
      <w:r>
        <w:rPr>
          <w:noProof/>
        </w:rPr>
        <w:fldChar w:fldCharType="begin"/>
      </w:r>
      <w:r>
        <w:rPr>
          <w:noProof/>
        </w:rPr>
        <w:instrText xml:space="preserve"> PAGEREF _Toc26179326 \h </w:instrText>
      </w:r>
      <w:r>
        <w:rPr>
          <w:noProof/>
        </w:rPr>
      </w:r>
      <w:r>
        <w:rPr>
          <w:noProof/>
        </w:rPr>
        <w:fldChar w:fldCharType="separate"/>
      </w:r>
      <w:r>
        <w:rPr>
          <w:noProof/>
        </w:rPr>
        <w:t>89</w:t>
      </w:r>
      <w:r>
        <w:rPr>
          <w:noProof/>
        </w:rPr>
        <w:fldChar w:fldCharType="end"/>
      </w:r>
    </w:p>
    <w:p w14:paraId="5B46A143" w14:textId="6F22CE79"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45: NHSN Red Blood Cells/Whole Blood Derived/Riboflavin-Treated</w:t>
      </w:r>
      <w:r>
        <w:rPr>
          <w:noProof/>
        </w:rPr>
        <w:tab/>
      </w:r>
      <w:r>
        <w:rPr>
          <w:noProof/>
        </w:rPr>
        <w:fldChar w:fldCharType="begin"/>
      </w:r>
      <w:r>
        <w:rPr>
          <w:noProof/>
        </w:rPr>
        <w:instrText xml:space="preserve"> PAGEREF _Toc26179327 \h </w:instrText>
      </w:r>
      <w:r>
        <w:rPr>
          <w:noProof/>
        </w:rPr>
      </w:r>
      <w:r>
        <w:rPr>
          <w:noProof/>
        </w:rPr>
        <w:fldChar w:fldCharType="separate"/>
      </w:r>
      <w:r>
        <w:rPr>
          <w:noProof/>
        </w:rPr>
        <w:t>89</w:t>
      </w:r>
      <w:r>
        <w:rPr>
          <w:noProof/>
        </w:rPr>
        <w:fldChar w:fldCharType="end"/>
      </w:r>
    </w:p>
    <w:p w14:paraId="3FA573B0" w14:textId="4D7DC68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46: NHSN Red Blood Cells/Apheresis/S-303-Treated (41)</w:t>
      </w:r>
      <w:r>
        <w:rPr>
          <w:noProof/>
        </w:rPr>
        <w:tab/>
      </w:r>
      <w:r>
        <w:rPr>
          <w:noProof/>
        </w:rPr>
        <w:fldChar w:fldCharType="begin"/>
      </w:r>
      <w:r>
        <w:rPr>
          <w:noProof/>
        </w:rPr>
        <w:instrText xml:space="preserve"> PAGEREF _Toc26179328 \h </w:instrText>
      </w:r>
      <w:r>
        <w:rPr>
          <w:noProof/>
        </w:rPr>
      </w:r>
      <w:r>
        <w:rPr>
          <w:noProof/>
        </w:rPr>
        <w:fldChar w:fldCharType="separate"/>
      </w:r>
      <w:r>
        <w:rPr>
          <w:noProof/>
        </w:rPr>
        <w:t>90</w:t>
      </w:r>
      <w:r>
        <w:rPr>
          <w:noProof/>
        </w:rPr>
        <w:fldChar w:fldCharType="end"/>
      </w:r>
    </w:p>
    <w:p w14:paraId="4953F370" w14:textId="428F0481"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47: NHSN Red Blood Cells/Apheresis/Riboflavin-Treated (42)</w:t>
      </w:r>
      <w:r>
        <w:rPr>
          <w:noProof/>
        </w:rPr>
        <w:tab/>
      </w:r>
      <w:r>
        <w:rPr>
          <w:noProof/>
        </w:rPr>
        <w:fldChar w:fldCharType="begin"/>
      </w:r>
      <w:r>
        <w:rPr>
          <w:noProof/>
        </w:rPr>
        <w:instrText xml:space="preserve"> PAGEREF _Toc26179329 \h </w:instrText>
      </w:r>
      <w:r>
        <w:rPr>
          <w:noProof/>
        </w:rPr>
      </w:r>
      <w:r>
        <w:rPr>
          <w:noProof/>
        </w:rPr>
        <w:fldChar w:fldCharType="separate"/>
      </w:r>
      <w:r>
        <w:rPr>
          <w:noProof/>
        </w:rPr>
        <w:t>90</w:t>
      </w:r>
      <w:r>
        <w:rPr>
          <w:noProof/>
        </w:rPr>
        <w:fldChar w:fldCharType="end"/>
      </w:r>
    </w:p>
    <w:p w14:paraId="34AEFAFC" w14:textId="5802DD9E"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48: NHSN Cryoprecipitate/Riboflavin-Treated (45)</w:t>
      </w:r>
      <w:r>
        <w:rPr>
          <w:noProof/>
        </w:rPr>
        <w:tab/>
      </w:r>
      <w:r>
        <w:rPr>
          <w:noProof/>
        </w:rPr>
        <w:fldChar w:fldCharType="begin"/>
      </w:r>
      <w:r>
        <w:rPr>
          <w:noProof/>
        </w:rPr>
        <w:instrText xml:space="preserve"> PAGEREF _Toc26179330 \h </w:instrText>
      </w:r>
      <w:r>
        <w:rPr>
          <w:noProof/>
        </w:rPr>
      </w:r>
      <w:r>
        <w:rPr>
          <w:noProof/>
        </w:rPr>
        <w:fldChar w:fldCharType="separate"/>
      </w:r>
      <w:r>
        <w:rPr>
          <w:noProof/>
        </w:rPr>
        <w:t>91</w:t>
      </w:r>
      <w:r>
        <w:rPr>
          <w:noProof/>
        </w:rPr>
        <w:fldChar w:fldCharType="end"/>
      </w:r>
    </w:p>
    <w:p w14:paraId="37DF7395" w14:textId="75AFEBD6"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49: NHSN Platelets/Apheresis/Psoralen-Treated and In Plasma (46)</w:t>
      </w:r>
      <w:r>
        <w:rPr>
          <w:noProof/>
        </w:rPr>
        <w:tab/>
      </w:r>
      <w:r>
        <w:rPr>
          <w:noProof/>
        </w:rPr>
        <w:fldChar w:fldCharType="begin"/>
      </w:r>
      <w:r>
        <w:rPr>
          <w:noProof/>
        </w:rPr>
        <w:instrText xml:space="preserve"> PAGEREF _Toc26179331 \h </w:instrText>
      </w:r>
      <w:r>
        <w:rPr>
          <w:noProof/>
        </w:rPr>
      </w:r>
      <w:r>
        <w:rPr>
          <w:noProof/>
        </w:rPr>
        <w:fldChar w:fldCharType="separate"/>
      </w:r>
      <w:r>
        <w:rPr>
          <w:noProof/>
        </w:rPr>
        <w:t>92</w:t>
      </w:r>
      <w:r>
        <w:rPr>
          <w:noProof/>
        </w:rPr>
        <w:fldChar w:fldCharType="end"/>
      </w:r>
    </w:p>
    <w:p w14:paraId="1261F366" w14:textId="1CF36322"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50: NHSN Platelets/Apheresis/Psoralen-Treated and In Platelet Additive Solution (47)</w:t>
      </w:r>
      <w:r>
        <w:rPr>
          <w:noProof/>
        </w:rPr>
        <w:tab/>
      </w:r>
      <w:r>
        <w:rPr>
          <w:noProof/>
        </w:rPr>
        <w:fldChar w:fldCharType="begin"/>
      </w:r>
      <w:r>
        <w:rPr>
          <w:noProof/>
        </w:rPr>
        <w:instrText xml:space="preserve"> PAGEREF _Toc26179332 \h </w:instrText>
      </w:r>
      <w:r>
        <w:rPr>
          <w:noProof/>
        </w:rPr>
      </w:r>
      <w:r>
        <w:rPr>
          <w:noProof/>
        </w:rPr>
        <w:fldChar w:fldCharType="separate"/>
      </w:r>
      <w:r>
        <w:rPr>
          <w:noProof/>
        </w:rPr>
        <w:t>93</w:t>
      </w:r>
      <w:r>
        <w:rPr>
          <w:noProof/>
        </w:rPr>
        <w:fldChar w:fldCharType="end"/>
      </w:r>
    </w:p>
    <w:p w14:paraId="52C3427B" w14:textId="204D13B4"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51: NHSN Platelets/Apheresis/Riboflavin-Treated and In Plasma (48)</w:t>
      </w:r>
      <w:r>
        <w:rPr>
          <w:noProof/>
        </w:rPr>
        <w:tab/>
      </w:r>
      <w:r>
        <w:rPr>
          <w:noProof/>
        </w:rPr>
        <w:fldChar w:fldCharType="begin"/>
      </w:r>
      <w:r>
        <w:rPr>
          <w:noProof/>
        </w:rPr>
        <w:instrText xml:space="preserve"> PAGEREF _Toc26179333 \h </w:instrText>
      </w:r>
      <w:r>
        <w:rPr>
          <w:noProof/>
        </w:rPr>
      </w:r>
      <w:r>
        <w:rPr>
          <w:noProof/>
        </w:rPr>
        <w:fldChar w:fldCharType="separate"/>
      </w:r>
      <w:r>
        <w:rPr>
          <w:noProof/>
        </w:rPr>
        <w:t>95</w:t>
      </w:r>
      <w:r>
        <w:rPr>
          <w:noProof/>
        </w:rPr>
        <w:fldChar w:fldCharType="end"/>
      </w:r>
    </w:p>
    <w:p w14:paraId="27DA4BE4" w14:textId="37344AF1"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52: NHSN Platelets/Apheresis/Riboflavin-Treated and In Platelet Additive Solution (49)</w:t>
      </w:r>
      <w:r>
        <w:rPr>
          <w:noProof/>
        </w:rPr>
        <w:tab/>
      </w:r>
      <w:r>
        <w:rPr>
          <w:noProof/>
        </w:rPr>
        <w:fldChar w:fldCharType="begin"/>
      </w:r>
      <w:r>
        <w:rPr>
          <w:noProof/>
        </w:rPr>
        <w:instrText xml:space="preserve"> PAGEREF _Toc26179334 \h </w:instrText>
      </w:r>
      <w:r>
        <w:rPr>
          <w:noProof/>
        </w:rPr>
      </w:r>
      <w:r>
        <w:rPr>
          <w:noProof/>
        </w:rPr>
        <w:fldChar w:fldCharType="separate"/>
      </w:r>
      <w:r>
        <w:rPr>
          <w:noProof/>
        </w:rPr>
        <w:t>96</w:t>
      </w:r>
      <w:r>
        <w:rPr>
          <w:noProof/>
        </w:rPr>
        <w:fldChar w:fldCharType="end"/>
      </w:r>
    </w:p>
    <w:p w14:paraId="7C9E302F" w14:textId="2054552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53: No Hemovigilance Adverse Reactions Reported This Month Observation Contexts</w:t>
      </w:r>
      <w:r>
        <w:rPr>
          <w:noProof/>
        </w:rPr>
        <w:tab/>
      </w:r>
      <w:r>
        <w:rPr>
          <w:noProof/>
        </w:rPr>
        <w:fldChar w:fldCharType="begin"/>
      </w:r>
      <w:r>
        <w:rPr>
          <w:noProof/>
        </w:rPr>
        <w:instrText xml:space="preserve"> PAGEREF _Toc26179335 \h </w:instrText>
      </w:r>
      <w:r>
        <w:rPr>
          <w:noProof/>
        </w:rPr>
      </w:r>
      <w:r>
        <w:rPr>
          <w:noProof/>
        </w:rPr>
        <w:fldChar w:fldCharType="separate"/>
      </w:r>
      <w:r>
        <w:rPr>
          <w:noProof/>
        </w:rPr>
        <w:t>97</w:t>
      </w:r>
      <w:r>
        <w:rPr>
          <w:noProof/>
        </w:rPr>
        <w:fldChar w:fldCharType="end"/>
      </w:r>
    </w:p>
    <w:p w14:paraId="5BAB6A6B" w14:textId="028F45C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54: No Hemovigilance Adverse Reactions Reported This Month Observation Constraints Overview</w:t>
      </w:r>
      <w:r>
        <w:rPr>
          <w:noProof/>
        </w:rPr>
        <w:tab/>
      </w:r>
      <w:r>
        <w:rPr>
          <w:noProof/>
        </w:rPr>
        <w:fldChar w:fldCharType="begin"/>
      </w:r>
      <w:r>
        <w:rPr>
          <w:noProof/>
        </w:rPr>
        <w:instrText xml:space="preserve"> PAGEREF _Toc26179336 \h </w:instrText>
      </w:r>
      <w:r>
        <w:rPr>
          <w:noProof/>
        </w:rPr>
      </w:r>
      <w:r>
        <w:rPr>
          <w:noProof/>
        </w:rPr>
        <w:fldChar w:fldCharType="separate"/>
      </w:r>
      <w:r>
        <w:rPr>
          <w:noProof/>
        </w:rPr>
        <w:t>98</w:t>
      </w:r>
      <w:r>
        <w:rPr>
          <w:noProof/>
        </w:rPr>
        <w:fldChar w:fldCharType="end"/>
      </w:r>
    </w:p>
    <w:p w14:paraId="5A1E61B6" w14:textId="59D6340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55: No Hemovigilance Incidents Reported This Month Observation Contexts</w:t>
      </w:r>
      <w:r>
        <w:rPr>
          <w:noProof/>
        </w:rPr>
        <w:tab/>
      </w:r>
      <w:r>
        <w:rPr>
          <w:noProof/>
        </w:rPr>
        <w:fldChar w:fldCharType="begin"/>
      </w:r>
      <w:r>
        <w:rPr>
          <w:noProof/>
        </w:rPr>
        <w:instrText xml:space="preserve"> PAGEREF _Toc26179337 \h </w:instrText>
      </w:r>
      <w:r>
        <w:rPr>
          <w:noProof/>
        </w:rPr>
      </w:r>
      <w:r>
        <w:rPr>
          <w:noProof/>
        </w:rPr>
        <w:fldChar w:fldCharType="separate"/>
      </w:r>
      <w:r>
        <w:rPr>
          <w:noProof/>
        </w:rPr>
        <w:t>100</w:t>
      </w:r>
      <w:r>
        <w:rPr>
          <w:noProof/>
        </w:rPr>
        <w:fldChar w:fldCharType="end"/>
      </w:r>
    </w:p>
    <w:p w14:paraId="5A9770F6" w14:textId="3545544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56: No Hemovigilance Incidents Reported This Month Observation Constraints Overview</w:t>
      </w:r>
      <w:r>
        <w:rPr>
          <w:noProof/>
        </w:rPr>
        <w:tab/>
      </w:r>
      <w:r>
        <w:rPr>
          <w:noProof/>
        </w:rPr>
        <w:fldChar w:fldCharType="begin"/>
      </w:r>
      <w:r>
        <w:rPr>
          <w:noProof/>
        </w:rPr>
        <w:instrText xml:space="preserve"> PAGEREF _Toc26179338 \h </w:instrText>
      </w:r>
      <w:r>
        <w:rPr>
          <w:noProof/>
        </w:rPr>
      </w:r>
      <w:r>
        <w:rPr>
          <w:noProof/>
        </w:rPr>
        <w:fldChar w:fldCharType="separate"/>
      </w:r>
      <w:r>
        <w:rPr>
          <w:noProof/>
        </w:rPr>
        <w:t>101</w:t>
      </w:r>
      <w:r>
        <w:rPr>
          <w:noProof/>
        </w:rPr>
        <w:fldChar w:fldCharType="end"/>
      </w:r>
    </w:p>
    <w:p w14:paraId="7ED57224" w14:textId="006F89E5"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57: Pathogen Reduced Apheresis Platelet Usage Summary Observation Contexts</w:t>
      </w:r>
      <w:r>
        <w:rPr>
          <w:noProof/>
        </w:rPr>
        <w:tab/>
      </w:r>
      <w:r>
        <w:rPr>
          <w:noProof/>
        </w:rPr>
        <w:fldChar w:fldCharType="begin"/>
      </w:r>
      <w:r>
        <w:rPr>
          <w:noProof/>
        </w:rPr>
        <w:instrText xml:space="preserve"> PAGEREF _Toc26179339 \h </w:instrText>
      </w:r>
      <w:r>
        <w:rPr>
          <w:noProof/>
        </w:rPr>
      </w:r>
      <w:r>
        <w:rPr>
          <w:noProof/>
        </w:rPr>
        <w:fldChar w:fldCharType="separate"/>
      </w:r>
      <w:r>
        <w:rPr>
          <w:noProof/>
        </w:rPr>
        <w:t>103</w:t>
      </w:r>
      <w:r>
        <w:rPr>
          <w:noProof/>
        </w:rPr>
        <w:fldChar w:fldCharType="end"/>
      </w:r>
    </w:p>
    <w:p w14:paraId="5D88DB0B" w14:textId="31D227AF"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58: Pathogen Reduced Apheresis Platelet Usage Summary Observation Constraints Overview</w:t>
      </w:r>
      <w:r>
        <w:rPr>
          <w:noProof/>
        </w:rPr>
        <w:tab/>
      </w:r>
      <w:r>
        <w:rPr>
          <w:noProof/>
        </w:rPr>
        <w:fldChar w:fldCharType="begin"/>
      </w:r>
      <w:r>
        <w:rPr>
          <w:noProof/>
        </w:rPr>
        <w:instrText xml:space="preserve"> PAGEREF _Toc26179340 \h </w:instrText>
      </w:r>
      <w:r>
        <w:rPr>
          <w:noProof/>
        </w:rPr>
      </w:r>
      <w:r>
        <w:rPr>
          <w:noProof/>
        </w:rPr>
        <w:fldChar w:fldCharType="separate"/>
      </w:r>
      <w:r>
        <w:rPr>
          <w:noProof/>
        </w:rPr>
        <w:t>104</w:t>
      </w:r>
      <w:r>
        <w:rPr>
          <w:noProof/>
        </w:rPr>
        <w:fldChar w:fldCharType="end"/>
      </w:r>
    </w:p>
    <w:p w14:paraId="66481A86" w14:textId="3C19A639"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59: NHSN Pathogen Reduced Apheresis Platelet Usage</w:t>
      </w:r>
      <w:r>
        <w:rPr>
          <w:noProof/>
        </w:rPr>
        <w:tab/>
      </w:r>
      <w:r>
        <w:rPr>
          <w:noProof/>
        </w:rPr>
        <w:fldChar w:fldCharType="begin"/>
      </w:r>
      <w:r>
        <w:rPr>
          <w:noProof/>
        </w:rPr>
        <w:instrText xml:space="preserve"> PAGEREF _Toc26179341 \h </w:instrText>
      </w:r>
      <w:r>
        <w:rPr>
          <w:noProof/>
        </w:rPr>
      </w:r>
      <w:r>
        <w:rPr>
          <w:noProof/>
        </w:rPr>
        <w:fldChar w:fldCharType="separate"/>
      </w:r>
      <w:r>
        <w:rPr>
          <w:noProof/>
        </w:rPr>
        <w:t>105</w:t>
      </w:r>
      <w:r>
        <w:rPr>
          <w:noProof/>
        </w:rPr>
        <w:fldChar w:fldCharType="end"/>
      </w:r>
    </w:p>
    <w:p w14:paraId="772E653C" w14:textId="58ADF260"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60: Summary Data Observation (HV) Contexts</w:t>
      </w:r>
      <w:r>
        <w:rPr>
          <w:noProof/>
        </w:rPr>
        <w:tab/>
      </w:r>
      <w:r>
        <w:rPr>
          <w:noProof/>
        </w:rPr>
        <w:fldChar w:fldCharType="begin"/>
      </w:r>
      <w:r>
        <w:rPr>
          <w:noProof/>
        </w:rPr>
        <w:instrText xml:space="preserve"> PAGEREF _Toc26179342 \h </w:instrText>
      </w:r>
      <w:r>
        <w:rPr>
          <w:noProof/>
        </w:rPr>
      </w:r>
      <w:r>
        <w:rPr>
          <w:noProof/>
        </w:rPr>
        <w:fldChar w:fldCharType="separate"/>
      </w:r>
      <w:r>
        <w:rPr>
          <w:noProof/>
        </w:rPr>
        <w:t>106</w:t>
      </w:r>
      <w:r>
        <w:rPr>
          <w:noProof/>
        </w:rPr>
        <w:fldChar w:fldCharType="end"/>
      </w:r>
    </w:p>
    <w:p w14:paraId="49EEB7D7" w14:textId="434C3069"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61: Summary Data Observation (HV) Constraints Overview</w:t>
      </w:r>
      <w:r>
        <w:rPr>
          <w:noProof/>
        </w:rPr>
        <w:tab/>
      </w:r>
      <w:r>
        <w:rPr>
          <w:noProof/>
        </w:rPr>
        <w:fldChar w:fldCharType="begin"/>
      </w:r>
      <w:r>
        <w:rPr>
          <w:noProof/>
        </w:rPr>
        <w:instrText xml:space="preserve"> PAGEREF _Toc26179343 \h </w:instrText>
      </w:r>
      <w:r>
        <w:rPr>
          <w:noProof/>
        </w:rPr>
      </w:r>
      <w:r>
        <w:rPr>
          <w:noProof/>
        </w:rPr>
        <w:fldChar w:fldCharType="separate"/>
      </w:r>
      <w:r>
        <w:rPr>
          <w:noProof/>
        </w:rPr>
        <w:t>107</w:t>
      </w:r>
      <w:r>
        <w:rPr>
          <w:noProof/>
        </w:rPr>
        <w:fldChar w:fldCharType="end"/>
      </w:r>
    </w:p>
    <w:p w14:paraId="660F957C" w14:textId="75084CE7"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62: Codes for Hemovigilance (HV) Summary Data</w:t>
      </w:r>
      <w:r>
        <w:rPr>
          <w:noProof/>
        </w:rPr>
        <w:tab/>
      </w:r>
      <w:r>
        <w:rPr>
          <w:noProof/>
        </w:rPr>
        <w:fldChar w:fldCharType="begin"/>
      </w:r>
      <w:r>
        <w:rPr>
          <w:noProof/>
        </w:rPr>
        <w:instrText xml:space="preserve"> PAGEREF _Toc26179344 \h </w:instrText>
      </w:r>
      <w:r>
        <w:rPr>
          <w:noProof/>
        </w:rPr>
      </w:r>
      <w:r>
        <w:rPr>
          <w:noProof/>
        </w:rPr>
        <w:fldChar w:fldCharType="separate"/>
      </w:r>
      <w:r>
        <w:rPr>
          <w:noProof/>
        </w:rPr>
        <w:t>108</w:t>
      </w:r>
      <w:r>
        <w:rPr>
          <w:noProof/>
        </w:rPr>
        <w:fldChar w:fldCharType="end"/>
      </w:r>
    </w:p>
    <w:p w14:paraId="7EE6A2D7" w14:textId="181DDAE3"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63: Summary Encounter (HV) (V2) Contexts</w:t>
      </w:r>
      <w:r>
        <w:rPr>
          <w:noProof/>
        </w:rPr>
        <w:tab/>
      </w:r>
      <w:r>
        <w:rPr>
          <w:noProof/>
        </w:rPr>
        <w:fldChar w:fldCharType="begin"/>
      </w:r>
      <w:r>
        <w:rPr>
          <w:noProof/>
        </w:rPr>
        <w:instrText xml:space="preserve"> PAGEREF _Toc26179345 \h </w:instrText>
      </w:r>
      <w:r>
        <w:rPr>
          <w:noProof/>
        </w:rPr>
      </w:r>
      <w:r>
        <w:rPr>
          <w:noProof/>
        </w:rPr>
        <w:fldChar w:fldCharType="separate"/>
      </w:r>
      <w:r>
        <w:rPr>
          <w:noProof/>
        </w:rPr>
        <w:t>109</w:t>
      </w:r>
      <w:r>
        <w:rPr>
          <w:noProof/>
        </w:rPr>
        <w:fldChar w:fldCharType="end"/>
      </w:r>
    </w:p>
    <w:p w14:paraId="7102086A" w14:textId="2EFBF724"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64: Summary Encounter (HV) (V2) Constraints Overview</w:t>
      </w:r>
      <w:r>
        <w:rPr>
          <w:noProof/>
        </w:rPr>
        <w:tab/>
      </w:r>
      <w:r>
        <w:rPr>
          <w:noProof/>
        </w:rPr>
        <w:fldChar w:fldCharType="begin"/>
      </w:r>
      <w:r>
        <w:rPr>
          <w:noProof/>
        </w:rPr>
        <w:instrText xml:space="preserve"> PAGEREF _Toc26179346 \h </w:instrText>
      </w:r>
      <w:r>
        <w:rPr>
          <w:noProof/>
        </w:rPr>
      </w:r>
      <w:r>
        <w:rPr>
          <w:noProof/>
        </w:rPr>
        <w:fldChar w:fldCharType="separate"/>
      </w:r>
      <w:r>
        <w:rPr>
          <w:noProof/>
        </w:rPr>
        <w:t>110</w:t>
      </w:r>
      <w:r>
        <w:rPr>
          <w:noProof/>
        </w:rPr>
        <w:fldChar w:fldCharType="end"/>
      </w:r>
    </w:p>
    <w:p w14:paraId="7609C384" w14:textId="028DDB80"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65: Template List</w:t>
      </w:r>
      <w:r>
        <w:rPr>
          <w:noProof/>
        </w:rPr>
        <w:tab/>
      </w:r>
      <w:r>
        <w:rPr>
          <w:noProof/>
        </w:rPr>
        <w:fldChar w:fldCharType="begin"/>
      </w:r>
      <w:r>
        <w:rPr>
          <w:noProof/>
        </w:rPr>
        <w:instrText xml:space="preserve"> PAGEREF _Toc26179347 \h </w:instrText>
      </w:r>
      <w:r>
        <w:rPr>
          <w:noProof/>
        </w:rPr>
      </w:r>
      <w:r>
        <w:rPr>
          <w:noProof/>
        </w:rPr>
        <w:fldChar w:fldCharType="separate"/>
      </w:r>
      <w:r>
        <w:rPr>
          <w:noProof/>
        </w:rPr>
        <w:t>116</w:t>
      </w:r>
      <w:r>
        <w:rPr>
          <w:noProof/>
        </w:rPr>
        <w:fldChar w:fldCharType="end"/>
      </w:r>
    </w:p>
    <w:p w14:paraId="6F9E8647" w14:textId="1C13BBA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66: Template Containments</w:t>
      </w:r>
      <w:r>
        <w:rPr>
          <w:noProof/>
        </w:rPr>
        <w:tab/>
      </w:r>
      <w:r>
        <w:rPr>
          <w:noProof/>
        </w:rPr>
        <w:fldChar w:fldCharType="begin"/>
      </w:r>
      <w:r>
        <w:rPr>
          <w:noProof/>
        </w:rPr>
        <w:instrText xml:space="preserve"> PAGEREF _Toc26179348 \h </w:instrText>
      </w:r>
      <w:r>
        <w:rPr>
          <w:noProof/>
        </w:rPr>
      </w:r>
      <w:r>
        <w:rPr>
          <w:noProof/>
        </w:rPr>
        <w:fldChar w:fldCharType="separate"/>
      </w:r>
      <w:r>
        <w:rPr>
          <w:noProof/>
        </w:rPr>
        <w:t>117</w:t>
      </w:r>
      <w:r>
        <w:rPr>
          <w:noProof/>
        </w:rPr>
        <w:fldChar w:fldCharType="end"/>
      </w:r>
    </w:p>
    <w:p w14:paraId="2F923E37" w14:textId="732481AA"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67: Value Sets</w:t>
      </w:r>
      <w:r>
        <w:rPr>
          <w:noProof/>
        </w:rPr>
        <w:tab/>
      </w:r>
      <w:r>
        <w:rPr>
          <w:noProof/>
        </w:rPr>
        <w:fldChar w:fldCharType="begin"/>
      </w:r>
      <w:r>
        <w:rPr>
          <w:noProof/>
        </w:rPr>
        <w:instrText xml:space="preserve"> PAGEREF _Toc26179349 \h </w:instrText>
      </w:r>
      <w:r>
        <w:rPr>
          <w:noProof/>
        </w:rPr>
      </w:r>
      <w:r>
        <w:rPr>
          <w:noProof/>
        </w:rPr>
        <w:fldChar w:fldCharType="separate"/>
      </w:r>
      <w:r>
        <w:rPr>
          <w:noProof/>
        </w:rPr>
        <w:t>118</w:t>
      </w:r>
      <w:r>
        <w:rPr>
          <w:noProof/>
        </w:rPr>
        <w:fldChar w:fldCharType="end"/>
      </w:r>
    </w:p>
    <w:p w14:paraId="18699787" w14:textId="3BCB916B" w:rsidR="00724124" w:rsidRDefault="00724124">
      <w:pPr>
        <w:pStyle w:val="TableofFigures"/>
        <w:tabs>
          <w:tab w:val="right" w:leader="dot" w:pos="10070"/>
        </w:tabs>
        <w:rPr>
          <w:rFonts w:asciiTheme="minorHAnsi" w:eastAsiaTheme="minorEastAsia" w:hAnsiTheme="minorHAnsi" w:cstheme="minorBidi"/>
          <w:noProof/>
          <w:sz w:val="22"/>
          <w:szCs w:val="22"/>
        </w:rPr>
      </w:pPr>
      <w:r>
        <w:rPr>
          <w:noProof/>
        </w:rPr>
        <w:t>Table 68: Code Systems</w:t>
      </w:r>
      <w:r>
        <w:rPr>
          <w:noProof/>
        </w:rPr>
        <w:tab/>
      </w:r>
      <w:r>
        <w:rPr>
          <w:noProof/>
        </w:rPr>
        <w:fldChar w:fldCharType="begin"/>
      </w:r>
      <w:r>
        <w:rPr>
          <w:noProof/>
        </w:rPr>
        <w:instrText xml:space="preserve"> PAGEREF _Toc26179350 \h </w:instrText>
      </w:r>
      <w:r>
        <w:rPr>
          <w:noProof/>
        </w:rPr>
      </w:r>
      <w:r>
        <w:rPr>
          <w:noProof/>
        </w:rPr>
        <w:fldChar w:fldCharType="separate"/>
      </w:r>
      <w:r>
        <w:rPr>
          <w:noProof/>
        </w:rPr>
        <w:t>121</w:t>
      </w:r>
      <w:r>
        <w:rPr>
          <w:noProof/>
        </w:rPr>
        <w:fldChar w:fldCharType="end"/>
      </w:r>
    </w:p>
    <w:p w14:paraId="40DC03F0" w14:textId="25E6DDD4" w:rsidR="00ED6834" w:rsidRDefault="00ED6834" w:rsidP="00ED6834">
      <w:r>
        <w:fldChar w:fldCharType="end"/>
      </w:r>
    </w:p>
    <w:p w14:paraId="538FE5ED" w14:textId="77777777" w:rsidR="00ED6834" w:rsidRPr="00D92515" w:rsidRDefault="00ED6834" w:rsidP="00ED6834">
      <w:pPr>
        <w:pStyle w:val="Heading1"/>
      </w:pPr>
      <w:bookmarkStart w:id="6" w:name="_Toc21954171"/>
      <w:bookmarkStart w:id="7" w:name="_Toc26179200"/>
      <w:r w:rsidRPr="00D92515">
        <w:lastRenderedPageBreak/>
        <w:t>Introduction</w:t>
      </w:r>
      <w:bookmarkEnd w:id="3"/>
      <w:bookmarkEnd w:id="4"/>
      <w:bookmarkEnd w:id="5"/>
      <w:bookmarkEnd w:id="6"/>
      <w:bookmarkEnd w:id="7"/>
    </w:p>
    <w:p w14:paraId="5274A9D6" w14:textId="77777777" w:rsidR="00ED6834" w:rsidRPr="00D92515" w:rsidRDefault="00ED6834" w:rsidP="00ED6834">
      <w:pPr>
        <w:pStyle w:val="Heading2nospace"/>
      </w:pPr>
      <w:bookmarkStart w:id="8" w:name="_Purpose"/>
      <w:bookmarkStart w:id="9" w:name="_Toc106623645"/>
      <w:bookmarkStart w:id="10" w:name="_Toc406156678"/>
      <w:bookmarkStart w:id="11" w:name="_Toc427747032"/>
      <w:bookmarkStart w:id="12" w:name="_Toc462418251"/>
      <w:bookmarkStart w:id="13" w:name="_Toc21954172"/>
      <w:bookmarkStart w:id="14" w:name="_Toc26179201"/>
      <w:bookmarkEnd w:id="8"/>
      <w:r w:rsidRPr="00D92515">
        <w:t>Purpose</w:t>
      </w:r>
      <w:bookmarkEnd w:id="9"/>
      <w:bookmarkEnd w:id="10"/>
      <w:bookmarkEnd w:id="11"/>
      <w:bookmarkEnd w:id="12"/>
      <w:bookmarkEnd w:id="13"/>
      <w:bookmarkEnd w:id="14"/>
    </w:p>
    <w:p w14:paraId="60A4506E" w14:textId="77777777" w:rsidR="00ED6834" w:rsidRPr="00D92515" w:rsidRDefault="00ED6834" w:rsidP="00ED6834">
      <w:pPr>
        <w:tabs>
          <w:tab w:val="left" w:pos="1080"/>
          <w:tab w:val="left" w:pos="1440"/>
        </w:tabs>
        <w:spacing w:after="120"/>
        <w:ind w:left="720"/>
        <w:rPr>
          <w:rFonts w:eastAsia="?l?r ??’c"/>
          <w:noProof/>
          <w:lang w:val="en-AU"/>
        </w:rPr>
      </w:pPr>
      <w:r w:rsidRPr="00D92515">
        <w:rPr>
          <w:rFonts w:eastAsia="?l?r ??’c"/>
        </w:rPr>
        <w:t xml:space="preserve">This appendix is a stand-alone document containing the CDA implementation guidance for the Summary (Denominator) Report dealing with Hemovigilance (HV) data. </w:t>
      </w:r>
      <w:r w:rsidRPr="00D92515">
        <w:rPr>
          <w:rFonts w:eastAsia="?l?r ??’c"/>
          <w:noProof/>
          <w:lang w:val="en-AU"/>
        </w:rPr>
        <w:t xml:space="preserve">This report is the Hemovigilance (HV) Summary Report (Denominator). </w:t>
      </w:r>
    </w:p>
    <w:p w14:paraId="1AAE7610" w14:textId="77777777" w:rsidR="00ED6834" w:rsidRPr="00D92515" w:rsidRDefault="00ED6834" w:rsidP="00ED6834">
      <w:pPr>
        <w:tabs>
          <w:tab w:val="left" w:pos="1080"/>
          <w:tab w:val="left" w:pos="1440"/>
        </w:tabs>
        <w:spacing w:after="120"/>
        <w:ind w:left="720"/>
        <w:rPr>
          <w:rFonts w:eastAsia="?l?r ??’c"/>
          <w:noProof/>
          <w:lang w:val="en-AU"/>
        </w:rPr>
      </w:pPr>
      <w:r w:rsidRPr="00D92515">
        <w:rPr>
          <w:rFonts w:eastAsia="?l?r ??’c"/>
          <w:noProof/>
          <w:lang w:val="en-AU"/>
        </w:rPr>
        <w:t xml:space="preserve">The templates contained in this appendix document are exact copies of the HV templates contained in </w:t>
      </w:r>
      <w:r w:rsidRPr="00D92515">
        <w:rPr>
          <w:rFonts w:eastAsia="?l?r ??’c"/>
          <w:i/>
          <w:noProof/>
          <w:lang w:val="en-AU"/>
        </w:rPr>
        <w:t xml:space="preserve">HL7 Implementation Guide for CDA® Release 2: NHSN Healthcare Associated Infection (HAI) Reports Release 3, STU </w:t>
      </w:r>
      <w:r>
        <w:rPr>
          <w:rFonts w:eastAsia="?l?r ??’c"/>
          <w:i/>
          <w:noProof/>
          <w:lang w:val="en-AU"/>
        </w:rPr>
        <w:t>4</w:t>
      </w:r>
      <w:r w:rsidRPr="00D92515">
        <w:rPr>
          <w:rFonts w:eastAsia="?l?r ??’c"/>
          <w:i/>
          <w:noProof/>
          <w:lang w:val="en-AU"/>
        </w:rPr>
        <w:t xml:space="preserve">—US Realm, Volume 2 - Templates and Supporting Material. </w:t>
      </w:r>
      <w:r w:rsidRPr="00D92515">
        <w:rPr>
          <w:rFonts w:eastAsia="?l?r ??’c"/>
          <w:noProof/>
          <w:lang w:val="en-AU"/>
        </w:rPr>
        <w:t xml:space="preserve"> </w:t>
      </w:r>
    </w:p>
    <w:p w14:paraId="31F3FF15" w14:textId="77777777" w:rsidR="00ED6834" w:rsidRPr="00D92515" w:rsidRDefault="00ED6834" w:rsidP="00ED6834">
      <w:pPr>
        <w:tabs>
          <w:tab w:val="left" w:pos="1080"/>
          <w:tab w:val="left" w:pos="1440"/>
        </w:tabs>
        <w:spacing w:after="120"/>
        <w:ind w:left="720"/>
        <w:rPr>
          <w:rFonts w:eastAsia="?l?r ??’c"/>
          <w:noProof/>
          <w:lang w:val="en-AU"/>
        </w:rPr>
      </w:pPr>
      <w:r w:rsidRPr="00D92515">
        <w:rPr>
          <w:rFonts w:eastAsia="?l?r ??’c"/>
        </w:rPr>
        <w:t xml:space="preserve">This appendix also contains much of the material presented in the </w:t>
      </w:r>
      <w:r w:rsidRPr="00D92515">
        <w:rPr>
          <w:rFonts w:eastAsia="?l?r ??’c"/>
          <w:i/>
          <w:noProof/>
          <w:lang w:val="en-AU"/>
        </w:rPr>
        <w:t xml:space="preserve">HL7 Implementation Guide for CDA® Release 2: NHSN Healthcare Associated Infection (HAI) Reports Release 3, STU </w:t>
      </w:r>
      <w:r>
        <w:rPr>
          <w:rFonts w:eastAsia="?l?r ??’c"/>
          <w:i/>
          <w:noProof/>
          <w:lang w:val="en-AU"/>
        </w:rPr>
        <w:t>4</w:t>
      </w:r>
      <w:r w:rsidRPr="00D92515">
        <w:rPr>
          <w:rFonts w:eastAsia="?l?r ??’c"/>
          <w:i/>
          <w:noProof/>
          <w:lang w:val="en-AU"/>
        </w:rPr>
        <w:t>—US Realm, Volume 1 - Introductory Material.</w:t>
      </w:r>
    </w:p>
    <w:p w14:paraId="788D961A" w14:textId="77777777" w:rsidR="00ED6834" w:rsidRPr="00D92515" w:rsidRDefault="00ED6834" w:rsidP="00ED6834">
      <w:pPr>
        <w:pStyle w:val="Heading2nospace"/>
      </w:pPr>
      <w:bookmarkStart w:id="15" w:name="_Toc106623646"/>
      <w:bookmarkStart w:id="16" w:name="_Toc406156679"/>
      <w:bookmarkStart w:id="17" w:name="_Toc427747033"/>
      <w:bookmarkStart w:id="18" w:name="_Toc462418252"/>
      <w:bookmarkStart w:id="19" w:name="_Toc21954173"/>
      <w:bookmarkStart w:id="20" w:name="_Toc26179202"/>
      <w:r w:rsidRPr="00D92515">
        <w:t>Audience</w:t>
      </w:r>
      <w:bookmarkEnd w:id="15"/>
      <w:bookmarkEnd w:id="16"/>
      <w:bookmarkEnd w:id="17"/>
      <w:bookmarkEnd w:id="18"/>
      <w:bookmarkEnd w:id="19"/>
      <w:bookmarkEnd w:id="20"/>
    </w:p>
    <w:p w14:paraId="6AC45C9A"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The audience for this work is all developers of software systems who want to enable their systems for reporting HAI data to the NHSN.</w:t>
      </w:r>
    </w:p>
    <w:p w14:paraId="0A217536" w14:textId="77777777" w:rsidR="00ED6834" w:rsidRPr="00D92515" w:rsidRDefault="00ED6834" w:rsidP="00ED6834">
      <w:pPr>
        <w:pStyle w:val="Heading2nospace"/>
      </w:pPr>
      <w:bookmarkStart w:id="21" w:name="_Toc162414524"/>
      <w:bookmarkStart w:id="22" w:name="_Toc162417223"/>
      <w:bookmarkStart w:id="23" w:name="_Toc363328511"/>
      <w:bookmarkStart w:id="24" w:name="_Toc406156680"/>
      <w:bookmarkStart w:id="25" w:name="_Toc427747034"/>
      <w:bookmarkStart w:id="26" w:name="_Toc462418253"/>
      <w:bookmarkStart w:id="27" w:name="_Toc21954174"/>
      <w:bookmarkStart w:id="28" w:name="_Toc26179203"/>
      <w:bookmarkStart w:id="29" w:name="_Ref202603354"/>
      <w:bookmarkStart w:id="30" w:name="_Ref202603364"/>
      <w:bookmarkEnd w:id="21"/>
      <w:bookmarkEnd w:id="22"/>
      <w:r w:rsidRPr="00D92515">
        <w:t xml:space="preserve">Organization of the </w:t>
      </w:r>
      <w:bookmarkEnd w:id="23"/>
      <w:bookmarkEnd w:id="24"/>
      <w:r w:rsidRPr="00D92515">
        <w:t>Appendix</w:t>
      </w:r>
      <w:bookmarkEnd w:id="25"/>
      <w:bookmarkEnd w:id="26"/>
      <w:bookmarkEnd w:id="27"/>
      <w:bookmarkEnd w:id="28"/>
    </w:p>
    <w:p w14:paraId="409A566F" w14:textId="77777777" w:rsidR="00ED6834" w:rsidRPr="00D92515" w:rsidRDefault="00ED6834" w:rsidP="00ED6834">
      <w:pPr>
        <w:pStyle w:val="Heading3nospace"/>
      </w:pPr>
      <w:bookmarkStart w:id="31" w:name="_Toc406156681"/>
      <w:bookmarkStart w:id="32" w:name="_Toc427747035"/>
      <w:bookmarkStart w:id="33" w:name="_Toc462418254"/>
      <w:bookmarkStart w:id="34" w:name="_Toc21954175"/>
      <w:bookmarkStart w:id="35" w:name="_Toc26179204"/>
      <w:r w:rsidRPr="00D92515">
        <w:t>Introductory Material</w:t>
      </w:r>
      <w:bookmarkEnd w:id="31"/>
      <w:bookmarkEnd w:id="32"/>
      <w:bookmarkEnd w:id="33"/>
      <w:bookmarkEnd w:id="34"/>
      <w:bookmarkEnd w:id="35"/>
    </w:p>
    <w:p w14:paraId="7BF2B48A" w14:textId="77777777" w:rsidR="00ED6834" w:rsidRPr="00D92515" w:rsidRDefault="00ED6834" w:rsidP="00ED6834">
      <w:pPr>
        <w:keepNext/>
        <w:tabs>
          <w:tab w:val="left" w:pos="1080"/>
          <w:tab w:val="left" w:pos="1440"/>
        </w:tabs>
        <w:spacing w:after="120"/>
        <w:ind w:left="720"/>
        <w:rPr>
          <w:rFonts w:eastAsia="?l?r ??’c"/>
        </w:rPr>
      </w:pPr>
      <w:r w:rsidRPr="00D92515">
        <w:rPr>
          <w:rFonts w:eastAsia="?l?r ??’c"/>
        </w:rPr>
        <w:t>These chapters provide an overview of Clinical Document Architecture (CDA), recent changes to the standard, and information on how to understand and use the CDA templates provided.</w:t>
      </w:r>
    </w:p>
    <w:p w14:paraId="290518A1" w14:textId="77777777" w:rsidR="00ED6834" w:rsidRPr="00D92515" w:rsidRDefault="00ED6834" w:rsidP="00ED6834">
      <w:pPr>
        <w:keepNext/>
        <w:numPr>
          <w:ilvl w:val="0"/>
          <w:numId w:val="3"/>
        </w:numPr>
        <w:tabs>
          <w:tab w:val="left" w:pos="1440"/>
        </w:tabs>
        <w:spacing w:after="120"/>
        <w:ind w:left="1440"/>
      </w:pPr>
      <w:r w:rsidRPr="00D92515">
        <w:rPr>
          <w:b/>
        </w:rPr>
        <w:t>Chapter 1—Introduction</w:t>
      </w:r>
    </w:p>
    <w:p w14:paraId="438EB420" w14:textId="77777777" w:rsidR="00ED6834" w:rsidRPr="00D92515" w:rsidRDefault="00ED6834" w:rsidP="00ED6834">
      <w:pPr>
        <w:numPr>
          <w:ilvl w:val="0"/>
          <w:numId w:val="3"/>
        </w:numPr>
        <w:tabs>
          <w:tab w:val="left" w:pos="1440"/>
        </w:tabs>
        <w:spacing w:after="120"/>
        <w:ind w:left="1440"/>
      </w:pPr>
      <w:r w:rsidRPr="00D92515">
        <w:rPr>
          <w:b/>
        </w:rPr>
        <w:t>Chapter 2—CDA R2 Background</w:t>
      </w:r>
      <w:r w:rsidRPr="00D92515">
        <w:t xml:space="preserve"> contains selected background material on the CDA Release 2 (CDA R2) base standard to aid the reader in conceptualizing the “templated CDA” approach to implementation guide development.</w:t>
      </w:r>
    </w:p>
    <w:p w14:paraId="54A10F15" w14:textId="77777777" w:rsidR="00ED6834" w:rsidRPr="00D92515" w:rsidRDefault="00ED6834" w:rsidP="00ED6834">
      <w:pPr>
        <w:numPr>
          <w:ilvl w:val="0"/>
          <w:numId w:val="3"/>
        </w:numPr>
        <w:tabs>
          <w:tab w:val="left" w:pos="1440"/>
        </w:tabs>
        <w:spacing w:after="120"/>
        <w:ind w:left="1440"/>
      </w:pPr>
      <w:r w:rsidRPr="00D92515">
        <w:rPr>
          <w:b/>
        </w:rPr>
        <w:t>Chapter 3—Design Considerations</w:t>
      </w:r>
      <w:r w:rsidRPr="00D92515">
        <w:t xml:space="preserve"> describes design considerations and overarching principles that have been developed and applied across the CDA templates in this guide. Material in this section can be thought of as “heuristics”, as opposed to the formal and testable constraints found in chapters 5 through 7 of this guide.</w:t>
      </w:r>
    </w:p>
    <w:p w14:paraId="41CC8234" w14:textId="77777777" w:rsidR="00ED6834" w:rsidRPr="00D92515" w:rsidRDefault="00ED6834" w:rsidP="00ED6834">
      <w:pPr>
        <w:numPr>
          <w:ilvl w:val="0"/>
          <w:numId w:val="3"/>
        </w:numPr>
        <w:tabs>
          <w:tab w:val="left" w:pos="1440"/>
        </w:tabs>
        <w:spacing w:after="120"/>
        <w:ind w:left="1440"/>
      </w:pPr>
      <w:r w:rsidRPr="00D92515">
        <w:rPr>
          <w:b/>
        </w:rPr>
        <w:t>Chapter 4—Using This Implementation Guide</w:t>
      </w:r>
      <w:r w:rsidRPr="00D92515">
        <w:t>.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5DABDC1B" w14:textId="77777777" w:rsidR="00ED6834" w:rsidRPr="00D92515" w:rsidRDefault="00ED6834" w:rsidP="00ED6834">
      <w:pPr>
        <w:pStyle w:val="Heading3nospace"/>
      </w:pPr>
      <w:bookmarkStart w:id="36" w:name="_Toc406156682"/>
      <w:bookmarkStart w:id="37" w:name="_Toc427747036"/>
      <w:bookmarkStart w:id="38" w:name="_Toc462418255"/>
      <w:bookmarkStart w:id="39" w:name="_Toc21954176"/>
      <w:bookmarkStart w:id="40" w:name="_Toc26179205"/>
      <w:r w:rsidRPr="00D92515">
        <w:t>CDA Templates and Supporting Material</w:t>
      </w:r>
      <w:bookmarkEnd w:id="36"/>
      <w:bookmarkEnd w:id="37"/>
      <w:bookmarkEnd w:id="38"/>
      <w:bookmarkEnd w:id="39"/>
      <w:bookmarkEnd w:id="40"/>
    </w:p>
    <w:p w14:paraId="2527E222" w14:textId="77777777" w:rsidR="00ED6834" w:rsidRPr="00D92515" w:rsidRDefault="00ED6834" w:rsidP="00ED6834">
      <w:pPr>
        <w:numPr>
          <w:ilvl w:val="0"/>
          <w:numId w:val="3"/>
        </w:numPr>
        <w:tabs>
          <w:tab w:val="left" w:pos="1440"/>
        </w:tabs>
        <w:spacing w:after="120"/>
        <w:ind w:left="1440"/>
      </w:pPr>
      <w:r w:rsidRPr="00D92515">
        <w:rPr>
          <w:b/>
        </w:rPr>
        <w:t>Chapter 5—Document-Level Templates</w:t>
      </w:r>
      <w:r w:rsidRPr="00D92515">
        <w:t xml:space="preserve"> defines the report requirements for HAI CDA documents.</w:t>
      </w:r>
    </w:p>
    <w:p w14:paraId="061B0287" w14:textId="77777777" w:rsidR="00ED6834" w:rsidRPr="00D92515" w:rsidRDefault="00ED6834" w:rsidP="00ED6834">
      <w:pPr>
        <w:tabs>
          <w:tab w:val="left" w:pos="1440"/>
        </w:tabs>
        <w:spacing w:after="120"/>
        <w:ind w:left="1440"/>
      </w:pPr>
      <w:r w:rsidRPr="00D92515">
        <w:t xml:space="preserve">The Healthcare Associated Infection Report requirements apply to any HAI CDA document. They apply to constraints on the CDA header and sections, and include the requirement that the body be represented by a </w:t>
      </w:r>
      <w:r w:rsidRPr="00D92515">
        <w:rPr>
          <w:rFonts w:ascii="Courier New" w:hAnsi="Courier New" w:cs="TimesNewRomanPSMT"/>
        </w:rPr>
        <w:t>structuredBody</w:t>
      </w:r>
      <w:r w:rsidRPr="00D92515">
        <w:t xml:space="preserve"> element.</w:t>
      </w:r>
    </w:p>
    <w:p w14:paraId="553CB628" w14:textId="77777777" w:rsidR="00ED6834" w:rsidRPr="00D92515" w:rsidRDefault="00ED6834" w:rsidP="00ED6834">
      <w:pPr>
        <w:tabs>
          <w:tab w:val="left" w:pos="1440"/>
        </w:tabs>
        <w:spacing w:after="120"/>
        <w:ind w:left="1440"/>
      </w:pPr>
      <w:r w:rsidRPr="00D92515">
        <w:lastRenderedPageBreak/>
        <w:t>The header requirements for population summary reports and for single-person reports differ significantly. HAI defines a generic header template for each of these two sets of requirements. Report-specific templates give additional requirements for each report type in this implementation guide.</w:t>
      </w:r>
    </w:p>
    <w:p w14:paraId="1524F074" w14:textId="77777777" w:rsidR="00ED6834" w:rsidRPr="00D92515" w:rsidRDefault="00ED6834" w:rsidP="00ED6834">
      <w:pPr>
        <w:numPr>
          <w:ilvl w:val="0"/>
          <w:numId w:val="3"/>
        </w:numPr>
        <w:tabs>
          <w:tab w:val="left" w:pos="1440"/>
        </w:tabs>
        <w:spacing w:after="120"/>
        <w:ind w:left="1440"/>
      </w:pPr>
      <w:r w:rsidRPr="00D92515">
        <w:rPr>
          <w:b/>
        </w:rPr>
        <w:t>Chapter 6—Section-Level Templates</w:t>
      </w:r>
      <w:r w:rsidRPr="00D92515">
        <w:t xml:space="preserve"> defines the generic constraints that apply to all sections along with specific requirements for each section used by the HAI reports in this guide. </w:t>
      </w:r>
    </w:p>
    <w:p w14:paraId="45295666" w14:textId="77777777" w:rsidR="00ED6834" w:rsidRPr="00D92515" w:rsidRDefault="00ED6834" w:rsidP="00ED6834">
      <w:pPr>
        <w:numPr>
          <w:ilvl w:val="0"/>
          <w:numId w:val="3"/>
        </w:numPr>
        <w:tabs>
          <w:tab w:val="left" w:pos="1440"/>
        </w:tabs>
        <w:spacing w:after="120"/>
        <w:ind w:left="1440"/>
      </w:pPr>
      <w:r w:rsidRPr="00D92515">
        <w:rPr>
          <w:b/>
        </w:rPr>
        <w:t>Chapter 7—Entry-Level Templates</w:t>
      </w:r>
      <w:r w:rsidRPr="00D92515">
        <w:t xml:space="preserve"> defines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14:paraId="5DE4731A" w14:textId="77777777" w:rsidR="00ED6834" w:rsidRPr="00D92515" w:rsidRDefault="00ED6834" w:rsidP="00ED6834">
      <w:pPr>
        <w:numPr>
          <w:ilvl w:val="0"/>
          <w:numId w:val="3"/>
        </w:numPr>
        <w:tabs>
          <w:tab w:val="left" w:pos="1440"/>
        </w:tabs>
        <w:spacing w:after="120"/>
        <w:ind w:left="1440"/>
      </w:pPr>
      <w:r w:rsidRPr="00D92515">
        <w:rPr>
          <w:b/>
        </w:rPr>
        <w:t>Chapter 8—Template IDs in This Guide</w:t>
      </w:r>
      <w:r w:rsidRPr="00D92515">
        <w:rPr>
          <w:noProof/>
        </w:rPr>
        <w:t xml:space="preserve"> lists the template identifiers used by this guide for HAI reporting to NHSN. These template identifiers are assigned at the document, section, and entry level. Tables list NHSN templates </w:t>
      </w:r>
      <w:r w:rsidRPr="00D92515">
        <w:t xml:space="preserve">by </w:t>
      </w:r>
      <w:r w:rsidRPr="00D92515">
        <w:rPr>
          <w:lang w:eastAsia="x-none"/>
        </w:rPr>
        <w:t>type and name</w:t>
      </w:r>
      <w:r w:rsidRPr="00D92515">
        <w:t xml:space="preserve"> and by </w:t>
      </w:r>
      <w:r w:rsidRPr="00D92515">
        <w:rPr>
          <w:lang w:eastAsia="x-none"/>
        </w:rPr>
        <w:t>containment</w:t>
      </w:r>
      <w:r w:rsidRPr="00D92515">
        <w:t xml:space="preserve">. </w:t>
      </w:r>
    </w:p>
    <w:p w14:paraId="20208370" w14:textId="77777777" w:rsidR="00ED6834" w:rsidRPr="00D92515" w:rsidRDefault="00ED6834" w:rsidP="00ED6834">
      <w:pPr>
        <w:numPr>
          <w:ilvl w:val="0"/>
          <w:numId w:val="3"/>
        </w:numPr>
        <w:tabs>
          <w:tab w:val="left" w:pos="1440"/>
        </w:tabs>
        <w:spacing w:after="120"/>
        <w:ind w:left="1440"/>
      </w:pPr>
      <w:r w:rsidRPr="00D92515">
        <w:rPr>
          <w:b/>
        </w:rPr>
        <w:t>Chapter 9—Value Sets in This Guide</w:t>
      </w:r>
      <w:r w:rsidRPr="00D92515">
        <w:t xml:space="preserve"> lists all value set names and OIDs used by HAI templates in this guide. Links are provided to external value set sources if appropriate. Additionally, the </w:t>
      </w:r>
      <w:r>
        <w:t>hai_voc_NRF.xlsx</w:t>
      </w:r>
      <w:r w:rsidRPr="00D92515">
        <w:t xml:space="preserve"> spreadsheet is provided as a resource for value-set information.</w:t>
      </w:r>
    </w:p>
    <w:p w14:paraId="1A5F351C" w14:textId="77777777" w:rsidR="00ED6834" w:rsidRPr="00D92515" w:rsidRDefault="00ED6834" w:rsidP="00ED6834">
      <w:pPr>
        <w:numPr>
          <w:ilvl w:val="0"/>
          <w:numId w:val="3"/>
        </w:numPr>
        <w:tabs>
          <w:tab w:val="left" w:pos="1440"/>
        </w:tabs>
        <w:spacing w:after="120"/>
        <w:ind w:left="1440"/>
      </w:pPr>
      <w:r w:rsidRPr="00D92515">
        <w:rPr>
          <w:b/>
        </w:rPr>
        <w:t>Chapter 10—Code Systems in This Guide</w:t>
      </w:r>
      <w:r w:rsidRPr="00D92515">
        <w:t xml:space="preserve"> lists all code system names and OIDs used by HAI templates in this guide, both for value sets and single-value bindings.</w:t>
      </w:r>
    </w:p>
    <w:p w14:paraId="51852958" w14:textId="77777777" w:rsidR="00ED6834" w:rsidRPr="00D92515" w:rsidRDefault="00ED6834" w:rsidP="00ED6834">
      <w:pPr>
        <w:numPr>
          <w:ilvl w:val="0"/>
          <w:numId w:val="3"/>
        </w:numPr>
        <w:tabs>
          <w:tab w:val="left" w:pos="1440"/>
        </w:tabs>
        <w:spacing w:after="120"/>
        <w:ind w:left="1440"/>
      </w:pPr>
      <w:r w:rsidRPr="00D92515">
        <w:rPr>
          <w:b/>
        </w:rPr>
        <w:t>Chapter 11—Changes From Previous Version</w:t>
      </w:r>
      <w:r w:rsidRPr="00D92515">
        <w:t xml:space="preserve"> details all changes made in templates for this release.</w:t>
      </w:r>
    </w:p>
    <w:p w14:paraId="7C8FFB51" w14:textId="77777777" w:rsidR="00ED6834" w:rsidRPr="00D92515" w:rsidRDefault="00ED6834" w:rsidP="00ED6834">
      <w:pPr>
        <w:numPr>
          <w:ilvl w:val="0"/>
          <w:numId w:val="3"/>
        </w:numPr>
        <w:tabs>
          <w:tab w:val="left" w:pos="1440"/>
        </w:tabs>
        <w:spacing w:after="120"/>
        <w:ind w:left="1440"/>
      </w:pPr>
      <w:r w:rsidRPr="00D92515">
        <w:rPr>
          <w:b/>
        </w:rPr>
        <w:t xml:space="preserve">Chapter 12—References </w:t>
      </w:r>
      <w:r w:rsidRPr="00D92515">
        <w:t>lists documents and sources cited by this guide.</w:t>
      </w:r>
    </w:p>
    <w:p w14:paraId="3AA95746" w14:textId="77777777" w:rsidR="00ED6834" w:rsidRPr="00D92515" w:rsidRDefault="00ED6834" w:rsidP="00ED6834">
      <w:pPr>
        <w:numPr>
          <w:ilvl w:val="0"/>
          <w:numId w:val="3"/>
        </w:numPr>
        <w:tabs>
          <w:tab w:val="left" w:pos="1440"/>
        </w:tabs>
        <w:spacing w:after="120"/>
        <w:ind w:left="1440"/>
      </w:pPr>
      <w:r w:rsidRPr="00D92515">
        <w:rPr>
          <w:b/>
        </w:rPr>
        <w:t>Appendices</w:t>
      </w:r>
      <w:r w:rsidRPr="00D92515">
        <w:t xml:space="preserve"> include a list of acronyms and abbreviations, example instance identifiers, and vocabulary heuristics for code systems and value sets. </w:t>
      </w:r>
    </w:p>
    <w:p w14:paraId="0D85F438" w14:textId="77777777" w:rsidR="00ED6834" w:rsidRPr="00D92515" w:rsidRDefault="00ED6834" w:rsidP="00ED6834">
      <w:pPr>
        <w:pStyle w:val="Heading3nospace"/>
        <w:rPr>
          <w:noProof/>
        </w:rPr>
      </w:pPr>
      <w:bookmarkStart w:id="41" w:name="_Toc214965025"/>
      <w:bookmarkStart w:id="42" w:name="_Toc373340901"/>
      <w:bookmarkStart w:id="43" w:name="_Toc406156683"/>
      <w:bookmarkStart w:id="44" w:name="_Toc427747037"/>
      <w:bookmarkStart w:id="45" w:name="_Toc462418256"/>
      <w:bookmarkStart w:id="46" w:name="_Toc21954177"/>
      <w:bookmarkStart w:id="47" w:name="_Toc26179206"/>
      <w:r w:rsidRPr="00D92515">
        <w:rPr>
          <w:noProof/>
        </w:rPr>
        <w:t>E</w:t>
      </w:r>
      <w:bookmarkStart w:id="48" w:name="IG_S_Example_Instance_Identifiers"/>
      <w:bookmarkEnd w:id="48"/>
      <w:r w:rsidRPr="00D92515">
        <w:rPr>
          <w:noProof/>
        </w:rPr>
        <w:t>xample Instance Identifiers</w:t>
      </w:r>
      <w:bookmarkEnd w:id="41"/>
      <w:bookmarkEnd w:id="42"/>
      <w:bookmarkEnd w:id="43"/>
      <w:bookmarkEnd w:id="44"/>
      <w:bookmarkEnd w:id="45"/>
      <w:bookmarkEnd w:id="46"/>
      <w:bookmarkEnd w:id="47"/>
    </w:p>
    <w:p w14:paraId="66F6CF60"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257E7735"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7FB00437" w14:textId="5DBE3640"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These pilot instance identifiers begin with </w:t>
      </w:r>
      <w:r w:rsidRPr="00D92515">
        <w:rPr>
          <w:rFonts w:ascii="Courier New" w:eastAsia="?l?r ??’c" w:hAnsi="Courier New" w:cs="TimesNewRomanPSMT"/>
          <w:noProof/>
        </w:rPr>
        <w:t>2.16.840.1.113883.3.117.1.1.5</w:t>
      </w:r>
      <w:r w:rsidRPr="00D92515">
        <w:rPr>
          <w:rFonts w:eastAsia="?l?r ??’c"/>
          <w:noProof/>
        </w:rPr>
        <w:t xml:space="preserve">; HL7 example identifiers begin with </w:t>
      </w:r>
      <w:r w:rsidRPr="00D92515">
        <w:rPr>
          <w:rFonts w:ascii="Courier New" w:eastAsia="?l?r ??’c" w:hAnsi="Courier New" w:cs="TimesNewRomanPSMT"/>
          <w:noProof/>
        </w:rPr>
        <w:t>2.16.840.1.113883.19.5.</w:t>
      </w:r>
      <w:r w:rsidRPr="00D92515">
        <w:rPr>
          <w:rFonts w:eastAsia="?l?r ??’c"/>
          <w:noProof/>
        </w:rPr>
        <w:t xml:space="preserve"> They are used throughout this guide and are documented in the appendix on </w:t>
      </w:r>
      <w:hyperlink w:anchor="App_Example_Instance_Identifers" w:history="1">
        <w:r w:rsidRPr="00D92515">
          <w:rPr>
            <w:rFonts w:eastAsia="?l?r ??’c" w:cs="Arial"/>
            <w:noProof/>
            <w:color w:val="333399"/>
            <w:szCs w:val="20"/>
            <w:u w:val="single"/>
            <w:lang w:eastAsia="zh-CN"/>
          </w:rPr>
          <w:t>Example Instance Identifiers (Non-normative)</w:t>
        </w:r>
        <w:r w:rsidRPr="00D92515">
          <w:rPr>
            <w:rFonts w:eastAsia="?l?r ??’c" w:cs="Arial"/>
            <w:noProof/>
            <w:color w:val="333399"/>
            <w:u w:val="single"/>
            <w:lang w:eastAsia="zh-CN"/>
          </w:rPr>
          <w:t>.</w:t>
        </w:r>
      </w:hyperlink>
      <w:r w:rsidRPr="00D92515">
        <w:rPr>
          <w:rFonts w:eastAsia="?l?r ??’c"/>
          <w:noProof/>
        </w:rPr>
        <w:t xml:space="preserve"> </w:t>
      </w:r>
    </w:p>
    <w:p w14:paraId="1E9EBBA0" w14:textId="77777777" w:rsidR="00ED6834" w:rsidRPr="00D92515" w:rsidRDefault="00ED6834" w:rsidP="00ED6834">
      <w:pPr>
        <w:pStyle w:val="Heading1"/>
      </w:pPr>
      <w:bookmarkStart w:id="49" w:name="_Contents_of_the"/>
      <w:bookmarkStart w:id="50" w:name="_Toc111796611"/>
      <w:bookmarkStart w:id="51" w:name="_Toc226106412"/>
      <w:bookmarkStart w:id="52" w:name="_Toc406156685"/>
      <w:bookmarkStart w:id="53" w:name="_Toc427747038"/>
      <w:bookmarkStart w:id="54" w:name="_Toc462418257"/>
      <w:bookmarkStart w:id="55" w:name="_Toc21954178"/>
      <w:bookmarkStart w:id="56" w:name="_Toc26179207"/>
      <w:bookmarkEnd w:id="49"/>
      <w:r w:rsidRPr="00D92515">
        <w:lastRenderedPageBreak/>
        <w:t>CDA R</w:t>
      </w:r>
      <w:bookmarkEnd w:id="50"/>
      <w:bookmarkEnd w:id="51"/>
      <w:r w:rsidRPr="00D92515">
        <w:t>2 Background</w:t>
      </w:r>
      <w:bookmarkEnd w:id="52"/>
      <w:bookmarkEnd w:id="53"/>
      <w:bookmarkEnd w:id="54"/>
      <w:bookmarkEnd w:id="55"/>
      <w:bookmarkEnd w:id="56"/>
    </w:p>
    <w:p w14:paraId="4A90B687" w14:textId="77777777" w:rsidR="00ED6834" w:rsidRPr="00D92515" w:rsidRDefault="00ED6834" w:rsidP="00ED6834">
      <w:pPr>
        <w:tabs>
          <w:tab w:val="left" w:pos="1080"/>
          <w:tab w:val="left" w:pos="1440"/>
        </w:tabs>
        <w:spacing w:after="120"/>
        <w:ind w:left="720"/>
        <w:rPr>
          <w:rFonts w:eastAsia="?l?r ??’c"/>
          <w:szCs w:val="20"/>
        </w:rPr>
      </w:pPr>
      <w:r w:rsidRPr="00D92515">
        <w:rPr>
          <w:rFonts w:eastAsia="?l?r ??’c"/>
          <w:noProof/>
          <w:szCs w:val="20"/>
        </w:rPr>
        <w:t xml:space="preserve">This implementation guide uses the </w:t>
      </w:r>
      <w:r w:rsidRPr="00D92515">
        <w:rPr>
          <w:rFonts w:eastAsia="?l?r ??’c"/>
          <w:i/>
          <w:iCs/>
          <w:noProof/>
        </w:rPr>
        <w:t xml:space="preserve">HL7 Clinical Document Architecture, Release 2.0 (CDA R2) </w:t>
      </w:r>
      <w:r w:rsidRPr="00D92515">
        <w:rPr>
          <w:rFonts w:eastAsia="?l?r ??’c"/>
          <w:iCs/>
          <w:noProof/>
        </w:rPr>
        <w:t>as its base standard.</w:t>
      </w:r>
      <w:r w:rsidRPr="00D92515">
        <w:rPr>
          <w:rFonts w:eastAsia="?l?r ??’c"/>
          <w:iCs/>
          <w:noProof/>
          <w:vertAlign w:val="superscript"/>
        </w:rPr>
        <w:footnoteReference w:id="1"/>
      </w:r>
      <w:r w:rsidRPr="00D92515">
        <w:rPr>
          <w:rFonts w:eastAsia="?l?r ??’c"/>
          <w:iCs/>
          <w:noProof/>
        </w:rPr>
        <w:t xml:space="preserve"> </w:t>
      </w:r>
      <w:r w:rsidRPr="00D92515">
        <w:rPr>
          <w:rFonts w:eastAsia="?l?r ??’c"/>
          <w:szCs w:val="20"/>
        </w:rPr>
        <w:t>CDA R2 is “… a document markup standard that specifies the structure and semantics of ‘clinical documents’ for the purpose of exchange” [CDA R2, Section 1.1]. Clinical documents, according to CDA, have the following characteristics:</w:t>
      </w:r>
    </w:p>
    <w:p w14:paraId="2CB724DF" w14:textId="77777777" w:rsidR="00ED6834" w:rsidRPr="00D92515" w:rsidRDefault="00ED6834" w:rsidP="00ED6834">
      <w:pPr>
        <w:numPr>
          <w:ilvl w:val="0"/>
          <w:numId w:val="3"/>
        </w:numPr>
        <w:tabs>
          <w:tab w:val="left" w:pos="1440"/>
        </w:tabs>
        <w:spacing w:after="120"/>
        <w:ind w:left="1440"/>
      </w:pPr>
      <w:r w:rsidRPr="00D92515">
        <w:t>Persistence</w:t>
      </w:r>
    </w:p>
    <w:p w14:paraId="090E51F6" w14:textId="77777777" w:rsidR="00ED6834" w:rsidRPr="00D92515" w:rsidRDefault="00ED6834" w:rsidP="00ED6834">
      <w:pPr>
        <w:numPr>
          <w:ilvl w:val="0"/>
          <w:numId w:val="3"/>
        </w:numPr>
        <w:tabs>
          <w:tab w:val="left" w:pos="1440"/>
        </w:tabs>
        <w:spacing w:after="120"/>
        <w:ind w:left="1440"/>
      </w:pPr>
      <w:r w:rsidRPr="00D92515">
        <w:t>Stewardship</w:t>
      </w:r>
    </w:p>
    <w:p w14:paraId="056B00C5" w14:textId="77777777" w:rsidR="00ED6834" w:rsidRPr="00D92515" w:rsidRDefault="00ED6834" w:rsidP="00ED6834">
      <w:pPr>
        <w:numPr>
          <w:ilvl w:val="0"/>
          <w:numId w:val="3"/>
        </w:numPr>
        <w:tabs>
          <w:tab w:val="left" w:pos="1440"/>
        </w:tabs>
        <w:spacing w:after="120"/>
        <w:ind w:left="1440"/>
      </w:pPr>
      <w:r w:rsidRPr="00D92515">
        <w:t>Potential for authentication</w:t>
      </w:r>
    </w:p>
    <w:p w14:paraId="75093418" w14:textId="77777777" w:rsidR="00ED6834" w:rsidRPr="00D92515" w:rsidRDefault="00ED6834" w:rsidP="00ED6834">
      <w:pPr>
        <w:numPr>
          <w:ilvl w:val="0"/>
          <w:numId w:val="3"/>
        </w:numPr>
        <w:tabs>
          <w:tab w:val="left" w:pos="1440"/>
        </w:tabs>
        <w:spacing w:after="120"/>
        <w:ind w:left="1440"/>
      </w:pPr>
      <w:r w:rsidRPr="00D92515">
        <w:t>Context</w:t>
      </w:r>
    </w:p>
    <w:p w14:paraId="7D207533" w14:textId="77777777" w:rsidR="00ED6834" w:rsidRPr="00D92515" w:rsidRDefault="00ED6834" w:rsidP="00ED6834">
      <w:pPr>
        <w:numPr>
          <w:ilvl w:val="0"/>
          <w:numId w:val="3"/>
        </w:numPr>
        <w:tabs>
          <w:tab w:val="left" w:pos="1440"/>
        </w:tabs>
        <w:spacing w:after="120"/>
        <w:ind w:left="1440"/>
      </w:pPr>
      <w:r w:rsidRPr="00D92515">
        <w:t>Wholeness</w:t>
      </w:r>
    </w:p>
    <w:p w14:paraId="613D28BA" w14:textId="77777777" w:rsidR="00ED6834" w:rsidRPr="00D92515" w:rsidRDefault="00ED6834" w:rsidP="00ED6834">
      <w:pPr>
        <w:numPr>
          <w:ilvl w:val="0"/>
          <w:numId w:val="3"/>
        </w:numPr>
        <w:tabs>
          <w:tab w:val="left" w:pos="1440"/>
        </w:tabs>
        <w:spacing w:after="120"/>
        <w:ind w:left="1440"/>
      </w:pPr>
      <w:r w:rsidRPr="00D92515">
        <w:t>Human readability</w:t>
      </w:r>
    </w:p>
    <w:p w14:paraId="02504383" w14:textId="77777777" w:rsidR="00ED6834" w:rsidRPr="00D92515" w:rsidRDefault="00ED6834" w:rsidP="00ED6834">
      <w:pPr>
        <w:tabs>
          <w:tab w:val="left" w:pos="1080"/>
          <w:tab w:val="left" w:pos="1440"/>
        </w:tabs>
        <w:spacing w:after="120"/>
        <w:ind w:left="720"/>
        <w:rPr>
          <w:rFonts w:eastAsia="?l?r ??’c"/>
          <w:szCs w:val="20"/>
        </w:rPr>
      </w:pPr>
      <w:r w:rsidRPr="00D92515">
        <w:rPr>
          <w:rFonts w:eastAsia="?l?r ??’c"/>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14:paraId="5C3AA732" w14:textId="77777777" w:rsidR="00ED6834" w:rsidRPr="00D92515" w:rsidRDefault="00ED6834" w:rsidP="00ED6834">
      <w:pPr>
        <w:pStyle w:val="Heading2nospace"/>
      </w:pPr>
      <w:bookmarkStart w:id="57" w:name="_Toc340758598"/>
      <w:bookmarkStart w:id="58" w:name="_Toc226106413"/>
      <w:bookmarkStart w:id="59" w:name="_Toc406156686"/>
      <w:bookmarkStart w:id="60" w:name="_Toc427747039"/>
      <w:bookmarkStart w:id="61" w:name="_Toc462418258"/>
      <w:bookmarkStart w:id="62" w:name="_Toc21954179"/>
      <w:bookmarkStart w:id="63" w:name="_Toc26179208"/>
      <w:r w:rsidRPr="00D92515">
        <w:t>T</w:t>
      </w:r>
      <w:bookmarkStart w:id="64" w:name="IG_section_Templated_CDA"/>
      <w:bookmarkEnd w:id="64"/>
      <w:r w:rsidRPr="00D92515">
        <w:t>emplated CDA</w:t>
      </w:r>
      <w:bookmarkEnd w:id="57"/>
      <w:bookmarkEnd w:id="58"/>
      <w:bookmarkEnd w:id="59"/>
      <w:bookmarkEnd w:id="60"/>
      <w:bookmarkEnd w:id="61"/>
      <w:bookmarkEnd w:id="62"/>
      <w:bookmarkEnd w:id="63"/>
    </w:p>
    <w:p w14:paraId="512D0241" w14:textId="77777777" w:rsidR="00ED6834" w:rsidRPr="00D92515" w:rsidRDefault="00ED6834" w:rsidP="00ED6834">
      <w:pPr>
        <w:tabs>
          <w:tab w:val="left" w:pos="1080"/>
          <w:tab w:val="left" w:pos="1440"/>
        </w:tabs>
        <w:spacing w:after="120"/>
        <w:ind w:left="720"/>
        <w:rPr>
          <w:rFonts w:eastAsia="?l?r ??’c"/>
          <w:szCs w:val="20"/>
        </w:rPr>
      </w:pPr>
      <w:bookmarkStart w:id="65" w:name="_Development_of_This"/>
      <w:bookmarkEnd w:id="65"/>
      <w:r w:rsidRPr="00D92515">
        <w:rPr>
          <w:rFonts w:eastAsia="?l?r ??’c"/>
          <w:szCs w:val="20"/>
        </w:rPr>
        <w:t>CDA R2 can be constrained by mechanisms defined in the “Refinement and Localization”</w:t>
      </w:r>
      <w:r w:rsidRPr="00D92515">
        <w:rPr>
          <w:rFonts w:eastAsia="?l?r ??’c"/>
          <w:szCs w:val="20"/>
          <w:vertAlign w:val="superscript"/>
        </w:rPr>
        <w:footnoteReference w:id="2"/>
      </w:r>
      <w:r w:rsidRPr="00D92515">
        <w:rPr>
          <w:rFonts w:eastAsia="?l?r ??’c"/>
          <w:szCs w:val="20"/>
        </w:rPr>
        <w:t xml:space="preserve"> section of the </w:t>
      </w:r>
      <w:r w:rsidRPr="00D92515">
        <w:rPr>
          <w:rFonts w:eastAsia="?l?r ??’c"/>
          <w:i/>
          <w:szCs w:val="20"/>
        </w:rPr>
        <w:t>HL7 Version 3 Interoperability Standards</w:t>
      </w:r>
      <w:r w:rsidRPr="00D92515">
        <w:rPr>
          <w:rFonts w:eastAsia="?l?r ??’c"/>
          <w:szCs w:val="20"/>
        </w:rPr>
        <w:t xml:space="preserve">. The mechanism most commonly used to constrain CDA is referred to as “templated CDA”. In this approach, </w:t>
      </w:r>
      <w:r w:rsidRPr="00D92515">
        <w:rPr>
          <w:rFonts w:eastAsia="?l?r ??’c"/>
        </w:rPr>
        <w:t xml:space="preserve">a library is created containing </w:t>
      </w:r>
      <w:r w:rsidRPr="00D92515">
        <w:rPr>
          <w:rFonts w:eastAsia="?l?r ??’c"/>
          <w:szCs w:val="20"/>
        </w:rPr>
        <w:t>modular CDA templates such that the templates can be reused across any number of CDA document types, as shown in the following figure.</w:t>
      </w:r>
    </w:p>
    <w:p w14:paraId="46BC6755" w14:textId="53253540" w:rsidR="00ED6834" w:rsidRPr="00D92515" w:rsidRDefault="00ED6834" w:rsidP="00ED6834">
      <w:pPr>
        <w:keepNext/>
        <w:spacing w:before="200" w:after="120"/>
        <w:ind w:left="720"/>
        <w:jc w:val="center"/>
        <w:rPr>
          <w:rFonts w:eastAsia="?l?r ??’c"/>
          <w:b/>
          <w:i/>
          <w:iCs/>
          <w:noProof/>
          <w:color w:val="000000"/>
          <w:sz w:val="18"/>
          <w:szCs w:val="18"/>
          <w:lang w:eastAsia="zh-CN"/>
        </w:rPr>
      </w:pPr>
      <w:bookmarkStart w:id="66" w:name="_Toc226106576"/>
      <w:bookmarkStart w:id="67" w:name="_Toc406156736"/>
      <w:bookmarkStart w:id="68" w:name="_Toc427747071"/>
      <w:bookmarkStart w:id="69" w:name="_Toc462418315"/>
      <w:bookmarkStart w:id="70" w:name="_Toc525998240"/>
      <w:bookmarkStart w:id="71" w:name="_Toc21954223"/>
      <w:bookmarkStart w:id="72" w:name="_Toc26179251"/>
      <w:r w:rsidRPr="00D92515">
        <w:rPr>
          <w:rFonts w:eastAsia="?l?r ??’c"/>
          <w:b/>
          <w:i/>
          <w:iCs/>
          <w:noProof/>
          <w:color w:val="000000"/>
          <w:sz w:val="18"/>
          <w:szCs w:val="18"/>
          <w:lang w:eastAsia="zh-CN"/>
        </w:rPr>
        <w:t xml:space="preserve">Figure </w:t>
      </w:r>
      <w:r w:rsidRPr="00D92515">
        <w:rPr>
          <w:rFonts w:eastAsia="?l?r ??’c"/>
          <w:b/>
          <w:i/>
          <w:iCs/>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b/>
          <w:i/>
          <w:iCs/>
          <w:noProof/>
          <w:color w:val="000000"/>
          <w:sz w:val="18"/>
          <w:szCs w:val="18"/>
          <w:lang w:eastAsia="zh-CN"/>
        </w:rPr>
        <w:fldChar w:fldCharType="separate"/>
      </w:r>
      <w:r w:rsidR="00724124">
        <w:rPr>
          <w:rFonts w:eastAsia="?l?r ??’c"/>
          <w:b/>
          <w:i/>
          <w:iCs/>
          <w:noProof/>
          <w:color w:val="000000"/>
          <w:sz w:val="18"/>
          <w:szCs w:val="18"/>
          <w:lang w:eastAsia="zh-CN"/>
        </w:rPr>
        <w:t>1</w:t>
      </w:r>
      <w:r w:rsidRPr="00D92515">
        <w:rPr>
          <w:rFonts w:eastAsia="?l?r ??’c"/>
          <w:b/>
          <w:i/>
          <w:iCs/>
          <w:noProof/>
          <w:color w:val="000000"/>
          <w:sz w:val="18"/>
          <w:szCs w:val="18"/>
          <w:lang w:eastAsia="zh-CN"/>
        </w:rPr>
        <w:fldChar w:fldCharType="end"/>
      </w:r>
      <w:r w:rsidRPr="00D92515">
        <w:rPr>
          <w:rFonts w:eastAsia="?l?r ??’c"/>
          <w:b/>
          <w:i/>
          <w:iCs/>
          <w:noProof/>
          <w:color w:val="000000"/>
          <w:sz w:val="18"/>
          <w:szCs w:val="18"/>
          <w:lang w:eastAsia="zh-CN"/>
        </w:rPr>
        <w:t>: Templated CDA</w:t>
      </w:r>
      <w:bookmarkEnd w:id="66"/>
      <w:bookmarkEnd w:id="67"/>
      <w:bookmarkEnd w:id="68"/>
      <w:bookmarkEnd w:id="69"/>
      <w:bookmarkEnd w:id="70"/>
      <w:bookmarkEnd w:id="71"/>
      <w:bookmarkEnd w:id="72"/>
    </w:p>
    <w:p w14:paraId="44D4FB0D" w14:textId="77777777" w:rsidR="00ED6834" w:rsidRPr="00D92515" w:rsidRDefault="00ED6834" w:rsidP="00ED6834">
      <w:pPr>
        <w:spacing w:line="240" w:lineRule="auto"/>
        <w:ind w:left="720"/>
        <w:jc w:val="center"/>
      </w:pPr>
      <w:r w:rsidRPr="00D92515">
        <w:rPr>
          <w:noProof/>
        </w:rPr>
        <w:drawing>
          <wp:inline distT="0" distB="0" distL="0" distR="0" wp14:anchorId="664A16B0" wp14:editId="602F0B3E">
            <wp:extent cx="4937760" cy="2091690"/>
            <wp:effectExtent l="0" t="0" r="0" b="3810"/>
            <wp:docPr id="11" name="Picture 11" title="Templated CDA Ch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3">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39AFED07" w14:textId="77777777" w:rsidR="00ED6834" w:rsidRPr="00D92515" w:rsidRDefault="00ED6834" w:rsidP="00ED6834">
      <w:pPr>
        <w:tabs>
          <w:tab w:val="left" w:pos="1080"/>
          <w:tab w:val="left" w:pos="1440"/>
        </w:tabs>
        <w:spacing w:after="120"/>
        <w:ind w:left="720"/>
        <w:rPr>
          <w:rFonts w:eastAsia="?l?r ??’c"/>
        </w:rPr>
      </w:pPr>
      <w:r w:rsidRPr="00D92515">
        <w:rPr>
          <w:rFonts w:eastAsia="?l?r ??’c"/>
        </w:rPr>
        <w:t>Many different kinds of templates may be created. Among them, the most common are:</w:t>
      </w:r>
    </w:p>
    <w:p w14:paraId="2D24EE13" w14:textId="77777777" w:rsidR="00ED6834" w:rsidRPr="00D92515" w:rsidRDefault="00ED6834" w:rsidP="00ED6834">
      <w:pPr>
        <w:numPr>
          <w:ilvl w:val="0"/>
          <w:numId w:val="3"/>
        </w:numPr>
        <w:tabs>
          <w:tab w:val="left" w:pos="1440"/>
        </w:tabs>
        <w:spacing w:after="120"/>
        <w:ind w:left="1440"/>
      </w:pPr>
      <w:r w:rsidRPr="00D92515">
        <w:rPr>
          <w:b/>
        </w:rPr>
        <w:lastRenderedPageBreak/>
        <w:t>Document-level templates:</w:t>
      </w:r>
      <w:r w:rsidRPr="00D92515">
        <w:t xml:space="preserve"> These templates constrain fields in the CDA header, and define containment relationships to CDA sections. For example, a History-and-Physical document-level template might require that the patient’s name be present, and that the document contain a Physical Exam section.</w:t>
      </w:r>
    </w:p>
    <w:p w14:paraId="7CCE2225" w14:textId="77777777" w:rsidR="00ED6834" w:rsidRPr="00D92515" w:rsidRDefault="00ED6834" w:rsidP="00ED6834">
      <w:pPr>
        <w:numPr>
          <w:ilvl w:val="0"/>
          <w:numId w:val="3"/>
        </w:numPr>
        <w:tabs>
          <w:tab w:val="left" w:pos="1440"/>
        </w:tabs>
        <w:spacing w:after="120"/>
        <w:ind w:left="1440"/>
      </w:pPr>
      <w:r w:rsidRPr="00D92515">
        <w:rPr>
          <w:b/>
        </w:rPr>
        <w:t>Section-level templates:</w:t>
      </w:r>
      <w:r w:rsidRPr="00D92515">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14:paraId="0B00DE14" w14:textId="77777777" w:rsidR="00ED6834" w:rsidRPr="00D92515" w:rsidRDefault="00ED6834" w:rsidP="00ED6834">
      <w:pPr>
        <w:numPr>
          <w:ilvl w:val="0"/>
          <w:numId w:val="3"/>
        </w:numPr>
        <w:tabs>
          <w:tab w:val="left" w:pos="1440"/>
        </w:tabs>
        <w:spacing w:after="120"/>
        <w:ind w:left="1440"/>
      </w:pPr>
      <w:r w:rsidRPr="00D92515">
        <w:rPr>
          <w:b/>
        </w:rPr>
        <w:t>Entry-level templates:</w:t>
      </w:r>
      <w:r w:rsidRPr="00D92515">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14:paraId="3B5469D3" w14:textId="77777777" w:rsidR="00ED6834" w:rsidRPr="00D92515" w:rsidRDefault="00ED6834" w:rsidP="00ED6834">
      <w:pPr>
        <w:tabs>
          <w:tab w:val="left" w:pos="1080"/>
          <w:tab w:val="left" w:pos="1440"/>
        </w:tabs>
        <w:spacing w:after="120"/>
        <w:ind w:left="720"/>
        <w:rPr>
          <w:rFonts w:eastAsia="?l?r ??’c"/>
        </w:rPr>
      </w:pPr>
      <w:r w:rsidRPr="00D92515">
        <w:rPr>
          <w:rFonts w:eastAsia="?l?r ??’c"/>
        </w:rPr>
        <w:t>A CDA implementation guide (such as this one) includes reference to those templates that are applicable. On the implementation side, a CDA instance populates the template identifier (</w:t>
      </w:r>
      <w:r w:rsidRPr="00D92515">
        <w:rPr>
          <w:rFonts w:ascii="Courier New" w:eastAsia="?l?r ??’c" w:hAnsi="Courier New" w:cs="TimesNewRomanPSMT"/>
        </w:rPr>
        <w:t>templateId</w:t>
      </w:r>
      <w:r w:rsidRPr="00D92515">
        <w:rPr>
          <w:rFonts w:eastAsia="?l?r ??’c"/>
        </w:rPr>
        <w:t>) field where it wants to assert conformance to a given template. On the receiving side, the recipient can then not only test the instance for conformance against the CDA XML schema, but also test the instance for conformance against asserted templates.</w:t>
      </w:r>
    </w:p>
    <w:p w14:paraId="306CA536"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Template identifiers are critical to the validation methods chosen at this time for submissions to the NHSN. NHSN may reject as nonconformant instances that do not conform to the template identifier constraints defined here.</w:t>
      </w:r>
    </w:p>
    <w:p w14:paraId="530ACF20" w14:textId="0F201E8C" w:rsidR="00ED6834" w:rsidRPr="00D92515" w:rsidRDefault="00ED6834" w:rsidP="00ED6834">
      <w:pPr>
        <w:tabs>
          <w:tab w:val="left" w:pos="1080"/>
          <w:tab w:val="left" w:pos="1440"/>
        </w:tabs>
        <w:spacing w:after="120"/>
        <w:ind w:left="720"/>
        <w:rPr>
          <w:rFonts w:eastAsia="?l?r ??’c"/>
        </w:rPr>
      </w:pPr>
      <w:r w:rsidRPr="00D92515">
        <w:rPr>
          <w:rFonts w:eastAsia="?l?r ??’c"/>
          <w:noProof/>
        </w:rPr>
        <w:t>Please reference the NHSN webpage (</w:t>
      </w:r>
      <w:hyperlink r:id="rId34" w:history="1">
        <w:r w:rsidRPr="00D92515">
          <w:rPr>
            <w:rFonts w:eastAsia="?l?r ??’c" w:cs="Arial"/>
            <w:noProof/>
            <w:color w:val="333399"/>
            <w:u w:val="single"/>
            <w:lang w:eastAsia="zh-CN"/>
          </w:rPr>
          <w:t>http://www.cdc.gov/nhsn/</w:t>
        </w:r>
      </w:hyperlink>
      <w:r w:rsidRPr="00D92515">
        <w:rPr>
          <w:rFonts w:eastAsia="?l?r ??’c"/>
          <w:noProof/>
        </w:rPr>
        <w:t>) to identify which HAI release NHSN currently supports for a given report.</w:t>
      </w:r>
    </w:p>
    <w:p w14:paraId="60B8D58A" w14:textId="77777777" w:rsidR="00ED6834" w:rsidRPr="00D92515" w:rsidRDefault="00ED6834" w:rsidP="00ED6834">
      <w:pPr>
        <w:pStyle w:val="Heading2nospace"/>
        <w:rPr>
          <w:noProof/>
        </w:rPr>
      </w:pPr>
      <w:bookmarkStart w:id="73" w:name="_Background"/>
      <w:bookmarkStart w:id="74" w:name="_Toc373340894"/>
      <w:bookmarkStart w:id="75" w:name="_Toc406156690"/>
      <w:bookmarkStart w:id="76" w:name="_Toc427747040"/>
      <w:bookmarkStart w:id="77" w:name="_Toc462418259"/>
      <w:bookmarkStart w:id="78" w:name="_Toc21954180"/>
      <w:bookmarkStart w:id="79" w:name="_Toc26179209"/>
      <w:bookmarkEnd w:id="73"/>
      <w:r w:rsidRPr="00D92515">
        <w:rPr>
          <w:noProof/>
        </w:rPr>
        <w:t>Change Notification Process</w:t>
      </w:r>
      <w:bookmarkEnd w:id="74"/>
      <w:bookmarkEnd w:id="75"/>
      <w:bookmarkEnd w:id="76"/>
      <w:bookmarkEnd w:id="77"/>
      <w:bookmarkEnd w:id="78"/>
      <w:bookmarkEnd w:id="79"/>
    </w:p>
    <w:p w14:paraId="2DE503F3" w14:textId="5E40A87D"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CDC maintains an e-mail list of contacts at organizations interested in or responsible for implementations of CDA for HAI reporting to NHSN. To be added to the list, send a request with your contact information to </w:t>
      </w:r>
      <w:r w:rsidRPr="00D92515">
        <w:rPr>
          <w:rFonts w:eastAsia="?l?r ??’c"/>
          <w:noProof/>
          <w:szCs w:val="20"/>
          <w:lang w:eastAsia="zh-CN"/>
        </w:rPr>
        <w:t>nhsncda@cdc.gov</w:t>
      </w:r>
      <w:r w:rsidRPr="00D92515">
        <w:rPr>
          <w:rFonts w:eastAsia="?l?r ??’c"/>
          <w:noProof/>
        </w:rPr>
        <w:t xml:space="preserve">. CDC uses the list for e-mail notifications of changes, including new data requirements. Changes may apply to this guide and to other documents such as business rules that are needed to implement and support CDA for HAI reporting to NHSN. NHSN CDA related information may be found at </w:t>
      </w:r>
      <w:hyperlink r:id="rId35" w:history="1">
        <w:r w:rsidRPr="00D92515">
          <w:rPr>
            <w:rFonts w:eastAsia="?l?r ??’c" w:cs="Arial"/>
            <w:noProof/>
            <w:color w:val="333399"/>
            <w:u w:val="single"/>
            <w:lang w:eastAsia="zh-CN"/>
          </w:rPr>
          <w:t>https://www.cdc.gov/nhsn/cdaportal/index.html</w:t>
        </w:r>
      </w:hyperlink>
      <w:r w:rsidRPr="00D92515">
        <w:rPr>
          <w:rFonts w:eastAsia="?l?r ??’c"/>
          <w:noProof/>
        </w:rPr>
        <w:t>.</w:t>
      </w:r>
    </w:p>
    <w:p w14:paraId="45D53B92" w14:textId="77777777" w:rsidR="00ED6834" w:rsidRPr="00D92515" w:rsidRDefault="00ED6834" w:rsidP="00ED6834">
      <w:pPr>
        <w:pStyle w:val="Heading1"/>
      </w:pPr>
      <w:bookmarkStart w:id="80" w:name="_Toc406156691"/>
      <w:bookmarkStart w:id="81" w:name="_Toc427747041"/>
      <w:bookmarkStart w:id="82" w:name="_Toc462418260"/>
      <w:bookmarkStart w:id="83" w:name="_Toc21954181"/>
      <w:bookmarkStart w:id="84" w:name="_Toc26179210"/>
      <w:r w:rsidRPr="00D92515">
        <w:lastRenderedPageBreak/>
        <w:t>Design Considerations</w:t>
      </w:r>
      <w:bookmarkEnd w:id="80"/>
      <w:bookmarkEnd w:id="81"/>
      <w:bookmarkEnd w:id="82"/>
      <w:bookmarkEnd w:id="83"/>
      <w:bookmarkEnd w:id="84"/>
    </w:p>
    <w:p w14:paraId="205B3605" w14:textId="77777777" w:rsidR="00ED6834" w:rsidRPr="00D92515" w:rsidRDefault="00ED6834" w:rsidP="00ED6834">
      <w:pPr>
        <w:tabs>
          <w:tab w:val="left" w:pos="1080"/>
          <w:tab w:val="left" w:pos="1440"/>
        </w:tabs>
        <w:spacing w:after="120"/>
        <w:ind w:left="720"/>
        <w:rPr>
          <w:rFonts w:eastAsia="?l?r ??’c"/>
        </w:rPr>
      </w:pPr>
      <w:r w:rsidRPr="00D92515">
        <w:rPr>
          <w:rFonts w:eastAsia="?l?r ??’c"/>
        </w:rPr>
        <w:t>Design considerations describe overarching principles that have been developed and applied across the CDA templates in this guide. Material in this section can be thought of as “heuristics”, as opposed to the formal and testable constraints found in chapters 5 through 7 of this guide.</w:t>
      </w:r>
    </w:p>
    <w:p w14:paraId="66341975" w14:textId="77777777" w:rsidR="00ED6834" w:rsidRPr="00D92515" w:rsidRDefault="00ED6834" w:rsidP="00ED6834">
      <w:pPr>
        <w:pStyle w:val="Heading2nospace"/>
      </w:pPr>
      <w:bookmarkStart w:id="85" w:name="_Toc219536699"/>
      <w:bookmarkStart w:id="86" w:name="_Toc406156692"/>
      <w:bookmarkStart w:id="87" w:name="_Toc427747042"/>
      <w:bookmarkStart w:id="88" w:name="_Toc462418261"/>
      <w:bookmarkStart w:id="89" w:name="_Toc21954182"/>
      <w:bookmarkStart w:id="90" w:name="_Toc26179211"/>
      <w:r w:rsidRPr="00D92515">
        <w:t>Rendering Header Information for Human Presentation</w:t>
      </w:r>
      <w:bookmarkEnd w:id="85"/>
      <w:bookmarkEnd w:id="86"/>
      <w:bookmarkEnd w:id="87"/>
      <w:bookmarkEnd w:id="88"/>
      <w:bookmarkEnd w:id="89"/>
      <w:bookmarkEnd w:id="90"/>
    </w:p>
    <w:p w14:paraId="77C18DD1" w14:textId="77777777" w:rsidR="00ED6834" w:rsidRPr="00D92515" w:rsidRDefault="00ED6834" w:rsidP="00ED6834">
      <w:pPr>
        <w:tabs>
          <w:tab w:val="left" w:pos="1080"/>
          <w:tab w:val="left" w:pos="1440"/>
        </w:tabs>
        <w:spacing w:after="120"/>
        <w:ind w:left="720"/>
        <w:rPr>
          <w:rFonts w:eastAsia="?l?r ??’c"/>
        </w:rPr>
      </w:pPr>
      <w:r w:rsidRPr="00D92515">
        <w:rPr>
          <w:rFonts w:eastAsia="?l?r ??’c"/>
        </w:rPr>
        <w:t>Metadata carried in the header may already be available for rendering from electronic health records (EHRs) or other sources external to the document; therefore, there is no strict requirement to render directly from the document. An example of this would be a doctor using an EHR that already contains the patient’s name, date of birth, current address, and phone number. When a CDA document is rendered within that EHR, those pieces of information may not need to be displayed since they are already known and displayed within the EHR’s user interface.</w:t>
      </w:r>
    </w:p>
    <w:p w14:paraId="576A95D7" w14:textId="77777777" w:rsidR="00ED6834" w:rsidRPr="00D92515" w:rsidRDefault="00ED6834" w:rsidP="00ED6834">
      <w:pPr>
        <w:tabs>
          <w:tab w:val="left" w:pos="1080"/>
          <w:tab w:val="left" w:pos="1440"/>
        </w:tabs>
        <w:spacing w:after="120"/>
        <w:ind w:left="720"/>
        <w:rPr>
          <w:rFonts w:eastAsia="?l?r ??’c"/>
        </w:rPr>
      </w:pPr>
      <w:r w:rsidRPr="00D92515">
        <w:rPr>
          <w:rFonts w:eastAsia="?l?r ??’c"/>
        </w:rPr>
        <w:t>Good practice recommends that the following be present whenever the document is viewed:</w:t>
      </w:r>
    </w:p>
    <w:p w14:paraId="2F035051" w14:textId="77777777" w:rsidR="00ED6834" w:rsidRPr="00D92515" w:rsidRDefault="00ED6834" w:rsidP="00ED6834">
      <w:pPr>
        <w:numPr>
          <w:ilvl w:val="0"/>
          <w:numId w:val="3"/>
        </w:numPr>
        <w:tabs>
          <w:tab w:val="left" w:pos="1440"/>
        </w:tabs>
        <w:spacing w:after="120"/>
        <w:ind w:left="1440"/>
      </w:pPr>
      <w:r w:rsidRPr="00D92515">
        <w:t>Document title and document dates</w:t>
      </w:r>
    </w:p>
    <w:p w14:paraId="2D2D0CE4" w14:textId="77777777" w:rsidR="00ED6834" w:rsidRPr="00D92515" w:rsidRDefault="00ED6834" w:rsidP="00ED6834">
      <w:pPr>
        <w:numPr>
          <w:ilvl w:val="0"/>
          <w:numId w:val="3"/>
        </w:numPr>
        <w:tabs>
          <w:tab w:val="left" w:pos="1440"/>
        </w:tabs>
        <w:spacing w:after="120"/>
        <w:ind w:left="1440"/>
      </w:pPr>
      <w:r w:rsidRPr="00D92515">
        <w:t>Service and encounter types, and date ranges as appropriate</w:t>
      </w:r>
    </w:p>
    <w:p w14:paraId="34545C06" w14:textId="77777777" w:rsidR="00ED6834" w:rsidRPr="00D92515" w:rsidRDefault="00ED6834" w:rsidP="00ED6834">
      <w:pPr>
        <w:numPr>
          <w:ilvl w:val="0"/>
          <w:numId w:val="3"/>
        </w:numPr>
        <w:tabs>
          <w:tab w:val="left" w:pos="1440"/>
        </w:tabs>
        <w:spacing w:after="120"/>
        <w:ind w:left="1440"/>
      </w:pPr>
      <w:r w:rsidRPr="00D92515">
        <w:t>Names of all persons along with their roles, participations, participation date ranges, identifiers, address, and telecommunications information</w:t>
      </w:r>
    </w:p>
    <w:p w14:paraId="235B19D0" w14:textId="77777777" w:rsidR="00ED6834" w:rsidRPr="00D92515" w:rsidRDefault="00ED6834" w:rsidP="00ED6834">
      <w:pPr>
        <w:numPr>
          <w:ilvl w:val="0"/>
          <w:numId w:val="3"/>
        </w:numPr>
        <w:tabs>
          <w:tab w:val="left" w:pos="1440"/>
        </w:tabs>
        <w:spacing w:after="120"/>
        <w:ind w:left="1440"/>
      </w:pPr>
      <w:r w:rsidRPr="00D92515">
        <w:t>Names of selected organizations along with their roles, participations, participation date ranges, identifiers, address, and telecommunications information</w:t>
      </w:r>
    </w:p>
    <w:p w14:paraId="78FA0CE9" w14:textId="77777777" w:rsidR="00ED6834" w:rsidRPr="00D92515" w:rsidRDefault="00ED6834" w:rsidP="00ED6834">
      <w:pPr>
        <w:numPr>
          <w:ilvl w:val="0"/>
          <w:numId w:val="3"/>
        </w:numPr>
        <w:tabs>
          <w:tab w:val="left" w:pos="1440"/>
        </w:tabs>
        <w:spacing w:after="120"/>
        <w:ind w:left="1440"/>
      </w:pPr>
      <w:r w:rsidRPr="00D92515">
        <w:t xml:space="preserve">Date of birth for </w:t>
      </w:r>
      <w:r w:rsidRPr="00D92515">
        <w:rPr>
          <w:rFonts w:ascii="Courier New" w:hAnsi="Courier New" w:cs="TimesNewRomanPSMT"/>
        </w:rPr>
        <w:t>recordTarget</w:t>
      </w:r>
      <w:r w:rsidRPr="00D92515">
        <w:t>(s)</w:t>
      </w:r>
    </w:p>
    <w:p w14:paraId="2BCE4A5F" w14:textId="77777777" w:rsidR="00ED6834" w:rsidRPr="00D92515" w:rsidRDefault="00ED6834" w:rsidP="00ED6834">
      <w:pPr>
        <w:pStyle w:val="Heading2nospace"/>
      </w:pPr>
      <w:bookmarkStart w:id="91" w:name="_Unknown_and_No"/>
      <w:bookmarkStart w:id="92" w:name="_Toc406156693"/>
      <w:bookmarkStart w:id="93" w:name="_Toc427747043"/>
      <w:bookmarkStart w:id="94" w:name="_Toc462418262"/>
      <w:bookmarkStart w:id="95" w:name="_Toc21954183"/>
      <w:bookmarkStart w:id="96" w:name="_Toc26179212"/>
      <w:bookmarkEnd w:id="91"/>
      <w:r w:rsidRPr="00D92515">
        <w:t>U</w:t>
      </w:r>
      <w:bookmarkStart w:id="97" w:name="IG_S_Unknown_and_No_Known_Information"/>
      <w:bookmarkEnd w:id="97"/>
      <w:r w:rsidRPr="00D92515">
        <w:t>nknown and No Known Information</w:t>
      </w:r>
      <w:bookmarkEnd w:id="92"/>
      <w:bookmarkEnd w:id="93"/>
      <w:bookmarkEnd w:id="94"/>
      <w:bookmarkEnd w:id="95"/>
      <w:bookmarkEnd w:id="96"/>
    </w:p>
    <w:p w14:paraId="2407DE94" w14:textId="77777777" w:rsidR="00ED6834" w:rsidRPr="00D92515" w:rsidRDefault="00ED6834" w:rsidP="00ED6834">
      <w:pPr>
        <w:tabs>
          <w:tab w:val="left" w:pos="1080"/>
          <w:tab w:val="left" w:pos="1440"/>
        </w:tabs>
        <w:spacing w:after="120"/>
        <w:ind w:left="720"/>
        <w:rPr>
          <w:rFonts w:eastAsia="?l?r ??’c"/>
        </w:rPr>
      </w:pPr>
      <w:r w:rsidRPr="00D92515">
        <w:rPr>
          <w:rFonts w:eastAsia="?l?r ??’c"/>
        </w:rPr>
        <w:t>Information technology solutions store and manage data, but sometimes data are not available. An item may be unknown, not relevant, or not computable or measurable, such as where a patient arrives at an Emergency Department unconscious and with no identification.</w:t>
      </w:r>
    </w:p>
    <w:p w14:paraId="5CF292DB"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In many cases, the CDA standard will stipulate that a piece of information is required (e.g., via a </w:t>
      </w:r>
      <w:r w:rsidRPr="00D92515">
        <w:rPr>
          <w:rFonts w:eastAsia="?l?r ??’c"/>
          <w:b/>
          <w:caps/>
          <w:noProof/>
          <w:sz w:val="16"/>
        </w:rPr>
        <w:t>SHALL</w:t>
      </w:r>
      <w:r w:rsidRPr="00D92515">
        <w:rPr>
          <w:rFonts w:eastAsia="?l?r ??’c"/>
        </w:rPr>
        <w:t xml:space="preserve"> conformance verb). However, in most of these cases, the standard provides an “out”, allowing the sender to indicate that the information isn’t known.</w:t>
      </w:r>
    </w:p>
    <w:p w14:paraId="60F8B326" w14:textId="77777777" w:rsidR="00ED6834" w:rsidRPr="00D92515" w:rsidRDefault="00ED6834" w:rsidP="00ED6834">
      <w:pPr>
        <w:tabs>
          <w:tab w:val="left" w:pos="1080"/>
          <w:tab w:val="left" w:pos="1440"/>
        </w:tabs>
        <w:spacing w:after="120"/>
        <w:ind w:left="720"/>
        <w:rPr>
          <w:rFonts w:eastAsia="?l?r ??’c"/>
          <w:b/>
        </w:rPr>
      </w:pPr>
      <w:r w:rsidRPr="00D92515">
        <w:rPr>
          <w:rFonts w:eastAsia="?l?r ??’c"/>
        </w:rPr>
        <w:t xml:space="preserve">Here, we provide guidance on representing unknown information. Further details can be found in the HL7 V3 Data Types, Release One specification that accompanies the CDA R2 normative standard. </w:t>
      </w:r>
    </w:p>
    <w:p w14:paraId="3FFD9F9B" w14:textId="77777777" w:rsidR="00ED6834" w:rsidRPr="00D92515" w:rsidRDefault="00ED6834" w:rsidP="00ED6834">
      <w:pPr>
        <w:tabs>
          <w:tab w:val="left" w:pos="1080"/>
          <w:tab w:val="left" w:pos="1440"/>
        </w:tabs>
        <w:spacing w:after="120"/>
        <w:ind w:left="720"/>
        <w:rPr>
          <w:rFonts w:eastAsia="?l?r ??’c"/>
        </w:rPr>
      </w:pPr>
      <w:r w:rsidRPr="00D92515">
        <w:rPr>
          <w:rFonts w:eastAsia="?l?r ??’c"/>
        </w:rPr>
        <w:t>A “@nullFlavor” attribute may be used to indicate that information is unknown. Allowable values for populating the attribute give more details about the reason the information is unknown, as shown in the following example.</w:t>
      </w:r>
    </w:p>
    <w:p w14:paraId="7FE0DF3C" w14:textId="6E16D1BC" w:rsidR="00ED6834" w:rsidRPr="00D92515" w:rsidRDefault="00ED6834" w:rsidP="00ED6834">
      <w:pPr>
        <w:keepNext/>
        <w:spacing w:before="200" w:after="120"/>
        <w:ind w:left="720"/>
        <w:jc w:val="center"/>
        <w:rPr>
          <w:rFonts w:eastAsia="?l?r ??’c"/>
          <w:b/>
          <w:i/>
          <w:iCs/>
          <w:color w:val="000000"/>
          <w:sz w:val="18"/>
          <w:szCs w:val="18"/>
          <w:lang w:eastAsia="zh-CN"/>
        </w:rPr>
      </w:pPr>
      <w:bookmarkStart w:id="98" w:name="_Toc406156737"/>
      <w:bookmarkStart w:id="99" w:name="_Toc427747072"/>
      <w:bookmarkStart w:id="100" w:name="_Toc462418316"/>
      <w:bookmarkStart w:id="101" w:name="_Toc525998241"/>
      <w:bookmarkStart w:id="102" w:name="_Toc21954224"/>
      <w:bookmarkStart w:id="103" w:name="_Toc26179252"/>
      <w:r w:rsidRPr="00D92515">
        <w:rPr>
          <w:rFonts w:eastAsia="?l?r ??’c"/>
          <w:b/>
          <w:i/>
          <w:iCs/>
          <w:color w:val="000000"/>
          <w:sz w:val="18"/>
          <w:szCs w:val="18"/>
          <w:lang w:eastAsia="zh-CN"/>
        </w:rPr>
        <w:lastRenderedPageBreak/>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2</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nullFlavor Example</w:t>
      </w:r>
      <w:bookmarkEnd w:id="98"/>
      <w:bookmarkEnd w:id="99"/>
      <w:bookmarkEnd w:id="100"/>
      <w:bookmarkEnd w:id="101"/>
      <w:bookmarkEnd w:id="102"/>
      <w:bookmarkEnd w:id="103"/>
    </w:p>
    <w:p w14:paraId="70E1108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 CDA requires the consumable element, however NHSN does not</w:t>
      </w:r>
    </w:p>
    <w:p w14:paraId="0543340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collect further information about the antifungal --&gt;</w:t>
      </w:r>
    </w:p>
    <w:p w14:paraId="7E30B50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2D9ECE3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405A4F87"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&lt;templateId root="2.16.840.1.113883.10.20.22.4.37"/&gt;</w:t>
      </w:r>
    </w:p>
    <w:p w14:paraId="63A9BA51"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&lt;manufacturedMaterial&gt;</w:t>
      </w:r>
    </w:p>
    <w:p w14:paraId="015DB22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 nullFlavor="NI"/&gt;</w:t>
      </w:r>
    </w:p>
    <w:p w14:paraId="0289791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&lt;/manufacturedMaterial&gt;</w:t>
      </w:r>
    </w:p>
    <w:p w14:paraId="6EF7FE50"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3AE431E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5F5BD06C" w14:textId="77777777" w:rsidR="00ED6834" w:rsidRPr="00D92515" w:rsidRDefault="00ED6834" w:rsidP="00ED6834">
      <w:pPr>
        <w:tabs>
          <w:tab w:val="left" w:pos="1080"/>
          <w:tab w:val="left" w:pos="1440"/>
        </w:tabs>
        <w:spacing w:after="120"/>
        <w:ind w:left="720"/>
        <w:rPr>
          <w:rFonts w:eastAsia="?l?r ??’c"/>
        </w:rPr>
      </w:pPr>
    </w:p>
    <w:p w14:paraId="6057A715" w14:textId="77777777" w:rsidR="00ED6834" w:rsidRPr="00D92515" w:rsidRDefault="00ED6834" w:rsidP="00ED6834">
      <w:pPr>
        <w:tabs>
          <w:tab w:val="left" w:pos="1080"/>
          <w:tab w:val="left" w:pos="1440"/>
        </w:tabs>
        <w:spacing w:after="120"/>
        <w:ind w:left="720"/>
        <w:rPr>
          <w:rFonts w:eastAsia="?l?r ??’c"/>
        </w:rPr>
      </w:pPr>
      <w:r w:rsidRPr="00D92515">
        <w:rPr>
          <w:rFonts w:eastAsia="?l?r ??’c"/>
        </w:rPr>
        <w:t>Use null flavors for unknown, required, or optional attributes, where allowed per the NHSN protocol:</w:t>
      </w:r>
    </w:p>
    <w:p w14:paraId="1DB1C765" w14:textId="77777777" w:rsidR="00ED6834" w:rsidRPr="00D92515" w:rsidRDefault="00ED6834" w:rsidP="00ED6834">
      <w:pPr>
        <w:spacing w:after="120"/>
        <w:ind w:left="2376" w:hanging="864"/>
      </w:pPr>
      <w:r w:rsidRPr="00D92515">
        <w:t xml:space="preserve">NI </w:t>
      </w:r>
      <w:r w:rsidRPr="00D92515">
        <w:tab/>
        <w:t>No information. This is the most general and default null flavor.</w:t>
      </w:r>
    </w:p>
    <w:p w14:paraId="483B1D58" w14:textId="77777777" w:rsidR="00ED6834" w:rsidRPr="00D92515" w:rsidRDefault="00ED6834" w:rsidP="00ED6834">
      <w:pPr>
        <w:spacing w:after="120"/>
        <w:ind w:left="2376" w:hanging="864"/>
      </w:pPr>
      <w:r w:rsidRPr="00D92515">
        <w:t xml:space="preserve">NA </w:t>
      </w:r>
      <w:r w:rsidRPr="00D92515">
        <w:tab/>
        <w:t>Not applicable. Known to have no proper value (e.g., last menstrual period for a male).</w:t>
      </w:r>
    </w:p>
    <w:p w14:paraId="1EE1A6E4" w14:textId="77777777" w:rsidR="00ED6834" w:rsidRPr="00D92515" w:rsidRDefault="00ED6834" w:rsidP="00ED6834">
      <w:pPr>
        <w:spacing w:after="120"/>
        <w:ind w:left="2376" w:hanging="864"/>
      </w:pPr>
      <w:r w:rsidRPr="00D92515">
        <w:t xml:space="preserve">UNK </w:t>
      </w:r>
      <w:r w:rsidRPr="00D92515">
        <w:tab/>
        <w:t>Unknown. A proper value is applicable, but is not known.</w:t>
      </w:r>
    </w:p>
    <w:p w14:paraId="51CC3E36" w14:textId="77777777" w:rsidR="00ED6834" w:rsidRPr="00D92515" w:rsidRDefault="00ED6834" w:rsidP="00ED6834">
      <w:pPr>
        <w:spacing w:after="120"/>
        <w:ind w:left="2376" w:hanging="864"/>
      </w:pPr>
      <w:r w:rsidRPr="00D92515">
        <w:t xml:space="preserve">ASKU </w:t>
      </w:r>
      <w:r w:rsidRPr="00D92515">
        <w:tab/>
        <w:t>Asked, but not known. Information was sought, but not found (e.g., the patient was asked but did not know).</w:t>
      </w:r>
    </w:p>
    <w:p w14:paraId="237B7F1A" w14:textId="77777777" w:rsidR="00ED6834" w:rsidRPr="00D92515" w:rsidRDefault="00ED6834" w:rsidP="00ED6834">
      <w:pPr>
        <w:spacing w:after="120"/>
        <w:ind w:left="2376" w:hanging="864"/>
      </w:pPr>
      <w:r w:rsidRPr="00D92515">
        <w:t xml:space="preserve">NAV </w:t>
      </w:r>
      <w:r w:rsidRPr="00D92515">
        <w:tab/>
        <w:t>Temporarily unavailable. The information is not available, but is expected to be available later.</w:t>
      </w:r>
    </w:p>
    <w:p w14:paraId="53C7C7FC" w14:textId="77777777" w:rsidR="00ED6834" w:rsidRPr="00D92515" w:rsidRDefault="00ED6834" w:rsidP="00ED6834">
      <w:pPr>
        <w:spacing w:after="120"/>
        <w:ind w:left="2376" w:hanging="864"/>
      </w:pPr>
      <w:r w:rsidRPr="00D92515">
        <w:t xml:space="preserve">NASK </w:t>
      </w:r>
      <w:r w:rsidRPr="00D92515">
        <w:tab/>
        <w:t>Not asked. The patient was not asked.</w:t>
      </w:r>
    </w:p>
    <w:p w14:paraId="324FE996" w14:textId="77777777" w:rsidR="00ED6834" w:rsidRPr="00D92515" w:rsidRDefault="00ED6834" w:rsidP="00ED6834">
      <w:pPr>
        <w:spacing w:after="120"/>
        <w:ind w:left="2376" w:hanging="864"/>
      </w:pPr>
      <w:r w:rsidRPr="00D92515">
        <w:t>MSK</w:t>
      </w:r>
      <w:r w:rsidRPr="00D92515">
        <w:tab/>
        <w:t>There is information on this item available but it has not been provided by the sender due to security, privacy, or other reasons. There may be an alternate mechanism for gaining access to this information.</w:t>
      </w:r>
    </w:p>
    <w:p w14:paraId="3EC0ED91" w14:textId="77777777" w:rsidR="00ED6834" w:rsidRPr="00D92515" w:rsidRDefault="00ED6834" w:rsidP="00ED6834">
      <w:pPr>
        <w:spacing w:after="120"/>
        <w:ind w:left="2376" w:hanging="864"/>
      </w:pPr>
      <w:r w:rsidRPr="00D92515">
        <w:t>OTH</w:t>
      </w:r>
      <w:r w:rsidRPr="00D92515">
        <w:tab/>
        <w:t>The actual value is not an element in the value domain of a variable. (e.g., concept not provided by required code system).</w:t>
      </w:r>
    </w:p>
    <w:p w14:paraId="0A66B7DC"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The list above contains those null flavors that are commonly used in clinical documents. For the full list and descriptions, see the </w:t>
      </w:r>
      <w:r w:rsidRPr="00D92515">
        <w:rPr>
          <w:rFonts w:ascii="Courier New" w:eastAsia="?l?r ??’c" w:hAnsi="Courier New" w:cs="TimesNewRomanPSMT"/>
        </w:rPr>
        <w:t xml:space="preserve">nullFlavor </w:t>
      </w:r>
      <w:r w:rsidRPr="00D92515">
        <w:rPr>
          <w:rFonts w:eastAsia="?l?r ??’c"/>
        </w:rPr>
        <w:t>vocabulary domain in the CDA R2 normative standard.</w:t>
      </w:r>
    </w:p>
    <w:p w14:paraId="21A820C8"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Unless a </w:t>
      </w:r>
      <w:r w:rsidRPr="00D92515">
        <w:rPr>
          <w:rFonts w:ascii="Courier New" w:eastAsia="?l?r ??’c" w:hAnsi="Courier New" w:cs="TimesNewRomanPSMT"/>
          <w:noProof/>
        </w:rPr>
        <w:t>nullFlavor</w:t>
      </w:r>
      <w:r w:rsidRPr="00D92515">
        <w:rPr>
          <w:rFonts w:eastAsia="?l?r ??’c"/>
        </w:rPr>
        <w:t xml:space="preserve"> is explicitly stated in a constraint in the IG, </w:t>
      </w:r>
      <w:r w:rsidRPr="00D92515">
        <w:rPr>
          <w:rFonts w:ascii="Courier New" w:eastAsia="?l?r ??’c" w:hAnsi="Courier New" w:cs="TimesNewRomanPSMT"/>
        </w:rPr>
        <w:t>nullFlavors</w:t>
      </w:r>
      <w:r w:rsidRPr="00D92515">
        <w:rPr>
          <w:rFonts w:eastAsia="?l?r ??’c"/>
        </w:rPr>
        <w:t xml:space="preserve"> are not allowed.</w:t>
      </w:r>
    </w:p>
    <w:p w14:paraId="49FE526D" w14:textId="5F5C0E85" w:rsidR="00ED6834" w:rsidRPr="00D92515" w:rsidRDefault="00ED6834" w:rsidP="00ED6834">
      <w:pPr>
        <w:keepNext/>
        <w:spacing w:before="200" w:after="120"/>
        <w:ind w:left="720"/>
        <w:jc w:val="center"/>
        <w:rPr>
          <w:rFonts w:eastAsia="?l?r ??’c"/>
          <w:b/>
          <w:i/>
          <w:iCs/>
          <w:color w:val="000000"/>
          <w:sz w:val="18"/>
          <w:szCs w:val="18"/>
          <w:lang w:eastAsia="zh-CN"/>
        </w:rPr>
      </w:pPr>
      <w:bookmarkStart w:id="104" w:name="_Toc406156738"/>
      <w:bookmarkStart w:id="105" w:name="_Toc427747073"/>
      <w:bookmarkStart w:id="106" w:name="_Toc462418317"/>
      <w:bookmarkStart w:id="107" w:name="_Toc525998242"/>
      <w:bookmarkStart w:id="108" w:name="_Toc21954225"/>
      <w:bookmarkStart w:id="109" w:name="_Toc26179253"/>
      <w:r w:rsidRPr="00D92515">
        <w:rPr>
          <w:rFonts w:eastAsia="?l?r ??’c"/>
          <w:b/>
          <w:i/>
          <w:iCs/>
          <w:noProof/>
          <w:color w:val="000000"/>
          <w:sz w:val="18"/>
          <w:szCs w:val="18"/>
          <w:lang w:eastAsia="zh-CN"/>
        </w:rPr>
        <w:t>Figure</w:t>
      </w:r>
      <w:r w:rsidRPr="00D92515">
        <w:rPr>
          <w:rFonts w:eastAsia="?l?r ??’c"/>
          <w:b/>
          <w:i/>
          <w:iCs/>
          <w:color w:val="000000"/>
          <w:sz w:val="18"/>
          <w:szCs w:val="18"/>
          <w:lang w:eastAsia="zh-CN"/>
        </w:rPr>
        <w:t xml:space="preserv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3</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Attribute Required—nullFlavor not allowed</w:t>
      </w:r>
      <w:bookmarkEnd w:id="104"/>
      <w:bookmarkEnd w:id="105"/>
      <w:bookmarkEnd w:id="106"/>
      <w:bookmarkEnd w:id="107"/>
      <w:bookmarkEnd w:id="108"/>
      <w:bookmarkEnd w:id="109"/>
    </w:p>
    <w:p w14:paraId="3CACFB2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b/>
          <w:caps/>
          <w:sz w:val="16"/>
          <w:szCs w:val="20"/>
        </w:rPr>
        <w:t>1. SHALL</w:t>
      </w:r>
      <w:r w:rsidRPr="00D92515">
        <w:rPr>
          <w:rFonts w:ascii="Courier New" w:hAnsi="Courier New"/>
          <w:sz w:val="18"/>
          <w:szCs w:val="20"/>
        </w:rPr>
        <w:t xml:space="preserve"> </w:t>
      </w:r>
      <w:r w:rsidRPr="00D92515">
        <w:rPr>
          <w:szCs w:val="20"/>
        </w:rPr>
        <w:t>contain exactly one</w:t>
      </w:r>
      <w:r w:rsidRPr="00D92515">
        <w:rPr>
          <w:rFonts w:ascii="Courier New" w:hAnsi="Courier New"/>
          <w:sz w:val="18"/>
          <w:szCs w:val="20"/>
        </w:rPr>
        <w:t xml:space="preserve"> </w:t>
      </w:r>
      <w:r w:rsidRPr="00D92515">
        <w:rPr>
          <w:szCs w:val="20"/>
        </w:rPr>
        <w:t>[1..1]</w:t>
      </w:r>
      <w:r w:rsidRPr="00D92515">
        <w:rPr>
          <w:rFonts w:ascii="Courier New" w:hAnsi="Courier New"/>
          <w:sz w:val="18"/>
          <w:szCs w:val="20"/>
        </w:rPr>
        <w:t xml:space="preserve"> </w:t>
      </w:r>
      <w:r w:rsidRPr="00D92515">
        <w:rPr>
          <w:rFonts w:ascii="Courier New" w:hAnsi="Courier New"/>
          <w:bCs/>
          <w:sz w:val="18"/>
          <w:szCs w:val="20"/>
        </w:rPr>
        <w:t>code</w:t>
      </w:r>
      <w:r w:rsidRPr="00D92515">
        <w:rPr>
          <w:rFonts w:ascii="Courier New" w:hAnsi="Courier New"/>
          <w:sz w:val="18"/>
          <w:szCs w:val="20"/>
        </w:rPr>
        <w:t xml:space="preserve"> </w:t>
      </w:r>
      <w:r w:rsidRPr="00D92515">
        <w:rPr>
          <w:szCs w:val="20"/>
        </w:rPr>
        <w:t>(CONF:15407).</w:t>
      </w:r>
    </w:p>
    <w:p w14:paraId="532C2C6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r w:rsidRPr="00D92515">
        <w:rPr>
          <w:szCs w:val="20"/>
        </w:rPr>
        <w:t>a. This</w:t>
      </w:r>
      <w:r w:rsidRPr="00D92515">
        <w:rPr>
          <w:rFonts w:ascii="Courier New" w:hAnsi="Courier New"/>
          <w:sz w:val="18"/>
          <w:szCs w:val="20"/>
        </w:rPr>
        <w:t xml:space="preserve"> code </w:t>
      </w:r>
      <w:r w:rsidRPr="00D92515">
        <w:rPr>
          <w:b/>
          <w:caps/>
          <w:sz w:val="16"/>
          <w:szCs w:val="20"/>
        </w:rPr>
        <w:t>SHALL</w:t>
      </w:r>
      <w:r w:rsidRPr="00D92515">
        <w:rPr>
          <w:rFonts w:ascii="Courier New" w:hAnsi="Courier New"/>
          <w:sz w:val="18"/>
          <w:szCs w:val="20"/>
        </w:rPr>
        <w:t xml:space="preserve"> </w:t>
      </w:r>
      <w:r w:rsidRPr="00D92515">
        <w:rPr>
          <w:szCs w:val="20"/>
        </w:rPr>
        <w:t>contain exactly one [1..1]</w:t>
      </w:r>
      <w:r w:rsidRPr="00D92515">
        <w:rPr>
          <w:rFonts w:ascii="Courier New" w:hAnsi="Courier New"/>
          <w:sz w:val="18"/>
          <w:szCs w:val="20"/>
        </w:rPr>
        <w:t xml:space="preserve"> </w:t>
      </w:r>
      <w:r w:rsidRPr="00D92515">
        <w:rPr>
          <w:rFonts w:ascii="Courier New" w:hAnsi="Courier New" w:cs="TimesNewRomanPSMT"/>
          <w:b/>
          <w:szCs w:val="20"/>
        </w:rPr>
        <w:t>@code</w:t>
      </w:r>
      <w:r w:rsidRPr="00D92515">
        <w:rPr>
          <w:rFonts w:ascii="Courier New" w:hAnsi="Courier New"/>
          <w:sz w:val="18"/>
          <w:szCs w:val="20"/>
        </w:rPr>
        <w:t>=</w:t>
      </w:r>
      <w:r w:rsidRPr="00D92515">
        <w:rPr>
          <w:rFonts w:ascii="Courier New" w:hAnsi="Courier New" w:cs="TimesNewRomanPSMT"/>
          <w:szCs w:val="20"/>
        </w:rPr>
        <w:t>"11450-4"</w:t>
      </w:r>
      <w:r w:rsidRPr="00D92515">
        <w:rPr>
          <w:rFonts w:ascii="Courier New" w:hAnsi="Courier New"/>
          <w:sz w:val="18"/>
          <w:szCs w:val="20"/>
        </w:rPr>
        <w:t xml:space="preserve"> </w:t>
      </w:r>
      <w:r w:rsidRPr="00D92515">
        <w:rPr>
          <w:szCs w:val="20"/>
        </w:rPr>
        <w:t xml:space="preserve">Problem List </w:t>
      </w:r>
      <w:r w:rsidRPr="00D92515">
        <w:rPr>
          <w:szCs w:val="20"/>
        </w:rPr>
        <w:br/>
        <w:t xml:space="preserve">      (CodeSystem: LOINC 2.16.840.1.113883.6.1) (CONF:15408)</w:t>
      </w:r>
      <w:r w:rsidRPr="00D92515">
        <w:rPr>
          <w:rFonts w:ascii="Courier New" w:hAnsi="Courier New"/>
          <w:sz w:val="18"/>
          <w:szCs w:val="20"/>
        </w:rPr>
        <w:t>.</w:t>
      </w:r>
    </w:p>
    <w:p w14:paraId="60AF994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 w:val="18"/>
          <w:szCs w:val="20"/>
        </w:rPr>
      </w:pPr>
      <w:r w:rsidRPr="00D92515">
        <w:rPr>
          <w:rFonts w:ascii="Courier New" w:hAnsi="Courier New"/>
          <w:sz w:val="18"/>
          <w:szCs w:val="20"/>
        </w:rPr>
        <w:t xml:space="preserve">  or</w:t>
      </w:r>
    </w:p>
    <w:p w14:paraId="4B98CF7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 w:val="18"/>
          <w:szCs w:val="20"/>
        </w:rPr>
      </w:pPr>
      <w:r w:rsidRPr="00D92515">
        <w:rPr>
          <w:bCs/>
          <w:sz w:val="18"/>
          <w:szCs w:val="16"/>
        </w:rPr>
        <w:t>2</w:t>
      </w:r>
      <w:r w:rsidRPr="00D92515">
        <w:rPr>
          <w:b/>
          <w:bCs/>
          <w:sz w:val="18"/>
          <w:szCs w:val="16"/>
        </w:rPr>
        <w:t xml:space="preserve">. </w:t>
      </w:r>
      <w:r w:rsidRPr="00D92515">
        <w:rPr>
          <w:b/>
          <w:caps/>
          <w:sz w:val="16"/>
          <w:szCs w:val="20"/>
        </w:rPr>
        <w:t>SHALL</w:t>
      </w:r>
      <w:r w:rsidRPr="00D92515">
        <w:rPr>
          <w:rFonts w:ascii="Courier New" w:hAnsi="Courier New"/>
          <w:sz w:val="18"/>
          <w:szCs w:val="20"/>
        </w:rPr>
        <w:t xml:space="preserve"> </w:t>
      </w:r>
      <w:r w:rsidRPr="00D92515">
        <w:rPr>
          <w:sz w:val="18"/>
          <w:szCs w:val="20"/>
        </w:rPr>
        <w:t xml:space="preserve">contain exactly one [1..1] </w:t>
      </w:r>
      <w:r w:rsidRPr="00D92515">
        <w:rPr>
          <w:rFonts w:ascii="Courier New" w:hAnsi="Courier New"/>
          <w:b/>
          <w:bCs/>
          <w:sz w:val="18"/>
          <w:szCs w:val="20"/>
        </w:rPr>
        <w:t>effectiveTime/@value</w:t>
      </w:r>
      <w:r w:rsidRPr="00D92515">
        <w:rPr>
          <w:sz w:val="18"/>
          <w:szCs w:val="20"/>
        </w:rPr>
        <w:t xml:space="preserve"> (CONF:5256).</w:t>
      </w:r>
    </w:p>
    <w:p w14:paraId="405B5C9F" w14:textId="77777777" w:rsidR="00ED6834" w:rsidRPr="00D92515" w:rsidRDefault="00ED6834" w:rsidP="00ED6834">
      <w:pPr>
        <w:tabs>
          <w:tab w:val="left" w:pos="1080"/>
          <w:tab w:val="left" w:pos="1440"/>
        </w:tabs>
        <w:spacing w:after="120"/>
        <w:ind w:left="720"/>
        <w:rPr>
          <w:rFonts w:eastAsia="?l?r ??’c"/>
        </w:rPr>
      </w:pPr>
    </w:p>
    <w:p w14:paraId="0BFD248B" w14:textId="5DCFC093" w:rsidR="00ED6834" w:rsidRPr="00D92515" w:rsidRDefault="00ED6834" w:rsidP="00ED6834">
      <w:pPr>
        <w:keepNext/>
        <w:spacing w:before="200" w:after="120"/>
        <w:ind w:left="720"/>
        <w:jc w:val="center"/>
        <w:rPr>
          <w:rFonts w:eastAsia="?l?r ??’c"/>
          <w:b/>
          <w:i/>
          <w:iCs/>
          <w:color w:val="000000"/>
          <w:sz w:val="18"/>
          <w:szCs w:val="18"/>
          <w:lang w:eastAsia="zh-CN"/>
        </w:rPr>
      </w:pPr>
      <w:bookmarkStart w:id="110" w:name="_Toc406156739"/>
      <w:bookmarkStart w:id="111" w:name="_Toc427747074"/>
      <w:bookmarkStart w:id="112" w:name="_Toc462418318"/>
      <w:bookmarkStart w:id="113" w:name="_Toc525998243"/>
      <w:bookmarkStart w:id="114" w:name="_Toc21954226"/>
      <w:bookmarkStart w:id="115" w:name="_Toc26179254"/>
      <w:r w:rsidRPr="00D92515">
        <w:rPr>
          <w:rFonts w:eastAsia="?l?r ??’c"/>
          <w:b/>
          <w:i/>
          <w:iCs/>
          <w:color w:val="000000"/>
          <w:sz w:val="18"/>
          <w:szCs w:val="18"/>
          <w:lang w:eastAsia="zh-CN"/>
        </w:rPr>
        <w:lastRenderedPageBreak/>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4</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Allowed nullFlavors When Element is Required—with XML examples</w:t>
      </w:r>
      <w:bookmarkEnd w:id="110"/>
      <w:bookmarkEnd w:id="111"/>
      <w:bookmarkEnd w:id="112"/>
      <w:bookmarkEnd w:id="113"/>
      <w:bookmarkEnd w:id="114"/>
      <w:bookmarkEnd w:id="115"/>
    </w:p>
    <w:p w14:paraId="096FA7B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sz w:val="18"/>
          <w:szCs w:val="20"/>
        </w:rPr>
        <w:t xml:space="preserve">1. </w:t>
      </w:r>
      <w:r w:rsidRPr="00D92515">
        <w:rPr>
          <w:b/>
          <w:caps/>
          <w:sz w:val="16"/>
          <w:szCs w:val="20"/>
        </w:rPr>
        <w:t>SHALL</w:t>
      </w:r>
      <w:r w:rsidRPr="00D92515">
        <w:rPr>
          <w:rFonts w:ascii="Courier New" w:hAnsi="Courier New"/>
          <w:sz w:val="18"/>
          <w:szCs w:val="20"/>
        </w:rPr>
        <w:t xml:space="preserve"> </w:t>
      </w:r>
      <w:r w:rsidRPr="00D92515">
        <w:rPr>
          <w:sz w:val="18"/>
          <w:szCs w:val="20"/>
        </w:rPr>
        <w:t xml:space="preserve">contain at least one </w:t>
      </w:r>
      <w:r w:rsidRPr="00D92515">
        <w:rPr>
          <w:rFonts w:ascii="Courier New" w:hAnsi="Courier New"/>
          <w:sz w:val="18"/>
          <w:szCs w:val="20"/>
        </w:rPr>
        <w:t>[1..*] id</w:t>
      </w:r>
    </w:p>
    <w:p w14:paraId="1B82BCD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sz w:val="18"/>
          <w:szCs w:val="20"/>
        </w:rPr>
        <w:t xml:space="preserve">2. </w:t>
      </w:r>
      <w:r w:rsidRPr="00D92515">
        <w:rPr>
          <w:b/>
          <w:caps/>
          <w:sz w:val="16"/>
          <w:szCs w:val="20"/>
        </w:rPr>
        <w:t>SHALL</w:t>
      </w:r>
      <w:r w:rsidRPr="00D92515">
        <w:rPr>
          <w:rFonts w:ascii="Courier New" w:hAnsi="Courier New"/>
          <w:sz w:val="18"/>
          <w:szCs w:val="20"/>
        </w:rPr>
        <w:t xml:space="preserve"> </w:t>
      </w:r>
      <w:r w:rsidRPr="00D92515">
        <w:rPr>
          <w:sz w:val="18"/>
          <w:szCs w:val="20"/>
        </w:rPr>
        <w:t>contain exactly one</w:t>
      </w:r>
      <w:r w:rsidRPr="00D92515">
        <w:rPr>
          <w:rFonts w:ascii="Courier New" w:hAnsi="Courier New"/>
          <w:sz w:val="18"/>
          <w:szCs w:val="20"/>
        </w:rPr>
        <w:t xml:space="preserve"> [1..1] code</w:t>
      </w:r>
    </w:p>
    <w:p w14:paraId="0192C937"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sz w:val="18"/>
          <w:szCs w:val="20"/>
        </w:rPr>
        <w:t xml:space="preserve">3. </w:t>
      </w:r>
      <w:r w:rsidRPr="00D92515">
        <w:rPr>
          <w:b/>
          <w:caps/>
          <w:sz w:val="16"/>
          <w:szCs w:val="20"/>
        </w:rPr>
        <w:t>SHALL</w:t>
      </w:r>
      <w:r w:rsidRPr="00D92515">
        <w:rPr>
          <w:rFonts w:ascii="Courier New" w:hAnsi="Courier New"/>
          <w:sz w:val="18"/>
          <w:szCs w:val="20"/>
        </w:rPr>
        <w:t xml:space="preserve"> </w:t>
      </w:r>
      <w:r w:rsidRPr="00D92515">
        <w:rPr>
          <w:sz w:val="18"/>
          <w:szCs w:val="20"/>
        </w:rPr>
        <w:t xml:space="preserve">contain exactly one </w:t>
      </w:r>
      <w:r w:rsidRPr="00D92515">
        <w:rPr>
          <w:rFonts w:ascii="Courier New" w:hAnsi="Courier New"/>
          <w:sz w:val="18"/>
          <w:szCs w:val="20"/>
        </w:rPr>
        <w:t>[1..1] effectiveTime</w:t>
      </w:r>
    </w:p>
    <w:p w14:paraId="773DFF4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2077E8E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332F4A60"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 classCode="OBS" moodCode="EVN"&gt;</w:t>
      </w:r>
    </w:p>
    <w:p w14:paraId="384517E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&lt;id nullFlavor="</w:t>
      </w:r>
      <w:r w:rsidRPr="00D92515">
        <w:rPr>
          <w:rFonts w:ascii="Courier New" w:hAnsi="Courier New"/>
          <w:b/>
          <w:sz w:val="18"/>
          <w:szCs w:val="20"/>
        </w:rPr>
        <w:t>NI</w:t>
      </w:r>
      <w:r w:rsidRPr="00D92515">
        <w:rPr>
          <w:rFonts w:ascii="Courier New" w:hAnsi="Courier New"/>
          <w:sz w:val="18"/>
          <w:szCs w:val="20"/>
        </w:rPr>
        <w:t>"/&gt;</w:t>
      </w:r>
    </w:p>
    <w:p w14:paraId="4DB28FEC"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 nullFlavor="</w:t>
      </w:r>
      <w:r w:rsidRPr="00D92515">
        <w:rPr>
          <w:rFonts w:ascii="Courier New" w:hAnsi="Courier New"/>
          <w:b/>
          <w:sz w:val="18"/>
          <w:szCs w:val="20"/>
        </w:rPr>
        <w:t>OTH</w:t>
      </w:r>
      <w:r w:rsidRPr="00D92515">
        <w:rPr>
          <w:rFonts w:ascii="Courier New" w:hAnsi="Courier New"/>
          <w:sz w:val="18"/>
          <w:szCs w:val="20"/>
        </w:rPr>
        <w:t>"&gt;</w:t>
      </w:r>
    </w:p>
    <w:p w14:paraId="5648218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&lt;originalText&gt;New Grading system&lt;/originalText&gt;</w:t>
      </w:r>
    </w:p>
    <w:p w14:paraId="283A4AB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&lt;/code&gt;</w:t>
      </w:r>
    </w:p>
    <w:p w14:paraId="5F51748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&lt;statusCode code="completed"/&gt;</w:t>
      </w:r>
    </w:p>
    <w:p w14:paraId="52EFFFF0"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&lt;effectiveTime nullFlavor="</w:t>
      </w:r>
      <w:r w:rsidRPr="00D92515">
        <w:rPr>
          <w:rFonts w:ascii="Courier New" w:hAnsi="Courier New"/>
          <w:b/>
          <w:sz w:val="18"/>
          <w:szCs w:val="20"/>
        </w:rPr>
        <w:t>UNK</w:t>
      </w:r>
      <w:r w:rsidRPr="00D92515">
        <w:rPr>
          <w:rFonts w:ascii="Courier New" w:hAnsi="Courier New"/>
          <w:sz w:val="18"/>
          <w:szCs w:val="20"/>
        </w:rPr>
        <w:t>"/&gt;</w:t>
      </w:r>
    </w:p>
    <w:p w14:paraId="5C3A6A0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 xsi:type="CD" nullFlavor="OTH"&gt;</w:t>
      </w:r>
    </w:p>
    <w:p w14:paraId="4803B36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&lt;originalText&gt;Spiculated mass grade 5&lt;/originalText&gt;</w:t>
      </w:r>
    </w:p>
    <w:p w14:paraId="5106CDE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&lt;/value&gt;</w:t>
      </w:r>
    </w:p>
    <w:p w14:paraId="0D164CC6"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&lt;/observation&gt;</w:t>
      </w:r>
    </w:p>
    <w:p w14:paraId="2B8BF556"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334FC0EE" w14:textId="77777777" w:rsidR="00ED6834" w:rsidRPr="00D92515" w:rsidRDefault="00ED6834" w:rsidP="00ED6834">
      <w:pPr>
        <w:tabs>
          <w:tab w:val="left" w:pos="1080"/>
          <w:tab w:val="left" w:pos="1440"/>
        </w:tabs>
        <w:spacing w:after="120"/>
        <w:ind w:left="720"/>
        <w:rPr>
          <w:rFonts w:eastAsia="?l?r ??’c"/>
          <w:noProof/>
          <w:lang w:eastAsia="zh-CN"/>
        </w:rPr>
      </w:pPr>
    </w:p>
    <w:p w14:paraId="15A93864" w14:textId="77777777" w:rsidR="00ED6834" w:rsidRPr="00D92515" w:rsidRDefault="00ED6834" w:rsidP="00ED6834">
      <w:pPr>
        <w:keepNext/>
        <w:tabs>
          <w:tab w:val="left" w:pos="1080"/>
          <w:tab w:val="left" w:pos="1440"/>
        </w:tabs>
        <w:spacing w:after="120"/>
        <w:ind w:left="720"/>
        <w:rPr>
          <w:rFonts w:eastAsia="?l?r ??’c"/>
          <w:noProof/>
        </w:rPr>
      </w:pPr>
      <w:r w:rsidRPr="00D92515">
        <w:rPr>
          <w:rFonts w:eastAsia="?l?r ??’c"/>
          <w:noProof/>
        </w:rPr>
        <w:t>If a sender wants to state that a piece of information is unknown, the following principles apply:</w:t>
      </w:r>
    </w:p>
    <w:p w14:paraId="17E50436" w14:textId="77777777" w:rsidR="00ED6834" w:rsidRPr="00D92515" w:rsidRDefault="00ED6834" w:rsidP="00ED6834">
      <w:pPr>
        <w:keepNext/>
        <w:tabs>
          <w:tab w:val="left" w:pos="1080"/>
          <w:tab w:val="left" w:pos="1440"/>
        </w:tabs>
        <w:spacing w:after="120"/>
        <w:ind w:left="1440" w:hanging="360"/>
        <w:rPr>
          <w:rFonts w:eastAsia="?l?r ??’c"/>
        </w:rPr>
      </w:pPr>
      <w:r w:rsidRPr="00D92515">
        <w:rPr>
          <w:rFonts w:eastAsia="?l?r ??’c"/>
        </w:rPr>
        <w:t>1.</w:t>
      </w:r>
      <w:r w:rsidRPr="00D92515">
        <w:rPr>
          <w:rFonts w:eastAsia="?l?r ??’c"/>
        </w:rPr>
        <w:tab/>
        <w:t>If the sender doesn’t know an attribute of an act, that attribute can be null.</w:t>
      </w:r>
    </w:p>
    <w:p w14:paraId="47DF41B7" w14:textId="3CFBA7C9" w:rsidR="00ED6834" w:rsidRPr="00D92515" w:rsidRDefault="00ED6834" w:rsidP="00ED6834">
      <w:pPr>
        <w:keepNext/>
        <w:spacing w:before="200" w:after="120"/>
        <w:ind w:left="720"/>
        <w:jc w:val="center"/>
        <w:rPr>
          <w:rFonts w:eastAsia="?l?r ??’c"/>
          <w:b/>
          <w:i/>
          <w:iCs/>
          <w:color w:val="000000"/>
          <w:sz w:val="18"/>
          <w:szCs w:val="18"/>
          <w:lang w:eastAsia="zh-CN"/>
        </w:rPr>
      </w:pPr>
      <w:bookmarkStart w:id="116" w:name="_Toc406156740"/>
      <w:bookmarkStart w:id="117" w:name="_Toc427747075"/>
      <w:bookmarkStart w:id="118" w:name="_Toc462418319"/>
      <w:bookmarkStart w:id="119" w:name="_Toc525998244"/>
      <w:bookmarkStart w:id="120" w:name="_Toc21954227"/>
      <w:bookmarkStart w:id="121" w:name="_Toc26179255"/>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5</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Unknown Medication Example</w:t>
      </w:r>
      <w:bookmarkEnd w:id="116"/>
      <w:bookmarkEnd w:id="117"/>
      <w:bookmarkEnd w:id="118"/>
      <w:bookmarkEnd w:id="119"/>
      <w:bookmarkEnd w:id="120"/>
      <w:bookmarkEnd w:id="121"/>
    </w:p>
    <w:p w14:paraId="5AE8E8D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343A48E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sz w:val="18"/>
          <w:szCs w:val="20"/>
        </w:rPr>
        <w:t xml:space="preserve">  </w:t>
      </w:r>
      <w:r w:rsidRPr="00D92515">
        <w:rPr>
          <w:rFonts w:ascii="Courier New" w:hAnsi="Courier New"/>
          <w:b/>
          <w:sz w:val="18"/>
          <w:szCs w:val="20"/>
        </w:rPr>
        <w:t>&lt;</w:t>
      </w:r>
      <w:r w:rsidRPr="00D92515">
        <w:rPr>
          <w:rFonts w:ascii="Courier New" w:hAnsi="Courier New"/>
          <w:b/>
          <w:bCs/>
          <w:sz w:val="18"/>
          <w:szCs w:val="20"/>
        </w:rPr>
        <w:t>text&gt;patient was given a medication but I do not know what it was&lt;/text&gt;</w:t>
      </w:r>
    </w:p>
    <w:p w14:paraId="3B0B2E2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 moodCode="EVN" classCode="SBADM"&gt;</w:t>
      </w:r>
    </w:p>
    <w:p w14:paraId="36F6EB3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39AA23F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4F31F6F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4ADD66A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 </w:t>
      </w:r>
      <w:r w:rsidRPr="00D92515">
        <w:rPr>
          <w:rFonts w:ascii="Courier New" w:hAnsi="Courier New"/>
          <w:b/>
          <w:bCs/>
          <w:sz w:val="18"/>
          <w:szCs w:val="20"/>
        </w:rPr>
        <w:t>nullFlavor="NI"</w:t>
      </w:r>
      <w:r w:rsidRPr="00D92515">
        <w:rPr>
          <w:rFonts w:ascii="Courier New" w:hAnsi="Courier New"/>
          <w:sz w:val="18"/>
          <w:szCs w:val="20"/>
        </w:rPr>
        <w:t>/&gt;</w:t>
      </w:r>
    </w:p>
    <w:p w14:paraId="2AB91D7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1AAB580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3A5D1EE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217717E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&lt;/substanceAdministration&gt;</w:t>
      </w:r>
    </w:p>
    <w:p w14:paraId="70DDA5AD" w14:textId="77777777" w:rsidR="00ED6834" w:rsidRPr="00D92515" w:rsidRDefault="00ED6834" w:rsidP="00ED6834">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0229E21A" w14:textId="77777777" w:rsidR="00ED6834" w:rsidRPr="00D92515" w:rsidRDefault="00ED6834" w:rsidP="00ED6834">
      <w:pPr>
        <w:tabs>
          <w:tab w:val="left" w:pos="1080"/>
          <w:tab w:val="left" w:pos="1440"/>
        </w:tabs>
        <w:spacing w:after="120"/>
        <w:ind w:left="720"/>
        <w:rPr>
          <w:rFonts w:eastAsia="?l?r ??’c"/>
          <w:noProof/>
        </w:rPr>
      </w:pPr>
    </w:p>
    <w:p w14:paraId="1BD3A37D" w14:textId="77777777" w:rsidR="00ED6834" w:rsidRPr="00D92515" w:rsidRDefault="00ED6834" w:rsidP="00ED6834">
      <w:pPr>
        <w:keepNext/>
        <w:tabs>
          <w:tab w:val="left" w:pos="1080"/>
          <w:tab w:val="left" w:pos="1440"/>
        </w:tabs>
        <w:spacing w:after="120"/>
        <w:ind w:left="1440" w:hanging="360"/>
        <w:rPr>
          <w:rFonts w:eastAsia="?l?r ??’c"/>
        </w:rPr>
      </w:pPr>
      <w:r w:rsidRPr="00D92515">
        <w:rPr>
          <w:rFonts w:eastAsia="?l?r ??’c"/>
        </w:rPr>
        <w:lastRenderedPageBreak/>
        <w:t>2.</w:t>
      </w:r>
      <w:r w:rsidRPr="00D92515">
        <w:rPr>
          <w:rFonts w:eastAsia="?l?r ??’c"/>
        </w:rPr>
        <w:tab/>
        <w:t xml:space="preserve">If the sender doesn’t know if an act occurred, the </w:t>
      </w:r>
      <w:r w:rsidRPr="00D92515">
        <w:rPr>
          <w:rFonts w:ascii="Courier New" w:eastAsia="?l?r ??’c" w:hAnsi="Courier New" w:cs="TimesNewRomanPSMT"/>
        </w:rPr>
        <w:t>nullFlavor</w:t>
      </w:r>
      <w:r w:rsidRPr="00D92515">
        <w:rPr>
          <w:rFonts w:eastAsia="?l?r ??’c"/>
        </w:rPr>
        <w:t xml:space="preserve"> is on the act (detail could include specific allergy, drug, etc.).</w:t>
      </w:r>
    </w:p>
    <w:p w14:paraId="2133B40D" w14:textId="1F34548F" w:rsidR="00ED6834" w:rsidRPr="00D92515" w:rsidRDefault="00ED6834" w:rsidP="00ED6834">
      <w:pPr>
        <w:keepNext/>
        <w:spacing w:before="200" w:after="120"/>
        <w:ind w:left="720"/>
        <w:jc w:val="center"/>
        <w:rPr>
          <w:rFonts w:eastAsia="?l?r ??’c"/>
          <w:b/>
          <w:i/>
          <w:iCs/>
          <w:color w:val="000000"/>
          <w:sz w:val="18"/>
          <w:szCs w:val="18"/>
          <w:lang w:eastAsia="zh-CN"/>
        </w:rPr>
      </w:pPr>
      <w:bookmarkStart w:id="122" w:name="_Toc406156741"/>
      <w:bookmarkStart w:id="123" w:name="_Toc427747076"/>
      <w:bookmarkStart w:id="124" w:name="_Toc462418320"/>
      <w:bookmarkStart w:id="125" w:name="_Toc525998245"/>
      <w:bookmarkStart w:id="126" w:name="_Toc21954228"/>
      <w:bookmarkStart w:id="127" w:name="_Toc26179256"/>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6</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Unknown Medication Use of Anticoagulant Drug Example</w:t>
      </w:r>
      <w:bookmarkEnd w:id="122"/>
      <w:bookmarkEnd w:id="123"/>
      <w:bookmarkEnd w:id="124"/>
      <w:bookmarkEnd w:id="125"/>
      <w:bookmarkEnd w:id="126"/>
      <w:bookmarkEnd w:id="127"/>
    </w:p>
    <w:p w14:paraId="578F25B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9A608B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 moodCode="EVN" classCode="SBADM" </w:t>
      </w:r>
      <w:r w:rsidRPr="00D92515">
        <w:rPr>
          <w:rFonts w:ascii="Courier New" w:hAnsi="Courier New"/>
          <w:b/>
          <w:bCs/>
          <w:sz w:val="18"/>
          <w:szCs w:val="20"/>
        </w:rPr>
        <w:t>nullFlavor="NI"&gt;</w:t>
      </w:r>
    </w:p>
    <w:p w14:paraId="61AA03C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sz w:val="18"/>
          <w:szCs w:val="20"/>
        </w:rPr>
        <w:t xml:space="preserve">    </w:t>
      </w:r>
      <w:r w:rsidRPr="00D92515">
        <w:rPr>
          <w:rFonts w:ascii="Courier New" w:hAnsi="Courier New"/>
          <w:b/>
          <w:bCs/>
          <w:sz w:val="18"/>
          <w:szCs w:val="20"/>
        </w:rPr>
        <w:t>&lt;text&gt;I do not know whether or not patient received an anticoagulant</w:t>
      </w:r>
    </w:p>
    <w:p w14:paraId="5260410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drug&lt;/text&gt;</w:t>
      </w:r>
    </w:p>
    <w:p w14:paraId="51AAE7C1"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b/>
          <w:bCs/>
          <w:sz w:val="18"/>
          <w:szCs w:val="20"/>
        </w:rPr>
        <w:t xml:space="preserve">    </w:t>
      </w:r>
      <w:r w:rsidRPr="00D92515">
        <w:rPr>
          <w:rFonts w:ascii="Courier New" w:hAnsi="Courier New"/>
          <w:sz w:val="18"/>
          <w:szCs w:val="20"/>
        </w:rPr>
        <w:t>&lt;consumable&gt;</w:t>
      </w:r>
    </w:p>
    <w:p w14:paraId="2489C4E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5452EFE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0CCAA75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&lt;code code="81839001" displayName="anticoagulant drug"</w:t>
      </w:r>
    </w:p>
    <w:p w14:paraId="5583A64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codeSystem="2.16.840.1.113883.6.96"</w:t>
      </w:r>
    </w:p>
    <w:p w14:paraId="368FBA0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b/>
          <w:bCs/>
          <w:sz w:val="18"/>
          <w:szCs w:val="20"/>
        </w:rPr>
        <w:t xml:space="preserve">                codeSystemName="SNOMED CT"/&gt;</w:t>
      </w:r>
    </w:p>
    <w:p w14:paraId="42E17C0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5F5F392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6320AAF7"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774BB41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&lt;/substanceAdministration&gt;</w:t>
      </w:r>
    </w:p>
    <w:p w14:paraId="2E491247" w14:textId="77777777" w:rsidR="00ED6834" w:rsidRPr="00D92515" w:rsidRDefault="00ED6834" w:rsidP="00ED6834">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444EF68C" w14:textId="77777777" w:rsidR="00ED6834" w:rsidRPr="00D92515" w:rsidRDefault="00ED6834" w:rsidP="00ED6834">
      <w:pPr>
        <w:tabs>
          <w:tab w:val="left" w:pos="1080"/>
          <w:tab w:val="left" w:pos="1440"/>
        </w:tabs>
        <w:spacing w:after="120"/>
        <w:ind w:left="720"/>
        <w:rPr>
          <w:rFonts w:eastAsia="?l?r ??’c"/>
          <w:noProof/>
        </w:rPr>
      </w:pPr>
    </w:p>
    <w:p w14:paraId="24554103" w14:textId="77777777" w:rsidR="00ED6834" w:rsidRPr="00D92515" w:rsidRDefault="00ED6834" w:rsidP="00ED6834">
      <w:pPr>
        <w:keepNext/>
        <w:tabs>
          <w:tab w:val="left" w:pos="1080"/>
          <w:tab w:val="left" w:pos="1440"/>
        </w:tabs>
        <w:spacing w:after="120"/>
        <w:ind w:left="1440" w:hanging="360"/>
        <w:rPr>
          <w:rFonts w:eastAsia="?l?r ??’c"/>
        </w:rPr>
      </w:pPr>
      <w:r w:rsidRPr="00D92515">
        <w:rPr>
          <w:rFonts w:eastAsia="?l?r ??’c"/>
        </w:rPr>
        <w:t xml:space="preserve">3. </w:t>
      </w:r>
      <w:r w:rsidRPr="00D92515">
        <w:rPr>
          <w:rFonts w:eastAsia="?l?r ??’c"/>
        </w:rPr>
        <w:tab/>
        <w:t xml:space="preserve">If the sender wants to state ‘no known’, a </w:t>
      </w:r>
      <w:r w:rsidRPr="00D92515">
        <w:rPr>
          <w:rFonts w:ascii="Courier New" w:eastAsia="?l?r ??’c" w:hAnsi="Courier New" w:cs="TimesNewRomanPSMT"/>
        </w:rPr>
        <w:t>negationInd</w:t>
      </w:r>
      <w:r w:rsidRPr="00D92515">
        <w:rPr>
          <w:rFonts w:eastAsia="?l?r ??’c"/>
        </w:rPr>
        <w:t xml:space="preserve"> can be used on the corresponding act (</w:t>
      </w:r>
      <w:r w:rsidRPr="00D92515">
        <w:rPr>
          <w:rFonts w:ascii="Courier New" w:eastAsia="?l?r ??’c" w:hAnsi="Courier New" w:cs="TimesNewRomanPSMT"/>
          <w:noProof/>
        </w:rPr>
        <w:t>substanceAdministration</w:t>
      </w:r>
      <w:r w:rsidRPr="00D92515">
        <w:rPr>
          <w:rFonts w:eastAsia="?l?r ??’c"/>
        </w:rPr>
        <w:t xml:space="preserve">, </w:t>
      </w:r>
      <w:r w:rsidRPr="00D92515">
        <w:rPr>
          <w:rFonts w:ascii="Courier New" w:eastAsia="?l?r ??’c" w:hAnsi="Courier New" w:cs="TimesNewRomanPSMT"/>
          <w:noProof/>
        </w:rPr>
        <w:t>Procedure</w:t>
      </w:r>
      <w:r w:rsidRPr="00D92515">
        <w:rPr>
          <w:rFonts w:eastAsia="?l?r ??’c"/>
        </w:rPr>
        <w:t>, etc.)</w:t>
      </w:r>
    </w:p>
    <w:p w14:paraId="75ABD5FF" w14:textId="4B4F0F60" w:rsidR="00ED6834" w:rsidRPr="00D92515" w:rsidRDefault="00ED6834" w:rsidP="00ED6834">
      <w:pPr>
        <w:keepNext/>
        <w:spacing w:before="200" w:after="120"/>
        <w:ind w:left="720"/>
        <w:jc w:val="center"/>
        <w:rPr>
          <w:rFonts w:eastAsia="?l?r ??’c"/>
          <w:b/>
          <w:i/>
          <w:iCs/>
          <w:color w:val="000000"/>
          <w:sz w:val="18"/>
          <w:szCs w:val="18"/>
          <w:lang w:eastAsia="zh-CN"/>
        </w:rPr>
      </w:pPr>
      <w:bookmarkStart w:id="128" w:name="_Toc406156742"/>
      <w:bookmarkStart w:id="129" w:name="_Toc427747077"/>
      <w:bookmarkStart w:id="130" w:name="_Toc462418321"/>
      <w:bookmarkStart w:id="131" w:name="_Toc525998246"/>
      <w:bookmarkStart w:id="132" w:name="_Toc21954229"/>
      <w:bookmarkStart w:id="133" w:name="_Toc26179257"/>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7</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No Known Medications Example</w:t>
      </w:r>
      <w:bookmarkEnd w:id="128"/>
      <w:bookmarkEnd w:id="129"/>
      <w:bookmarkEnd w:id="130"/>
      <w:bookmarkEnd w:id="131"/>
      <w:bookmarkEnd w:id="132"/>
      <w:bookmarkEnd w:id="133"/>
    </w:p>
    <w:p w14:paraId="5C3D838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3EEBE7D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 moodCode="EVN" classCode="SBADM" </w:t>
      </w:r>
      <w:r w:rsidRPr="00D92515">
        <w:rPr>
          <w:rFonts w:ascii="Courier New" w:hAnsi="Courier New"/>
          <w:b/>
          <w:bCs/>
          <w:sz w:val="18"/>
          <w:szCs w:val="20"/>
        </w:rPr>
        <w:t>negationInd=”true”&gt;</w:t>
      </w:r>
    </w:p>
    <w:p w14:paraId="7B29674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sz w:val="18"/>
          <w:szCs w:val="20"/>
        </w:rPr>
        <w:t xml:space="preserve">    </w:t>
      </w:r>
      <w:r w:rsidRPr="00D92515">
        <w:rPr>
          <w:rFonts w:ascii="Courier New" w:hAnsi="Courier New"/>
          <w:b/>
          <w:bCs/>
          <w:sz w:val="18"/>
          <w:szCs w:val="20"/>
        </w:rPr>
        <w:t>&lt;text&gt;No known medications&lt;/text&gt;</w:t>
      </w:r>
    </w:p>
    <w:p w14:paraId="7E6D43D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b/>
          <w:bCs/>
          <w:sz w:val="18"/>
          <w:szCs w:val="20"/>
        </w:rPr>
        <w:t xml:space="preserve">    </w:t>
      </w:r>
      <w:r w:rsidRPr="00D92515">
        <w:rPr>
          <w:rFonts w:ascii="Courier New" w:hAnsi="Courier New"/>
          <w:sz w:val="18"/>
          <w:szCs w:val="20"/>
        </w:rPr>
        <w:t>&lt;consumable&gt;</w:t>
      </w:r>
    </w:p>
    <w:p w14:paraId="40D0C94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24C7775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133A6C26"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&lt;code code="410942007" displayName="drug or medication"</w:t>
      </w:r>
    </w:p>
    <w:p w14:paraId="4353A6F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D92515">
        <w:rPr>
          <w:rFonts w:ascii="Courier New" w:hAnsi="Courier New"/>
          <w:b/>
          <w:bCs/>
          <w:sz w:val="18"/>
          <w:szCs w:val="20"/>
        </w:rPr>
        <w:t xml:space="preserve">                codeSystem="2.16.840.1.113883.6.96"</w:t>
      </w:r>
    </w:p>
    <w:p w14:paraId="7B398EF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b/>
          <w:bCs/>
          <w:sz w:val="18"/>
          <w:szCs w:val="20"/>
        </w:rPr>
        <w:t xml:space="preserve">                codeSystemName="SNOMED CT"/&gt;</w:t>
      </w:r>
    </w:p>
    <w:p w14:paraId="6A2FC61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&lt;/manufacturedLabeledDrug&gt;</w:t>
      </w:r>
    </w:p>
    <w:p w14:paraId="45CF717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&lt;/manufacturedProduct&gt;</w:t>
      </w:r>
    </w:p>
    <w:p w14:paraId="4241C26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&lt;/consumable&gt;</w:t>
      </w:r>
    </w:p>
    <w:p w14:paraId="6FCB6B70"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&lt;/substanceAdministration&gt;</w:t>
      </w:r>
    </w:p>
    <w:p w14:paraId="69E5A437"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9D9CDFD" w14:textId="77777777" w:rsidR="00ED6834" w:rsidRPr="00D92515" w:rsidRDefault="00ED6834" w:rsidP="00ED6834">
      <w:pPr>
        <w:tabs>
          <w:tab w:val="left" w:pos="1080"/>
          <w:tab w:val="left" w:pos="1440"/>
        </w:tabs>
        <w:spacing w:after="120"/>
        <w:ind w:left="720"/>
        <w:rPr>
          <w:rFonts w:eastAsia="?l?r ??’c"/>
        </w:rPr>
      </w:pPr>
    </w:p>
    <w:p w14:paraId="23C02DFE" w14:textId="77777777" w:rsidR="00ED6834" w:rsidRPr="00D92515" w:rsidRDefault="00ED6834" w:rsidP="00ED6834">
      <w:pPr>
        <w:tabs>
          <w:tab w:val="left" w:pos="1080"/>
          <w:tab w:val="left" w:pos="1440"/>
        </w:tabs>
        <w:spacing w:after="120"/>
        <w:ind w:left="720"/>
        <w:rPr>
          <w:rFonts w:eastAsia="?l?r ??’c"/>
        </w:rPr>
      </w:pPr>
      <w:r w:rsidRPr="00D92515">
        <w:rPr>
          <w:rFonts w:eastAsia="?l?r ??’c"/>
        </w:rPr>
        <w:t>These next examples illustrate additional nuances of representing unknown information in coded fields.</w:t>
      </w:r>
    </w:p>
    <w:p w14:paraId="1EB11CE7" w14:textId="7A7E732B" w:rsidR="00ED6834" w:rsidRPr="00D92515" w:rsidRDefault="00ED6834" w:rsidP="00ED6834">
      <w:pPr>
        <w:keepNext/>
        <w:spacing w:before="200" w:after="120"/>
        <w:ind w:left="720"/>
        <w:jc w:val="center"/>
        <w:rPr>
          <w:rFonts w:eastAsia="?l?r ??’c"/>
          <w:b/>
          <w:i/>
          <w:iCs/>
          <w:color w:val="000000"/>
          <w:sz w:val="18"/>
          <w:szCs w:val="18"/>
          <w:lang w:eastAsia="zh-CN"/>
        </w:rPr>
      </w:pPr>
      <w:bookmarkStart w:id="134" w:name="_Toc406156743"/>
      <w:bookmarkStart w:id="135" w:name="_Toc427747078"/>
      <w:bookmarkStart w:id="136" w:name="_Toc462418322"/>
      <w:bookmarkStart w:id="137" w:name="_Toc525998247"/>
      <w:bookmarkStart w:id="138" w:name="_Toc21954230"/>
      <w:bookmarkStart w:id="139" w:name="_Toc26179258"/>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8</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Value Known—code for value not known</w:t>
      </w:r>
      <w:bookmarkEnd w:id="134"/>
      <w:bookmarkEnd w:id="135"/>
      <w:bookmarkEnd w:id="136"/>
      <w:bookmarkEnd w:id="137"/>
      <w:bookmarkEnd w:id="138"/>
      <w:bookmarkEnd w:id="139"/>
    </w:p>
    <w:p w14:paraId="0BAE832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40EAB36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 classCode="OBS" moodCode="EVN"&gt;</w:t>
      </w:r>
    </w:p>
    <w:p w14:paraId="06F16BC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76BFB62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 xsi:type="CD" nullFlavor="OTH"&gt;</w:t>
      </w:r>
    </w:p>
    <w:p w14:paraId="33BD189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&lt;originalText&gt;Spiculated mass grade 5&lt;/originalText&gt;</w:t>
      </w:r>
    </w:p>
    <w:p w14:paraId="7864574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&lt;/value&gt;</w:t>
      </w:r>
    </w:p>
    <w:p w14:paraId="3C762301"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&lt;/observation&gt;</w:t>
      </w:r>
    </w:p>
    <w:p w14:paraId="1B29A4EC" w14:textId="77777777" w:rsidR="00ED6834" w:rsidRPr="00D92515" w:rsidRDefault="00ED6834" w:rsidP="00ED6834">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7A8B71F" w14:textId="77777777" w:rsidR="00ED6834" w:rsidRPr="00D92515" w:rsidRDefault="00ED6834" w:rsidP="00ED6834">
      <w:pPr>
        <w:tabs>
          <w:tab w:val="left" w:pos="1080"/>
          <w:tab w:val="left" w:pos="1440"/>
        </w:tabs>
        <w:spacing w:after="120"/>
        <w:ind w:left="720"/>
        <w:rPr>
          <w:rFonts w:eastAsia="?l?r ??’c"/>
          <w:noProof/>
        </w:rPr>
      </w:pPr>
    </w:p>
    <w:p w14:paraId="0E85DB62" w14:textId="29877E00" w:rsidR="00ED6834" w:rsidRPr="00D92515" w:rsidRDefault="00ED6834" w:rsidP="00ED6834">
      <w:pPr>
        <w:keepNext/>
        <w:spacing w:before="200" w:after="120"/>
        <w:ind w:left="720"/>
        <w:jc w:val="center"/>
        <w:rPr>
          <w:rFonts w:eastAsia="?l?r ??’c"/>
          <w:b/>
          <w:i/>
          <w:iCs/>
          <w:color w:val="000000"/>
          <w:sz w:val="18"/>
          <w:szCs w:val="18"/>
          <w:lang w:eastAsia="zh-CN"/>
        </w:rPr>
      </w:pPr>
      <w:bookmarkStart w:id="140" w:name="_Toc406156744"/>
      <w:bookmarkStart w:id="141" w:name="_Toc427747079"/>
      <w:bookmarkStart w:id="142" w:name="_Toc462418323"/>
      <w:bookmarkStart w:id="143" w:name="_Toc525998248"/>
      <w:bookmarkStart w:id="144" w:name="_Toc21954231"/>
      <w:bookmarkStart w:id="145" w:name="_Toc26179259"/>
      <w:r w:rsidRPr="00D92515">
        <w:rPr>
          <w:rFonts w:eastAsia="?l?r ??’c"/>
          <w:b/>
          <w:i/>
          <w:iCs/>
          <w:color w:val="000000"/>
          <w:sz w:val="18"/>
          <w:szCs w:val="18"/>
          <w:lang w:eastAsia="zh-CN"/>
        </w:rPr>
        <w:lastRenderedPageBreak/>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9</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Value Completely Unknown</w:t>
      </w:r>
      <w:bookmarkEnd w:id="140"/>
      <w:bookmarkEnd w:id="141"/>
      <w:bookmarkEnd w:id="142"/>
      <w:bookmarkEnd w:id="143"/>
      <w:bookmarkEnd w:id="144"/>
      <w:bookmarkEnd w:id="145"/>
    </w:p>
    <w:p w14:paraId="403DFE2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54B861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 classCode="OBS" moodCode="EVN"&gt;</w:t>
      </w:r>
    </w:p>
    <w:p w14:paraId="5D64FAF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05FD06A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 xsi:type="CD" nullFlavor="UNK"/&gt;</w:t>
      </w:r>
    </w:p>
    <w:p w14:paraId="56F46F6F"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&lt;/observation&gt;</w:t>
      </w:r>
    </w:p>
    <w:p w14:paraId="7A63D574" w14:textId="77777777" w:rsidR="00ED6834" w:rsidRPr="00D92515" w:rsidRDefault="00ED6834" w:rsidP="00ED6834">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6300C511" w14:textId="77777777" w:rsidR="00ED6834" w:rsidRPr="00D92515" w:rsidRDefault="00ED6834" w:rsidP="00ED6834">
      <w:pPr>
        <w:tabs>
          <w:tab w:val="left" w:pos="1080"/>
          <w:tab w:val="left" w:pos="1440"/>
        </w:tabs>
        <w:spacing w:after="120"/>
        <w:ind w:left="720"/>
        <w:rPr>
          <w:rFonts w:eastAsia="?l?r ??’c"/>
          <w:noProof/>
        </w:rPr>
      </w:pPr>
    </w:p>
    <w:p w14:paraId="2F94F5D1" w14:textId="43CB1C7A" w:rsidR="00ED6834" w:rsidRPr="00D92515" w:rsidRDefault="00ED6834" w:rsidP="00ED6834">
      <w:pPr>
        <w:keepNext/>
        <w:spacing w:before="200" w:after="120"/>
        <w:ind w:left="720"/>
        <w:jc w:val="center"/>
        <w:rPr>
          <w:rFonts w:eastAsia="?l?r ??’c"/>
          <w:b/>
          <w:i/>
          <w:iCs/>
          <w:color w:val="000000"/>
          <w:sz w:val="18"/>
          <w:szCs w:val="18"/>
          <w:lang w:eastAsia="zh-CN"/>
        </w:rPr>
      </w:pPr>
      <w:bookmarkStart w:id="146" w:name="_Toc406156745"/>
      <w:bookmarkStart w:id="147" w:name="_Toc427747080"/>
      <w:bookmarkStart w:id="148" w:name="_Toc462418324"/>
      <w:bookmarkStart w:id="149" w:name="_Toc525998249"/>
      <w:bookmarkStart w:id="150" w:name="_Toc21954232"/>
      <w:bookmarkStart w:id="151" w:name="_Toc26179260"/>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10</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Value Known—code in required code system not known but code from another code system is known</w:t>
      </w:r>
      <w:bookmarkEnd w:id="146"/>
      <w:bookmarkEnd w:id="147"/>
      <w:bookmarkEnd w:id="148"/>
      <w:bookmarkEnd w:id="149"/>
      <w:bookmarkEnd w:id="150"/>
      <w:bookmarkEnd w:id="151"/>
    </w:p>
    <w:p w14:paraId="00A7283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7BDD4C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 classCode="OBS" moodCode="EVN"&gt;</w:t>
      </w:r>
    </w:p>
    <w:p w14:paraId="38982B70"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40C72A90"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 xsi:type="CD" nullFlavor="OTH"&gt;</w:t>
      </w:r>
    </w:p>
    <w:p w14:paraId="33B8A16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&lt;originalText&gt;Spiculated mass grade 5&lt;/originalText&gt;</w:t>
      </w:r>
    </w:p>
    <w:p w14:paraId="4D145351"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&lt;translation code="129742005" displayName="spiculated lesion"</w:t>
      </w:r>
    </w:p>
    <w:p w14:paraId="1FCD2A09"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codeSystem="2.16.840.1.113883.6.96"</w:t>
      </w:r>
    </w:p>
    <w:p w14:paraId="1CD26C6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codeSystemName="SNOMED CT"/&gt;/&gt;</w:t>
      </w:r>
    </w:p>
    <w:p w14:paraId="4F9613D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&lt;/value&gt;</w:t>
      </w:r>
    </w:p>
    <w:p w14:paraId="4B84308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&lt;/observation&gt;</w:t>
      </w:r>
    </w:p>
    <w:p w14:paraId="29470DA1"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&lt;/entry&gt;</w:t>
      </w:r>
    </w:p>
    <w:p w14:paraId="25E297C1" w14:textId="77777777" w:rsidR="00ED6834" w:rsidRPr="00D92515" w:rsidRDefault="00ED6834" w:rsidP="00ED6834">
      <w:pPr>
        <w:pStyle w:val="Heading2nospace"/>
      </w:pPr>
      <w:bookmarkStart w:id="152" w:name="_Toc406156694"/>
      <w:bookmarkStart w:id="153" w:name="_Toc427747044"/>
      <w:bookmarkStart w:id="154" w:name="_Toc462418263"/>
      <w:bookmarkStart w:id="155" w:name="_Toc21954184"/>
      <w:bookmarkStart w:id="156" w:name="_Toc26179213"/>
      <w:r w:rsidRPr="00D92515">
        <w:t>Negating Clinical Statements</w:t>
      </w:r>
      <w:bookmarkEnd w:id="152"/>
      <w:bookmarkEnd w:id="153"/>
      <w:bookmarkEnd w:id="154"/>
      <w:bookmarkEnd w:id="155"/>
      <w:bookmarkEnd w:id="156"/>
    </w:p>
    <w:p w14:paraId="00E49EC9"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Usually, clinical statements in a CDA document assert positive statements. A procedure element represents a procedure that took place and an observation represents an observation about a patient condition or a laboratory result. In this implementation guide, when </w:t>
      </w:r>
      <w:r w:rsidRPr="00D92515">
        <w:rPr>
          <w:rFonts w:ascii="Courier New" w:eastAsia="?l?r ??’c" w:hAnsi="Courier New" w:cs="TimesNewRomanPSMT"/>
          <w:noProof/>
        </w:rPr>
        <w:t>negationInd</w:t>
      </w:r>
      <w:r w:rsidRPr="00D92515">
        <w:rPr>
          <w:rFonts w:eastAsia="?l?r ??’c"/>
        </w:rPr>
        <w:t xml:space="preserve"> is set to true, it is understood that it negates the act as described by the act’s descriptive properties (including </w:t>
      </w:r>
      <w:r w:rsidRPr="00D92515">
        <w:rPr>
          <w:rFonts w:ascii="Courier New" w:eastAsia="?l?r ??’c" w:hAnsi="Courier New" w:cs="TimesNewRomanPSMT"/>
          <w:noProof/>
        </w:rPr>
        <w:t>act.code</w:t>
      </w:r>
      <w:r w:rsidRPr="00D92515">
        <w:rPr>
          <w:rFonts w:eastAsia="?l?r ??’c"/>
        </w:rPr>
        <w:t xml:space="preserve">, </w:t>
      </w:r>
      <w:r w:rsidRPr="00D92515">
        <w:rPr>
          <w:rFonts w:ascii="Courier New" w:eastAsia="?l?r ??’c" w:hAnsi="Courier New" w:cs="TimesNewRomanPSMT"/>
          <w:noProof/>
        </w:rPr>
        <w:t>procedure.effectiveTime</w:t>
      </w:r>
      <w:r w:rsidRPr="00D92515">
        <w:rPr>
          <w:rFonts w:eastAsia="?l?r ??’c"/>
        </w:rPr>
        <w:t xml:space="preserve">, </w:t>
      </w:r>
      <w:r w:rsidRPr="00D92515">
        <w:rPr>
          <w:rFonts w:ascii="Courier New" w:eastAsia="?l?r ??’c" w:hAnsi="Courier New" w:cs="TimesNewRomanPSMT"/>
          <w:noProof/>
        </w:rPr>
        <w:t>observation.value,</w:t>
      </w:r>
      <w:r w:rsidRPr="00D92515">
        <w:rPr>
          <w:rFonts w:eastAsia="?l?r ??’c"/>
        </w:rPr>
        <w:t xml:space="preserve"> etc.) and any of the act’s components, rather than at the level of a specific value in the act. The inert properties such as </w:t>
      </w:r>
      <w:r w:rsidRPr="00D92515">
        <w:rPr>
          <w:rFonts w:ascii="Courier New" w:eastAsia="?l?r ??’c" w:hAnsi="Courier New" w:cs="TimesNewRomanPSMT"/>
          <w:noProof/>
        </w:rPr>
        <w:t>act.id</w:t>
      </w:r>
      <w:r w:rsidRPr="00D92515">
        <w:rPr>
          <w:rFonts w:eastAsia="?l?r ??’c"/>
        </w:rPr>
        <w:t xml:space="preserve">, </w:t>
      </w:r>
      <w:r w:rsidRPr="00D92515">
        <w:rPr>
          <w:rFonts w:ascii="Courier New" w:eastAsia="?l?r ??’c" w:hAnsi="Courier New" w:cs="TimesNewRomanPSMT"/>
          <w:noProof/>
        </w:rPr>
        <w:t>act.moodCode</w:t>
      </w:r>
      <w:r w:rsidRPr="00D92515">
        <w:rPr>
          <w:rFonts w:eastAsia="?l?r ??’c"/>
        </w:rPr>
        <w:t xml:space="preserve">, and </w:t>
      </w:r>
      <w:r w:rsidRPr="00D92515">
        <w:rPr>
          <w:rFonts w:ascii="Courier New" w:eastAsia="?l?r ??’c" w:hAnsi="Courier New" w:cs="TimesNewRomanPSMT"/>
          <w:noProof/>
        </w:rPr>
        <w:t>act.confidentialityCode</w:t>
      </w:r>
      <w:r w:rsidRPr="00D92515">
        <w:rPr>
          <w:rFonts w:eastAsia="?l?r ??’c"/>
        </w:rPr>
        <w:t xml:space="preserve"> are not negated and always have the same meaning. In other words, when an act is negated, it indicates that the event as specified did not occur. For example, if the clinical statement is asserting that a wrong procedure has been performed on a certain date and its </w:t>
      </w:r>
      <w:r w:rsidRPr="00D92515">
        <w:rPr>
          <w:rFonts w:ascii="Courier New" w:eastAsia="?l?r ??’c" w:hAnsi="Courier New" w:cs="TimesNewRomanPSMT"/>
          <w:noProof/>
        </w:rPr>
        <w:t>negationInd</w:t>
      </w:r>
      <w:r w:rsidRPr="00D92515">
        <w:rPr>
          <w:rFonts w:eastAsia="?l?r ??’c"/>
        </w:rPr>
        <w:t xml:space="preserve"> is set to true, the whole clinical statement is negated, including any attributes such as the assertion and the </w:t>
      </w:r>
      <w:r w:rsidRPr="00D92515">
        <w:rPr>
          <w:rFonts w:ascii="Courier New" w:eastAsia="?l?r ??’c" w:hAnsi="Courier New" w:cs="TimesNewRomanPSMT"/>
          <w:noProof/>
        </w:rPr>
        <w:t>effectiveTime</w:t>
      </w:r>
      <w:r w:rsidRPr="00D92515">
        <w:rPr>
          <w:rFonts w:eastAsia="?l?r ??’c"/>
        </w:rPr>
        <w:t xml:space="preserve">. This clinical statement indicates that we are not asserting that this event occurred on this date—there is no assertion that a wrong procedure was performed on this date. For further details and examples, see the definition of Act.negationInd in the HL7 </w:t>
      </w:r>
      <w:r w:rsidRPr="00D92515">
        <w:rPr>
          <w:rFonts w:eastAsia="?l?r ??’c"/>
          <w:noProof/>
          <w:lang w:eastAsia="x-none"/>
        </w:rPr>
        <w:t>Reference Information Model (</w:t>
      </w:r>
      <w:r w:rsidRPr="00D92515">
        <w:rPr>
          <w:rFonts w:eastAsia="?l?r ??’c"/>
        </w:rPr>
        <w:t>RIM), Version 2.07 (the version of the HL7 RIM from which CDA, Release 2 is derived)</w:t>
      </w:r>
      <w:r w:rsidRPr="00D92515">
        <w:rPr>
          <w:rFonts w:eastAsia="?l?r ??’c"/>
          <w:noProof/>
        </w:rPr>
        <w:t xml:space="preserve"> </w:t>
      </w:r>
      <w:r w:rsidRPr="00D92515">
        <w:rPr>
          <w:rFonts w:eastAsia="?l?r ??’c"/>
        </w:rPr>
        <w:t xml:space="preserve">and the discussion of </w:t>
      </w:r>
      <w:r w:rsidRPr="00D92515">
        <w:rPr>
          <w:rFonts w:eastAsia="?l?r ??’c"/>
          <w:i/>
        </w:rPr>
        <w:t>Negation Indicators in RIM Classes</w:t>
      </w:r>
      <w:r w:rsidRPr="00D92515">
        <w:rPr>
          <w:rFonts w:eastAsia="?l?r ??’c"/>
        </w:rPr>
        <w:t xml:space="preserve"> in </w:t>
      </w:r>
      <w:r w:rsidRPr="00D92515">
        <w:rPr>
          <w:rFonts w:eastAsia="?l?r ??’c"/>
          <w:i/>
        </w:rPr>
        <w:t>Core Principles and Properties of V3 Models</w:t>
      </w:r>
      <w:r w:rsidRPr="00D92515">
        <w:rPr>
          <w:rFonts w:eastAsia="?l?r ??’c"/>
        </w:rPr>
        <w:t>.</w:t>
      </w:r>
    </w:p>
    <w:p w14:paraId="5DAC2610" w14:textId="77777777" w:rsidR="00ED6834" w:rsidRPr="00D92515" w:rsidRDefault="00ED6834" w:rsidP="00ED6834">
      <w:pPr>
        <w:pStyle w:val="Heading2nospace"/>
      </w:pPr>
      <w:bookmarkStart w:id="157" w:name="_Toc21954185"/>
      <w:bookmarkStart w:id="158" w:name="_Toc26179214"/>
      <w:bookmarkStart w:id="159" w:name="_Hlk488327313"/>
      <w:r w:rsidRPr="00D92515">
        <w:t>Summary Document ServiceEvent Codes</w:t>
      </w:r>
      <w:bookmarkEnd w:id="157"/>
      <w:bookmarkEnd w:id="158"/>
    </w:p>
    <w:p w14:paraId="303D11A0"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For all the summary reports, the documentationOf/serviceEvent/code element records the type of summary data reported. This corresponds to the NHSN form type. This pattern is similar to that used in C-CDA (all releases) (e.g., Operative Note).</w:t>
      </w:r>
      <w:bookmarkEnd w:id="159"/>
    </w:p>
    <w:p w14:paraId="31D9F5F3" w14:textId="77777777" w:rsidR="00ED6834" w:rsidRPr="00D92515" w:rsidRDefault="00ED6834" w:rsidP="00ED6834">
      <w:pPr>
        <w:tabs>
          <w:tab w:val="left" w:pos="1080"/>
          <w:tab w:val="left" w:pos="1440"/>
        </w:tabs>
        <w:spacing w:after="120"/>
        <w:rPr>
          <w:rFonts w:eastAsia="?l?r ??’c"/>
        </w:rPr>
      </w:pPr>
    </w:p>
    <w:p w14:paraId="11BD486B" w14:textId="77777777" w:rsidR="00ED6834" w:rsidRPr="00D92515" w:rsidRDefault="00ED6834" w:rsidP="00ED6834">
      <w:pPr>
        <w:pStyle w:val="Heading1"/>
      </w:pPr>
      <w:bookmarkStart w:id="160" w:name="_Toc406156695"/>
      <w:bookmarkStart w:id="161" w:name="_Toc427747045"/>
      <w:bookmarkStart w:id="162" w:name="_Toc462418264"/>
      <w:bookmarkStart w:id="163" w:name="_Toc21954186"/>
      <w:bookmarkStart w:id="164" w:name="_Toc26179215"/>
      <w:r w:rsidRPr="00D92515">
        <w:lastRenderedPageBreak/>
        <w:t>Using This Implementation Guide</w:t>
      </w:r>
      <w:bookmarkEnd w:id="160"/>
      <w:bookmarkEnd w:id="161"/>
      <w:bookmarkEnd w:id="162"/>
      <w:bookmarkEnd w:id="163"/>
      <w:bookmarkEnd w:id="164"/>
    </w:p>
    <w:p w14:paraId="258FDBE2" w14:textId="77777777" w:rsidR="00ED6834" w:rsidRPr="00D92515" w:rsidRDefault="00ED6834" w:rsidP="00ED6834">
      <w:pPr>
        <w:tabs>
          <w:tab w:val="left" w:pos="1080"/>
          <w:tab w:val="left" w:pos="1440"/>
        </w:tabs>
        <w:spacing w:after="120"/>
        <w:ind w:left="720"/>
        <w:rPr>
          <w:rFonts w:eastAsia="?l?r ??’c"/>
        </w:rPr>
      </w:pPr>
      <w:r w:rsidRPr="00D92515">
        <w:rPr>
          <w:rFonts w:eastAsia="?l?r ??’c"/>
        </w:rPr>
        <w:t>This chapter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1AF32A9F" w14:textId="77777777" w:rsidR="00ED6834" w:rsidRPr="00D92515" w:rsidRDefault="00ED6834" w:rsidP="00ED6834">
      <w:pPr>
        <w:pStyle w:val="Heading2nospace"/>
      </w:pPr>
      <w:bookmarkStart w:id="165" w:name="_Levels_of_Constraint"/>
      <w:bookmarkStart w:id="166" w:name="_Levels_of_Constraint_1"/>
      <w:bookmarkStart w:id="167" w:name="_Levels_of_Constraint_2"/>
      <w:bookmarkStart w:id="168" w:name="_Toc406156696"/>
      <w:bookmarkStart w:id="169" w:name="_Toc427747046"/>
      <w:bookmarkStart w:id="170" w:name="_Toc462418265"/>
      <w:bookmarkStart w:id="171" w:name="_Toc21954187"/>
      <w:bookmarkStart w:id="172" w:name="_Toc26179216"/>
      <w:bookmarkStart w:id="173" w:name="_Ref202605026"/>
      <w:bookmarkStart w:id="174" w:name="_Ref202605038"/>
      <w:bookmarkEnd w:id="29"/>
      <w:bookmarkEnd w:id="30"/>
      <w:bookmarkEnd w:id="165"/>
      <w:bookmarkEnd w:id="166"/>
      <w:bookmarkEnd w:id="167"/>
      <w:r w:rsidRPr="00D92515">
        <w:t>Levels of Constraint</w:t>
      </w:r>
      <w:bookmarkEnd w:id="168"/>
      <w:bookmarkEnd w:id="169"/>
      <w:bookmarkEnd w:id="170"/>
      <w:bookmarkEnd w:id="171"/>
      <w:bookmarkEnd w:id="172"/>
    </w:p>
    <w:p w14:paraId="7DB6CE1B" w14:textId="77777777" w:rsidR="00ED6834" w:rsidRPr="00D92515" w:rsidRDefault="00ED6834" w:rsidP="00ED6834">
      <w:pPr>
        <w:tabs>
          <w:tab w:val="left" w:pos="1080"/>
          <w:tab w:val="left" w:pos="1440"/>
        </w:tabs>
        <w:spacing w:after="120"/>
        <w:ind w:left="720"/>
        <w:rPr>
          <w:rFonts w:eastAsia="?l?r ??’c"/>
        </w:rPr>
      </w:pPr>
      <w:r w:rsidRPr="00D92515">
        <w:rPr>
          <w:rFonts w:eastAsia="?l?r ??’c"/>
        </w:rPr>
        <w:t>The CDA standard describes conformance requirements in terms of three general levels corresponding to three different, incremental types of conformance statements:</w:t>
      </w:r>
    </w:p>
    <w:p w14:paraId="690DD26C" w14:textId="77777777" w:rsidR="00ED6834" w:rsidRPr="00D92515" w:rsidRDefault="00ED6834" w:rsidP="00ED6834">
      <w:pPr>
        <w:numPr>
          <w:ilvl w:val="0"/>
          <w:numId w:val="3"/>
        </w:numPr>
        <w:tabs>
          <w:tab w:val="left" w:pos="1440"/>
        </w:tabs>
        <w:spacing w:after="120"/>
        <w:ind w:left="1440"/>
      </w:pPr>
      <w:r w:rsidRPr="00D92515">
        <w:t>Level 1 requirements impose constraints upon the CDA Header. The body of a Level 1 document may be XML or an alternate allowed format. If XML, it must be CDA-conformant markup.</w:t>
      </w:r>
    </w:p>
    <w:p w14:paraId="524E79BC" w14:textId="77777777" w:rsidR="00ED6834" w:rsidRPr="00D92515" w:rsidRDefault="00ED6834" w:rsidP="00ED6834">
      <w:pPr>
        <w:numPr>
          <w:ilvl w:val="0"/>
          <w:numId w:val="3"/>
        </w:numPr>
        <w:tabs>
          <w:tab w:val="left" w:pos="1440"/>
        </w:tabs>
        <w:spacing w:after="120"/>
        <w:ind w:left="1440"/>
      </w:pPr>
      <w:r w:rsidRPr="00D92515">
        <w:t>Level 2 requirements specify constraints at the section level of a CDA XML document: most critically, the section code and the cardinality of the sections themselves, whether optional or required.</w:t>
      </w:r>
    </w:p>
    <w:p w14:paraId="27A10ED8" w14:textId="77777777" w:rsidR="00ED6834" w:rsidRPr="00D92515" w:rsidRDefault="00ED6834" w:rsidP="00ED6834">
      <w:pPr>
        <w:numPr>
          <w:ilvl w:val="0"/>
          <w:numId w:val="3"/>
        </w:numPr>
        <w:tabs>
          <w:tab w:val="left" w:pos="1440"/>
        </w:tabs>
        <w:spacing w:after="120"/>
        <w:ind w:left="1440"/>
      </w:pPr>
      <w:r w:rsidRPr="00D92515">
        <w:t>Level 3 requirements specify constraints at the entry level within a section. A specification is considered “Level 3” if it requires any entry-level templates.</w:t>
      </w:r>
    </w:p>
    <w:bookmarkEnd w:id="173"/>
    <w:bookmarkEnd w:id="174"/>
    <w:p w14:paraId="68C33D5F" w14:textId="77777777" w:rsidR="00ED6834" w:rsidRPr="00D92515" w:rsidRDefault="00ED6834" w:rsidP="00ED6834">
      <w:pPr>
        <w:tabs>
          <w:tab w:val="left" w:pos="1080"/>
          <w:tab w:val="left" w:pos="1440"/>
        </w:tabs>
        <w:spacing w:after="120"/>
        <w:ind w:left="720"/>
        <w:rPr>
          <w:rFonts w:eastAsia="?l?r ??’c"/>
        </w:rPr>
      </w:pPr>
      <w:r w:rsidRPr="00D92515">
        <w:rPr>
          <w:rFonts w:eastAsia="?l?r ??’c"/>
        </w:rPr>
        <w:t>Note that these levels are rough indications of what a recipient can expect in terms of machine-processable coding and content reuse. They do not reflect the level or type of clinical content, and many additional levels of reusability could be defined.</w:t>
      </w:r>
    </w:p>
    <w:p w14:paraId="25165B9A" w14:textId="77777777" w:rsidR="00ED6834" w:rsidRPr="00D92515" w:rsidRDefault="00ED6834" w:rsidP="00ED6834">
      <w:pPr>
        <w:tabs>
          <w:tab w:val="left" w:pos="1080"/>
          <w:tab w:val="left" w:pos="1440"/>
        </w:tabs>
        <w:spacing w:after="120"/>
        <w:ind w:left="720"/>
        <w:rPr>
          <w:rFonts w:eastAsia="?l?r ??’c"/>
        </w:rPr>
      </w:pPr>
      <w:r w:rsidRPr="00D92515">
        <w:rPr>
          <w:rFonts w:eastAsia="?l?r ??’c"/>
        </w:rPr>
        <w:t>The section libraries for each document type list the required and optional sections.</w:t>
      </w:r>
    </w:p>
    <w:p w14:paraId="65C4E09C" w14:textId="77777777" w:rsidR="00ED6834" w:rsidRPr="00D92515" w:rsidRDefault="00ED6834" w:rsidP="00ED6834">
      <w:pPr>
        <w:pStyle w:val="Heading2nospace"/>
      </w:pPr>
      <w:bookmarkStart w:id="175" w:name="_Toc106623648"/>
      <w:bookmarkStart w:id="176" w:name="_Toc406156697"/>
      <w:bookmarkStart w:id="177" w:name="_Toc427747047"/>
      <w:bookmarkStart w:id="178" w:name="_Toc462418266"/>
      <w:bookmarkStart w:id="179" w:name="_Toc21954188"/>
      <w:bookmarkStart w:id="180" w:name="_Toc26179217"/>
      <w:r w:rsidRPr="00D92515">
        <w:t>C</w:t>
      </w:r>
      <w:bookmarkEnd w:id="175"/>
      <w:r w:rsidRPr="00D92515">
        <w:t>onformance Conventions Used in This Guide</w:t>
      </w:r>
      <w:bookmarkEnd w:id="176"/>
      <w:bookmarkEnd w:id="177"/>
      <w:bookmarkEnd w:id="178"/>
      <w:bookmarkEnd w:id="179"/>
      <w:bookmarkEnd w:id="180"/>
      <w:r w:rsidRPr="00D92515">
        <w:t xml:space="preserve"> </w:t>
      </w:r>
    </w:p>
    <w:p w14:paraId="4CE9AD51" w14:textId="77777777" w:rsidR="00ED6834" w:rsidRPr="00D92515" w:rsidRDefault="00ED6834" w:rsidP="00ED6834">
      <w:pPr>
        <w:pStyle w:val="Heading3nospace"/>
      </w:pPr>
      <w:bookmarkStart w:id="181" w:name="_Toc406156698"/>
      <w:bookmarkStart w:id="182" w:name="_Toc427747048"/>
      <w:bookmarkStart w:id="183" w:name="_Toc462418267"/>
      <w:bookmarkStart w:id="184" w:name="_Toc21954189"/>
      <w:bookmarkStart w:id="185" w:name="_Toc26179218"/>
      <w:r w:rsidRPr="00D92515">
        <w:t>Templates and Conformance Statements</w:t>
      </w:r>
      <w:bookmarkEnd w:id="181"/>
      <w:bookmarkEnd w:id="182"/>
      <w:bookmarkEnd w:id="183"/>
      <w:bookmarkEnd w:id="184"/>
      <w:bookmarkEnd w:id="185"/>
    </w:p>
    <w:p w14:paraId="3BAAE4CD" w14:textId="77777777" w:rsidR="00ED6834" w:rsidRPr="00D92515" w:rsidRDefault="00ED6834" w:rsidP="00ED6834">
      <w:pPr>
        <w:keepLines/>
        <w:tabs>
          <w:tab w:val="left" w:pos="1080"/>
          <w:tab w:val="left" w:pos="1440"/>
        </w:tabs>
        <w:spacing w:after="120"/>
        <w:ind w:left="720"/>
        <w:rPr>
          <w:rFonts w:eastAsia="?l?r ??’c"/>
        </w:rPr>
      </w:pPr>
      <w:r w:rsidRPr="00D92515">
        <w:rPr>
          <w:rFonts w:eastAsia="?l?r ??’c"/>
        </w:rPr>
        <w:t xml:space="preserve">Conformance statements within this implementation guide are presented as constraints from Trifolia Workbench, a </w:t>
      </w:r>
      <w:r w:rsidRPr="00D92515">
        <w:rPr>
          <w:rFonts w:eastAsia="?l?r ??’c"/>
          <w:noProof/>
        </w:rPr>
        <w:t>template repository.</w:t>
      </w:r>
      <w:r w:rsidRPr="00D92515">
        <w:rPr>
          <w:rFonts w:eastAsia="?l?r ??’c"/>
        </w:rPr>
        <w:t xml:space="preserve"> An algorithm converts constraints recorded in Trifolia to a printable presentation. Each constraint is uniquely identified by an identifier at or near the end of the constraint (e.g., CONF:86-7345). The digits in the conformance number before the hyphen identify which IG the template belongs to and the number after the hyphen is unique to the owning IG. Together, these two numbers uniquely identify each constraint. These identifiers are persistent but not sequential.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14:paraId="2618674A" w14:textId="0E78CE8F" w:rsidR="00ED6834" w:rsidRPr="00D92515" w:rsidRDefault="00ED6834" w:rsidP="00ED6834">
      <w:pPr>
        <w:tabs>
          <w:tab w:val="left" w:pos="1080"/>
          <w:tab w:val="left" w:pos="1440"/>
        </w:tabs>
        <w:spacing w:after="120"/>
        <w:ind w:left="720"/>
        <w:rPr>
          <w:rFonts w:eastAsia="?l?r ??’c"/>
        </w:rPr>
      </w:pPr>
      <w:r w:rsidRPr="00D92515">
        <w:rPr>
          <w:rFonts w:eastAsia="?l?r ??’c"/>
        </w:rPr>
        <w:t xml:space="preserve">Bracketed information following each template title indicates the template type (section, observation, act, procedure, etc.), the </w:t>
      </w:r>
      <w:r w:rsidRPr="00D92515">
        <w:rPr>
          <w:rFonts w:ascii="Courier New" w:eastAsia="?l?r ??’c" w:hAnsi="Courier New" w:cs="TimesNewRomanPSMT"/>
        </w:rPr>
        <w:t>identifier oid</w:t>
      </w:r>
      <w:r w:rsidRPr="00D92515">
        <w:rPr>
          <w:rFonts w:eastAsia="?l?r ??’c"/>
          <w:noProof/>
        </w:rPr>
        <w:t xml:space="preserve"> or </w:t>
      </w:r>
      <w:r w:rsidRPr="00D92515">
        <w:rPr>
          <w:rFonts w:ascii="Courier New" w:eastAsia="?l?r ??’c" w:hAnsi="Courier New" w:cs="TimesNewRomanPSMT"/>
        </w:rPr>
        <w:t>identifier urn</w:t>
      </w:r>
      <w:r w:rsidRPr="00D92515">
        <w:rPr>
          <w:rFonts w:eastAsia="?l?r ??’c"/>
        </w:rPr>
        <w:t xml:space="preserve">, and whether the template is </w:t>
      </w:r>
      <w:hyperlink w:anchor="IG_S_Open_and_Closed_Templates" w:history="1">
        <w:r w:rsidRPr="00D92515">
          <w:rPr>
            <w:rFonts w:eastAsia="?l?r ??’c" w:cs="Arial"/>
            <w:color w:val="333399"/>
            <w:u w:val="single"/>
            <w:lang w:eastAsia="zh-CN"/>
          </w:rPr>
          <w:t>open or closed</w:t>
        </w:r>
      </w:hyperlink>
      <w:r w:rsidRPr="00D92515">
        <w:rPr>
          <w:rFonts w:eastAsia="?l?r ??’c"/>
        </w:rPr>
        <w:t xml:space="preserve">. The </w:t>
      </w:r>
      <w:r w:rsidRPr="00D92515">
        <w:rPr>
          <w:rFonts w:ascii="Courier New" w:eastAsia="?l?r ??’c" w:hAnsi="Courier New" w:cs="TimesNewRomanPSMT"/>
        </w:rPr>
        <w:t>identifier oid</w:t>
      </w:r>
      <w:r w:rsidRPr="00D92515">
        <w:rPr>
          <w:rFonts w:eastAsia="?l?r ??’c"/>
          <w:noProof/>
        </w:rPr>
        <w:t xml:space="preserve"> is the </w:t>
      </w:r>
      <w:r w:rsidRPr="00D92515">
        <w:rPr>
          <w:rFonts w:ascii="Courier New" w:eastAsia="?l?r ??’c" w:hAnsi="Courier New" w:cs="TimesNewRomanPSMT"/>
        </w:rPr>
        <w:t>templateId/@root value</w:t>
      </w:r>
      <w:r w:rsidRPr="00D92515">
        <w:rPr>
          <w:rFonts w:eastAsia="?l?r ??’c"/>
          <w:noProof/>
        </w:rPr>
        <w:t xml:space="preserve">; all </w:t>
      </w:r>
      <w:r w:rsidRPr="00D92515">
        <w:rPr>
          <w:rFonts w:ascii="Courier New" w:eastAsia="?l?r ??’c" w:hAnsi="Courier New" w:cs="TimesNewRomanPSMT"/>
        </w:rPr>
        <w:t>templateIds</w:t>
      </w:r>
      <w:r w:rsidRPr="00D92515">
        <w:rPr>
          <w:rFonts w:eastAsia="?l?r ??’c"/>
          <w:noProof/>
        </w:rPr>
        <w:t xml:space="preserve"> have an </w:t>
      </w:r>
      <w:r w:rsidRPr="00D92515">
        <w:rPr>
          <w:rFonts w:ascii="Courier New" w:eastAsia="?l?r ??’c" w:hAnsi="Courier New" w:cs="TimesNewRomanPSMT"/>
        </w:rPr>
        <w:t>@root</w:t>
      </w:r>
      <w:r w:rsidRPr="00D92515">
        <w:rPr>
          <w:rFonts w:eastAsia="?l?r ??’c"/>
          <w:noProof/>
        </w:rPr>
        <w:t xml:space="preserve"> value. </w:t>
      </w:r>
      <w:r w:rsidRPr="00D92515">
        <w:rPr>
          <w:rFonts w:eastAsia="?l?r ??’c"/>
        </w:rPr>
        <w:t xml:space="preserve">Newer and/or versioned templates also have an </w:t>
      </w:r>
      <w:r w:rsidRPr="00D92515">
        <w:rPr>
          <w:rFonts w:ascii="Courier New" w:eastAsia="?l?r ??’c" w:hAnsi="Courier New" w:cs="TimesNewRomanPSMT"/>
        </w:rPr>
        <w:t>@extension</w:t>
      </w:r>
      <w:r w:rsidRPr="00D92515">
        <w:rPr>
          <w:rFonts w:eastAsia="?l?r ??’c"/>
        </w:rPr>
        <w:t xml:space="preserve"> value, which is a date identifying the version of this template; such templates are identified by </w:t>
      </w:r>
      <w:r w:rsidRPr="00D92515">
        <w:rPr>
          <w:rFonts w:ascii="Courier New" w:eastAsia="?l?r ??’c" w:hAnsi="Courier New" w:cs="TimesNewRomanPSMT"/>
          <w:noProof/>
        </w:rPr>
        <w:t>urn</w:t>
      </w:r>
      <w:r w:rsidRPr="00D92515">
        <w:rPr>
          <w:rFonts w:eastAsia="?l?r ??’c"/>
        </w:rPr>
        <w:t xml:space="preserve"> and the HL7 version (</w:t>
      </w:r>
      <w:r w:rsidRPr="00D92515">
        <w:rPr>
          <w:rFonts w:ascii="Courier New" w:eastAsia="?l?r ??’c" w:hAnsi="Courier New" w:cs="TimesNewRomanPSMT"/>
          <w:noProof/>
        </w:rPr>
        <w:t>urn:hl7ii</w:t>
      </w:r>
      <w:r w:rsidRPr="00D92515">
        <w:rPr>
          <w:rFonts w:eastAsia="?l?r ??’c"/>
        </w:rPr>
        <w:t xml:space="preserve">). The </w:t>
      </w:r>
      <w:r w:rsidRPr="00D92515">
        <w:rPr>
          <w:rFonts w:ascii="Courier New" w:eastAsia="?l?r ??’c" w:hAnsi="Courier New" w:cs="TimesNewRomanPSMT"/>
        </w:rPr>
        <w:t>urn</w:t>
      </w:r>
      <w:r w:rsidRPr="00D92515">
        <w:rPr>
          <w:rFonts w:eastAsia="?l?r ??’c"/>
        </w:rPr>
        <w:t xml:space="preserve"> identifier includes both the </w:t>
      </w:r>
      <w:r w:rsidRPr="00D92515">
        <w:rPr>
          <w:rFonts w:ascii="Courier New" w:eastAsia="?l?r ??’c" w:hAnsi="Courier New" w:cs="TimesNewRomanPSMT"/>
        </w:rPr>
        <w:t>@root</w:t>
      </w:r>
      <w:r w:rsidRPr="00D92515">
        <w:rPr>
          <w:rFonts w:eastAsia="?l?r ??’c"/>
        </w:rPr>
        <w:t xml:space="preserve"> </w:t>
      </w:r>
      <w:r w:rsidRPr="00D92515">
        <w:rPr>
          <w:rFonts w:eastAsia="?l?r ??’c"/>
        </w:rPr>
        <w:lastRenderedPageBreak/>
        <w:t xml:space="preserve">and </w:t>
      </w:r>
      <w:r w:rsidRPr="00D92515">
        <w:rPr>
          <w:rFonts w:ascii="Courier New" w:eastAsia="?l?r ??’c" w:hAnsi="Courier New" w:cs="TimesNewRomanPSMT"/>
        </w:rPr>
        <w:t>@extension</w:t>
      </w:r>
      <w:r w:rsidRPr="00D92515">
        <w:rPr>
          <w:rFonts w:eastAsia="?l?r ??’c"/>
        </w:rPr>
        <w:t xml:space="preserve"> value for the </w:t>
      </w:r>
      <w:r w:rsidRPr="00D92515">
        <w:rPr>
          <w:rFonts w:ascii="Courier New" w:eastAsia="?l?r ??’c" w:hAnsi="Courier New" w:cs="TimesNewRomanPSMT"/>
        </w:rPr>
        <w:t>templateId</w:t>
      </w:r>
      <w:r w:rsidRPr="00D92515">
        <w:rPr>
          <w:rFonts w:eastAsia="?l?r ??’c"/>
        </w:rPr>
        <w:t xml:space="preserve"> (for example, </w:t>
      </w:r>
      <w:r w:rsidRPr="00D92515">
        <w:rPr>
          <w:rFonts w:ascii="Courier New" w:eastAsia="?l?r ??’c" w:hAnsi="Courier New" w:cs="TimesNewRomanPSMT"/>
          <w:noProof/>
        </w:rPr>
        <w:t>identifier urn:hl7ii:2.16.840.1.113883.10.20.5.5.41:2014-06-09</w:t>
      </w:r>
      <w:r w:rsidRPr="00D92515">
        <w:t>).</w:t>
      </w:r>
    </w:p>
    <w:p w14:paraId="113F3B0E"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Each section and entry template in this guide includes a context table. The "Contained By" column indicates which templates use this template, and if the template is optional or required in the containing template. The "Contains" column indicates any templates that the template uses. </w:t>
      </w:r>
    </w:p>
    <w:p w14:paraId="41C95244" w14:textId="37AAF894" w:rsidR="00ED6834" w:rsidRPr="00D92515" w:rsidRDefault="00ED6834" w:rsidP="00ED6834">
      <w:pPr>
        <w:keepNext/>
        <w:spacing w:before="200" w:after="120"/>
        <w:ind w:left="720"/>
        <w:jc w:val="center"/>
        <w:rPr>
          <w:rFonts w:eastAsia="?l?r ??’c"/>
          <w:b/>
          <w:i/>
          <w:iCs/>
          <w:noProof/>
          <w:color w:val="000000"/>
          <w:sz w:val="18"/>
          <w:szCs w:val="18"/>
          <w:lang w:eastAsia="zh-CN"/>
        </w:rPr>
      </w:pPr>
      <w:bookmarkStart w:id="186" w:name="_Toc406156746"/>
      <w:bookmarkStart w:id="187" w:name="_Toc427747081"/>
      <w:bookmarkStart w:id="188" w:name="_Toc462418325"/>
      <w:bookmarkStart w:id="189" w:name="_Toc525998250"/>
      <w:bookmarkStart w:id="190" w:name="_Toc21954233"/>
      <w:bookmarkStart w:id="191" w:name="_Toc26179261"/>
      <w:r w:rsidRPr="00D92515">
        <w:rPr>
          <w:rFonts w:eastAsia="?l?r ??’c"/>
          <w:b/>
          <w:i/>
          <w:iCs/>
          <w:noProof/>
          <w:color w:val="000000"/>
          <w:sz w:val="18"/>
          <w:szCs w:val="18"/>
          <w:lang w:eastAsia="zh-CN"/>
        </w:rPr>
        <w:t xml:space="preserve">Figure </w:t>
      </w:r>
      <w:r w:rsidRPr="00D92515">
        <w:rPr>
          <w:rFonts w:eastAsia="?l?r ??’c"/>
          <w:b/>
          <w:i/>
          <w:iCs/>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b/>
          <w:i/>
          <w:iCs/>
          <w:noProof/>
          <w:color w:val="000000"/>
          <w:sz w:val="18"/>
          <w:szCs w:val="18"/>
          <w:lang w:eastAsia="zh-CN"/>
        </w:rPr>
        <w:fldChar w:fldCharType="separate"/>
      </w:r>
      <w:r w:rsidR="00724124">
        <w:rPr>
          <w:rFonts w:eastAsia="?l?r ??’c"/>
          <w:b/>
          <w:i/>
          <w:iCs/>
          <w:noProof/>
          <w:color w:val="000000"/>
          <w:sz w:val="18"/>
          <w:szCs w:val="18"/>
          <w:lang w:eastAsia="zh-CN"/>
        </w:rPr>
        <w:t>11</w:t>
      </w:r>
      <w:r w:rsidRPr="00D92515">
        <w:rPr>
          <w:rFonts w:eastAsia="?l?r ??’c"/>
          <w:b/>
          <w:i/>
          <w:iCs/>
          <w:noProof/>
          <w:color w:val="000000"/>
          <w:sz w:val="18"/>
          <w:szCs w:val="18"/>
          <w:lang w:eastAsia="zh-CN"/>
        </w:rPr>
        <w:fldChar w:fldCharType="end"/>
      </w:r>
      <w:r w:rsidRPr="00D92515">
        <w:rPr>
          <w:rFonts w:eastAsia="?l?r ??’c"/>
          <w:b/>
          <w:i/>
          <w:iCs/>
          <w:noProof/>
          <w:color w:val="000000"/>
          <w:sz w:val="18"/>
          <w:szCs w:val="18"/>
          <w:lang w:eastAsia="zh-CN"/>
        </w:rPr>
        <w:t>: Context Tables</w:t>
      </w:r>
      <w:bookmarkEnd w:id="186"/>
      <w:bookmarkEnd w:id="187"/>
      <w:bookmarkEnd w:id="188"/>
      <w:bookmarkEnd w:id="189"/>
      <w:bookmarkEnd w:id="190"/>
      <w:bookmarkEnd w:id="191"/>
    </w:p>
    <w:p w14:paraId="6365CDCC" w14:textId="77777777" w:rsidR="00ED6834" w:rsidRPr="00D92515" w:rsidRDefault="00ED6834" w:rsidP="00ED6834">
      <w:pPr>
        <w:tabs>
          <w:tab w:val="left" w:pos="1080"/>
          <w:tab w:val="left" w:pos="1440"/>
        </w:tabs>
        <w:spacing w:after="120"/>
        <w:ind w:left="720"/>
        <w:jc w:val="center"/>
        <w:rPr>
          <w:rFonts w:eastAsia="?l?r ??’c"/>
          <w:b/>
          <w:i/>
          <w:noProof/>
          <w:sz w:val="16"/>
          <w:szCs w:val="16"/>
        </w:rPr>
      </w:pPr>
      <w:r w:rsidRPr="00D92515">
        <w:rPr>
          <w:rFonts w:eastAsia="?l?r ??’c"/>
          <w:b/>
          <w:i/>
          <w:noProof/>
          <w:sz w:val="16"/>
          <w:szCs w:val="16"/>
        </w:rPr>
        <w:t>XXX: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ED6834" w:rsidRPr="00D92515" w14:paraId="5EF3C810" w14:textId="77777777" w:rsidTr="0092382A">
        <w:trPr>
          <w:tblHeader/>
        </w:trPr>
        <w:tc>
          <w:tcPr>
            <w:tcW w:w="0" w:type="auto"/>
            <w:shd w:val="clear" w:color="auto" w:fill="E6E6E6"/>
          </w:tcPr>
          <w:p w14:paraId="5394F5CE"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Contained By:</w:t>
            </w:r>
          </w:p>
        </w:tc>
        <w:tc>
          <w:tcPr>
            <w:tcW w:w="0" w:type="auto"/>
            <w:shd w:val="clear" w:color="auto" w:fill="E6E6E6"/>
          </w:tcPr>
          <w:p w14:paraId="14A6D2DB"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Contains:</w:t>
            </w:r>
          </w:p>
        </w:tc>
      </w:tr>
      <w:tr w:rsidR="00ED6834" w:rsidRPr="00D92515" w14:paraId="0517CDEA" w14:textId="77777777" w:rsidTr="0092382A">
        <w:tc>
          <w:tcPr>
            <w:tcW w:w="0" w:type="auto"/>
          </w:tcPr>
          <w:p w14:paraId="494F09F8"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Allergies Section (entries optional) (V2)</w:t>
            </w:r>
            <w:r w:rsidRPr="00D92515">
              <w:rPr>
                <w:noProof/>
                <w:sz w:val="18"/>
                <w:szCs w:val="18"/>
              </w:rPr>
              <w:t xml:space="preserve"> (optional)</w:t>
            </w:r>
          </w:p>
          <w:p w14:paraId="783E481B"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Allergies Section (entries required) (V2)</w:t>
            </w:r>
            <w:r w:rsidRPr="00D92515">
              <w:rPr>
                <w:noProof/>
                <w:sz w:val="18"/>
                <w:szCs w:val="18"/>
              </w:rPr>
              <w:t xml:space="preserve"> (required)</w:t>
            </w:r>
          </w:p>
        </w:tc>
        <w:tc>
          <w:tcPr>
            <w:tcW w:w="0" w:type="auto"/>
          </w:tcPr>
          <w:p w14:paraId="08612BEC"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Allergy - Intolerance Observation (V2)</w:t>
            </w:r>
          </w:p>
          <w:p w14:paraId="12DEB6CF"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Author Participation</w:t>
            </w:r>
          </w:p>
        </w:tc>
      </w:tr>
    </w:tbl>
    <w:p w14:paraId="7D432BA6" w14:textId="77777777" w:rsidR="00ED6834" w:rsidRPr="00D92515" w:rsidRDefault="00ED6834" w:rsidP="00ED6834">
      <w:pPr>
        <w:tabs>
          <w:tab w:val="left" w:pos="1080"/>
          <w:tab w:val="left" w:pos="1440"/>
        </w:tabs>
        <w:spacing w:after="120"/>
        <w:ind w:left="720"/>
        <w:rPr>
          <w:rFonts w:eastAsia="?l?r ??’c"/>
          <w:noProof/>
          <w:lang w:eastAsia="zh-CN"/>
        </w:rPr>
      </w:pPr>
    </w:p>
    <w:p w14:paraId="14EE6E80" w14:textId="77777777" w:rsidR="00ED6834" w:rsidRPr="00D92515" w:rsidRDefault="00ED6834" w:rsidP="00ED6834">
      <w:pPr>
        <w:tabs>
          <w:tab w:val="left" w:pos="1080"/>
          <w:tab w:val="left" w:pos="1440"/>
        </w:tabs>
        <w:spacing w:after="120"/>
        <w:ind w:left="720"/>
        <w:rPr>
          <w:rFonts w:eastAsia="?l?r ??’c"/>
          <w:noProof/>
          <w:lang w:eastAsia="zh-CN"/>
        </w:rPr>
      </w:pPr>
      <w:r w:rsidRPr="00D92515">
        <w:rPr>
          <w:rFonts w:eastAsia="?l?r ??’c"/>
          <w:noProof/>
        </w:rPr>
        <w:t>Each template also includes a constraint overview table to summarize the constraints in the template.</w:t>
      </w:r>
    </w:p>
    <w:p w14:paraId="1A11ED42" w14:textId="6F582975" w:rsidR="00ED6834" w:rsidRPr="00D92515" w:rsidRDefault="00ED6834" w:rsidP="00ED6834">
      <w:pPr>
        <w:keepNext/>
        <w:spacing w:before="200" w:after="120"/>
        <w:ind w:left="720"/>
        <w:jc w:val="center"/>
        <w:rPr>
          <w:rFonts w:eastAsia="?l?r ??’c"/>
          <w:b/>
          <w:i/>
          <w:iCs/>
          <w:color w:val="000000"/>
          <w:sz w:val="18"/>
          <w:szCs w:val="18"/>
          <w:lang w:eastAsia="zh-CN"/>
        </w:rPr>
      </w:pPr>
      <w:bookmarkStart w:id="192" w:name="_Toc406156747"/>
      <w:bookmarkStart w:id="193" w:name="_Toc427747082"/>
      <w:bookmarkStart w:id="194" w:name="_Toc462418326"/>
      <w:bookmarkStart w:id="195" w:name="_Toc525998251"/>
      <w:bookmarkStart w:id="196" w:name="_Toc21954234"/>
      <w:bookmarkStart w:id="197" w:name="_Toc26179262"/>
      <w:r w:rsidRPr="00D92515">
        <w:rPr>
          <w:rFonts w:eastAsia="?l?r ??’c"/>
          <w:b/>
          <w:i/>
          <w:iCs/>
          <w:noProof/>
          <w:color w:val="000000"/>
          <w:sz w:val="18"/>
          <w:szCs w:val="18"/>
          <w:lang w:eastAsia="zh-CN"/>
        </w:rPr>
        <w:t xml:space="preserve">Figure </w:t>
      </w:r>
      <w:r w:rsidRPr="00D92515">
        <w:rPr>
          <w:rFonts w:eastAsia="?l?r ??’c"/>
          <w:b/>
          <w:i/>
          <w:iCs/>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b/>
          <w:i/>
          <w:iCs/>
          <w:noProof/>
          <w:color w:val="000000"/>
          <w:sz w:val="18"/>
          <w:szCs w:val="18"/>
          <w:lang w:eastAsia="zh-CN"/>
        </w:rPr>
        <w:fldChar w:fldCharType="separate"/>
      </w:r>
      <w:r w:rsidR="00724124">
        <w:rPr>
          <w:rFonts w:eastAsia="?l?r ??’c"/>
          <w:b/>
          <w:i/>
          <w:iCs/>
          <w:noProof/>
          <w:color w:val="000000"/>
          <w:sz w:val="18"/>
          <w:szCs w:val="18"/>
          <w:lang w:eastAsia="zh-CN"/>
        </w:rPr>
        <w:t>12</w:t>
      </w:r>
      <w:r w:rsidRPr="00D92515">
        <w:rPr>
          <w:rFonts w:eastAsia="?l?r ??’c"/>
          <w:b/>
          <w:i/>
          <w:iCs/>
          <w:noProof/>
          <w:color w:val="000000"/>
          <w:sz w:val="18"/>
          <w:szCs w:val="18"/>
          <w:lang w:eastAsia="zh-CN"/>
        </w:rPr>
        <w:fldChar w:fldCharType="end"/>
      </w:r>
      <w:r w:rsidRPr="00D92515">
        <w:rPr>
          <w:rFonts w:eastAsia="?l?r ??’c"/>
          <w:b/>
          <w:i/>
          <w:iCs/>
          <w:noProof/>
          <w:color w:val="000000"/>
          <w:sz w:val="18"/>
          <w:szCs w:val="18"/>
          <w:lang w:eastAsia="zh-CN"/>
        </w:rPr>
        <w:t>: Constraints Overview Table Example</w:t>
      </w:r>
      <w:bookmarkEnd w:id="192"/>
      <w:bookmarkEnd w:id="193"/>
      <w:bookmarkEnd w:id="194"/>
      <w:bookmarkEnd w:id="195"/>
      <w:bookmarkEnd w:id="196"/>
      <w:bookmarkEnd w:id="197"/>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ED6834" w:rsidRPr="00D92515" w14:paraId="4B70E113" w14:textId="77777777" w:rsidTr="0092382A">
        <w:trPr>
          <w:tblHeader/>
        </w:trPr>
        <w:tc>
          <w:tcPr>
            <w:tcW w:w="0" w:type="auto"/>
            <w:shd w:val="clear" w:color="auto" w:fill="E6E6E6"/>
          </w:tcPr>
          <w:p w14:paraId="3CC7BEC4"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XPath</w:t>
            </w:r>
          </w:p>
        </w:tc>
        <w:tc>
          <w:tcPr>
            <w:tcW w:w="0" w:type="auto"/>
            <w:shd w:val="clear" w:color="auto" w:fill="E6E6E6"/>
          </w:tcPr>
          <w:p w14:paraId="55EE2B1C"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Card.</w:t>
            </w:r>
          </w:p>
        </w:tc>
        <w:tc>
          <w:tcPr>
            <w:tcW w:w="0" w:type="auto"/>
            <w:shd w:val="clear" w:color="auto" w:fill="E6E6E6"/>
          </w:tcPr>
          <w:p w14:paraId="2CF8BD12"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Verb</w:t>
            </w:r>
          </w:p>
        </w:tc>
        <w:tc>
          <w:tcPr>
            <w:tcW w:w="0" w:type="auto"/>
            <w:shd w:val="clear" w:color="auto" w:fill="E6E6E6"/>
          </w:tcPr>
          <w:p w14:paraId="5D7A2498"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Data Type</w:t>
            </w:r>
          </w:p>
        </w:tc>
        <w:tc>
          <w:tcPr>
            <w:tcW w:w="0" w:type="auto"/>
            <w:shd w:val="clear" w:color="auto" w:fill="E6E6E6"/>
          </w:tcPr>
          <w:p w14:paraId="31DAB8E1"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CONF#</w:t>
            </w:r>
          </w:p>
        </w:tc>
        <w:tc>
          <w:tcPr>
            <w:tcW w:w="0" w:type="auto"/>
            <w:shd w:val="clear" w:color="auto" w:fill="E6E6E6"/>
          </w:tcPr>
          <w:p w14:paraId="2EF36B87"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Fixed Value</w:t>
            </w:r>
          </w:p>
        </w:tc>
      </w:tr>
      <w:tr w:rsidR="00ED6834" w:rsidRPr="00D92515" w14:paraId="362610C3" w14:textId="77777777" w:rsidTr="0092382A">
        <w:tc>
          <w:tcPr>
            <w:tcW w:w="0" w:type="auto"/>
            <w:gridSpan w:val="6"/>
          </w:tcPr>
          <w:p w14:paraId="4477773C" w14:textId="77777777" w:rsidR="00ED6834" w:rsidRPr="00D92515" w:rsidRDefault="00ED6834" w:rsidP="0092382A">
            <w:pPr>
              <w:keepNext/>
              <w:spacing w:before="40" w:line="220" w:lineRule="exact"/>
              <w:rPr>
                <w:noProof/>
                <w:sz w:val="18"/>
                <w:szCs w:val="18"/>
              </w:rPr>
            </w:pPr>
            <w:r w:rsidRPr="00D92515">
              <w:rPr>
                <w:noProof/>
                <w:sz w:val="18"/>
                <w:szCs w:val="18"/>
              </w:rPr>
              <w:t>observation[identifier: oid:2.16.840.1.113883.10.20.22.4.31]</w:t>
            </w:r>
          </w:p>
        </w:tc>
      </w:tr>
      <w:tr w:rsidR="00ED6834" w:rsidRPr="00D92515" w14:paraId="22CAFEA6" w14:textId="77777777" w:rsidTr="0092382A">
        <w:tc>
          <w:tcPr>
            <w:tcW w:w="0" w:type="auto"/>
          </w:tcPr>
          <w:p w14:paraId="6D5DEC1E" w14:textId="77777777" w:rsidR="00ED6834" w:rsidRPr="00D92515" w:rsidRDefault="00ED6834" w:rsidP="0092382A">
            <w:pPr>
              <w:keepNext/>
              <w:spacing w:before="40" w:line="220" w:lineRule="exact"/>
              <w:rPr>
                <w:noProof/>
                <w:sz w:val="18"/>
                <w:szCs w:val="18"/>
              </w:rPr>
            </w:pPr>
            <w:r w:rsidRPr="00D92515">
              <w:rPr>
                <w:noProof/>
                <w:sz w:val="18"/>
                <w:szCs w:val="18"/>
              </w:rPr>
              <w:tab/>
              <w:t>@classCode</w:t>
            </w:r>
          </w:p>
        </w:tc>
        <w:tc>
          <w:tcPr>
            <w:tcW w:w="0" w:type="auto"/>
          </w:tcPr>
          <w:p w14:paraId="47382E96"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51601BB7"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6F14128B" w14:textId="77777777" w:rsidR="00ED6834" w:rsidRPr="00D92515" w:rsidRDefault="00ED6834" w:rsidP="0092382A">
            <w:pPr>
              <w:keepNext/>
              <w:spacing w:before="40" w:line="220" w:lineRule="exact"/>
              <w:rPr>
                <w:noProof/>
                <w:sz w:val="18"/>
                <w:szCs w:val="18"/>
              </w:rPr>
            </w:pPr>
          </w:p>
        </w:tc>
        <w:tc>
          <w:tcPr>
            <w:tcW w:w="0" w:type="auto"/>
          </w:tcPr>
          <w:p w14:paraId="7018613E"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72578660" w14:textId="77777777" w:rsidR="00ED6834" w:rsidRPr="00D92515" w:rsidRDefault="00ED6834" w:rsidP="0092382A">
            <w:pPr>
              <w:keepNext/>
              <w:spacing w:before="40" w:line="220" w:lineRule="exact"/>
              <w:rPr>
                <w:noProof/>
                <w:sz w:val="18"/>
                <w:szCs w:val="18"/>
              </w:rPr>
            </w:pPr>
            <w:r w:rsidRPr="00D92515">
              <w:rPr>
                <w:noProof/>
                <w:sz w:val="18"/>
                <w:szCs w:val="18"/>
              </w:rPr>
              <w:t>2.16.840.1.113883.5.6 (HL7ActClass) = OBS</w:t>
            </w:r>
          </w:p>
        </w:tc>
      </w:tr>
      <w:tr w:rsidR="00ED6834" w:rsidRPr="00D92515" w14:paraId="537208C5" w14:textId="77777777" w:rsidTr="0092382A">
        <w:tc>
          <w:tcPr>
            <w:tcW w:w="0" w:type="auto"/>
          </w:tcPr>
          <w:p w14:paraId="6097DDD3" w14:textId="77777777" w:rsidR="00ED6834" w:rsidRPr="00D92515" w:rsidRDefault="00ED6834" w:rsidP="0092382A">
            <w:pPr>
              <w:keepNext/>
              <w:spacing w:before="40" w:line="220" w:lineRule="exact"/>
              <w:rPr>
                <w:noProof/>
                <w:sz w:val="18"/>
                <w:szCs w:val="18"/>
              </w:rPr>
            </w:pPr>
            <w:r w:rsidRPr="00D92515">
              <w:rPr>
                <w:noProof/>
                <w:sz w:val="18"/>
                <w:szCs w:val="18"/>
              </w:rPr>
              <w:tab/>
              <w:t>@moodCode</w:t>
            </w:r>
          </w:p>
        </w:tc>
        <w:tc>
          <w:tcPr>
            <w:tcW w:w="0" w:type="auto"/>
          </w:tcPr>
          <w:p w14:paraId="3D25D858"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6FE98900"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6D39A774" w14:textId="77777777" w:rsidR="00ED6834" w:rsidRPr="00D92515" w:rsidRDefault="00ED6834" w:rsidP="0092382A">
            <w:pPr>
              <w:keepNext/>
              <w:spacing w:before="40" w:line="220" w:lineRule="exact"/>
              <w:rPr>
                <w:noProof/>
                <w:sz w:val="18"/>
                <w:szCs w:val="18"/>
              </w:rPr>
            </w:pPr>
          </w:p>
        </w:tc>
        <w:tc>
          <w:tcPr>
            <w:tcW w:w="0" w:type="auto"/>
          </w:tcPr>
          <w:p w14:paraId="57DA010E"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61674FEC" w14:textId="77777777" w:rsidR="00ED6834" w:rsidRPr="00D92515" w:rsidRDefault="00ED6834" w:rsidP="0092382A">
            <w:pPr>
              <w:keepNext/>
              <w:spacing w:before="40" w:line="220" w:lineRule="exact"/>
              <w:rPr>
                <w:noProof/>
                <w:sz w:val="18"/>
                <w:szCs w:val="18"/>
              </w:rPr>
            </w:pPr>
            <w:r w:rsidRPr="00D92515">
              <w:rPr>
                <w:noProof/>
                <w:sz w:val="18"/>
                <w:szCs w:val="18"/>
              </w:rPr>
              <w:t>2.16.840.1.113883.5.1001 (ActMood) = EVN</w:t>
            </w:r>
          </w:p>
        </w:tc>
      </w:tr>
      <w:tr w:rsidR="00ED6834" w:rsidRPr="00D92515" w14:paraId="5B2550AE" w14:textId="77777777" w:rsidTr="0092382A">
        <w:tc>
          <w:tcPr>
            <w:tcW w:w="0" w:type="auto"/>
          </w:tcPr>
          <w:p w14:paraId="58C746F4" w14:textId="77777777" w:rsidR="00ED6834" w:rsidRPr="00D92515" w:rsidRDefault="00ED6834" w:rsidP="0092382A">
            <w:pPr>
              <w:keepNext/>
              <w:spacing w:before="40" w:line="220" w:lineRule="exact"/>
              <w:rPr>
                <w:noProof/>
                <w:sz w:val="18"/>
                <w:szCs w:val="18"/>
              </w:rPr>
            </w:pPr>
            <w:r w:rsidRPr="00D92515">
              <w:rPr>
                <w:noProof/>
                <w:sz w:val="18"/>
                <w:szCs w:val="18"/>
              </w:rPr>
              <w:tab/>
              <w:t>code</w:t>
            </w:r>
          </w:p>
        </w:tc>
        <w:tc>
          <w:tcPr>
            <w:tcW w:w="0" w:type="auto"/>
          </w:tcPr>
          <w:p w14:paraId="6FF9F33A"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62F4EA2F"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68C8FF7D" w14:textId="77777777" w:rsidR="00ED6834" w:rsidRPr="00D92515" w:rsidRDefault="00ED6834" w:rsidP="0092382A">
            <w:pPr>
              <w:keepNext/>
              <w:spacing w:before="40" w:line="220" w:lineRule="exact"/>
              <w:rPr>
                <w:noProof/>
                <w:sz w:val="18"/>
                <w:szCs w:val="18"/>
              </w:rPr>
            </w:pPr>
          </w:p>
        </w:tc>
        <w:tc>
          <w:tcPr>
            <w:tcW w:w="0" w:type="auto"/>
          </w:tcPr>
          <w:p w14:paraId="01FE4644"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12DA48BE" w14:textId="77777777" w:rsidR="00ED6834" w:rsidRPr="00D92515" w:rsidRDefault="00ED6834" w:rsidP="0092382A">
            <w:pPr>
              <w:keepNext/>
              <w:spacing w:before="40" w:line="220" w:lineRule="exact"/>
              <w:rPr>
                <w:noProof/>
                <w:sz w:val="18"/>
                <w:szCs w:val="18"/>
              </w:rPr>
            </w:pPr>
          </w:p>
        </w:tc>
      </w:tr>
      <w:tr w:rsidR="00ED6834" w:rsidRPr="00D92515" w14:paraId="3ED6A3BF" w14:textId="77777777" w:rsidTr="0092382A">
        <w:tc>
          <w:tcPr>
            <w:tcW w:w="0" w:type="auto"/>
          </w:tcPr>
          <w:p w14:paraId="419501C5" w14:textId="77777777" w:rsidR="00ED6834" w:rsidRPr="00D92515" w:rsidRDefault="00ED6834" w:rsidP="0092382A">
            <w:pPr>
              <w:keepNext/>
              <w:spacing w:before="40" w:line="220" w:lineRule="exact"/>
              <w:rPr>
                <w:noProof/>
                <w:sz w:val="18"/>
                <w:szCs w:val="18"/>
              </w:rPr>
            </w:pPr>
            <w:r w:rsidRPr="00D92515">
              <w:rPr>
                <w:noProof/>
                <w:sz w:val="18"/>
                <w:szCs w:val="18"/>
              </w:rPr>
              <w:tab/>
            </w:r>
            <w:r w:rsidRPr="00D92515">
              <w:rPr>
                <w:noProof/>
                <w:sz w:val="18"/>
                <w:szCs w:val="18"/>
              </w:rPr>
              <w:tab/>
              <w:t>@code</w:t>
            </w:r>
          </w:p>
        </w:tc>
        <w:tc>
          <w:tcPr>
            <w:tcW w:w="0" w:type="auto"/>
          </w:tcPr>
          <w:p w14:paraId="0C71C540"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03A8E432"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014711A2" w14:textId="77777777" w:rsidR="00ED6834" w:rsidRPr="00D92515" w:rsidRDefault="00ED6834" w:rsidP="0092382A">
            <w:pPr>
              <w:keepNext/>
              <w:spacing w:before="40" w:line="220" w:lineRule="exact"/>
              <w:rPr>
                <w:noProof/>
                <w:sz w:val="18"/>
                <w:szCs w:val="18"/>
              </w:rPr>
            </w:pPr>
          </w:p>
        </w:tc>
        <w:tc>
          <w:tcPr>
            <w:tcW w:w="0" w:type="auto"/>
          </w:tcPr>
          <w:p w14:paraId="1E7C218F"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1B203D26" w14:textId="77777777" w:rsidR="00ED6834" w:rsidRPr="00D92515" w:rsidRDefault="00ED6834" w:rsidP="0092382A">
            <w:pPr>
              <w:keepNext/>
              <w:spacing w:before="40" w:line="220" w:lineRule="exact"/>
              <w:rPr>
                <w:noProof/>
                <w:sz w:val="18"/>
                <w:szCs w:val="18"/>
              </w:rPr>
            </w:pPr>
            <w:r w:rsidRPr="00D92515">
              <w:rPr>
                <w:noProof/>
                <w:sz w:val="18"/>
                <w:szCs w:val="18"/>
              </w:rPr>
              <w:t>2.16.840.1.113883.6.96 (SNOMED CT) = 445518008</w:t>
            </w:r>
          </w:p>
        </w:tc>
      </w:tr>
      <w:tr w:rsidR="00ED6834" w:rsidRPr="00D92515" w14:paraId="48B0393C" w14:textId="77777777" w:rsidTr="0092382A">
        <w:tc>
          <w:tcPr>
            <w:tcW w:w="0" w:type="auto"/>
          </w:tcPr>
          <w:p w14:paraId="4B54BCC7" w14:textId="77777777" w:rsidR="00ED6834" w:rsidRPr="00D92515" w:rsidRDefault="00ED6834" w:rsidP="0092382A">
            <w:pPr>
              <w:keepNext/>
              <w:spacing w:before="40" w:line="220" w:lineRule="exact"/>
              <w:rPr>
                <w:noProof/>
                <w:sz w:val="18"/>
                <w:szCs w:val="18"/>
              </w:rPr>
            </w:pPr>
            <w:r w:rsidRPr="00D92515">
              <w:rPr>
                <w:noProof/>
                <w:sz w:val="18"/>
                <w:szCs w:val="18"/>
              </w:rPr>
              <w:tab/>
              <w:t>value</w:t>
            </w:r>
          </w:p>
        </w:tc>
        <w:tc>
          <w:tcPr>
            <w:tcW w:w="0" w:type="auto"/>
          </w:tcPr>
          <w:p w14:paraId="0CDAED1F"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45C77509"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0FE1ABA5" w14:textId="77777777" w:rsidR="00ED6834" w:rsidRPr="00D92515" w:rsidRDefault="00ED6834" w:rsidP="0092382A">
            <w:pPr>
              <w:keepNext/>
              <w:spacing w:before="40" w:line="220" w:lineRule="exact"/>
              <w:rPr>
                <w:noProof/>
                <w:sz w:val="18"/>
                <w:szCs w:val="18"/>
              </w:rPr>
            </w:pPr>
            <w:r w:rsidRPr="00D92515">
              <w:rPr>
                <w:noProof/>
                <w:sz w:val="18"/>
                <w:szCs w:val="18"/>
              </w:rPr>
              <w:t>PQ</w:t>
            </w:r>
          </w:p>
        </w:tc>
        <w:tc>
          <w:tcPr>
            <w:tcW w:w="0" w:type="auto"/>
          </w:tcPr>
          <w:p w14:paraId="5F829675"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2FD2E537" w14:textId="77777777" w:rsidR="00ED6834" w:rsidRPr="00D92515" w:rsidRDefault="00ED6834" w:rsidP="0092382A">
            <w:pPr>
              <w:keepNext/>
              <w:spacing w:before="40" w:line="220" w:lineRule="exact"/>
              <w:rPr>
                <w:noProof/>
                <w:sz w:val="18"/>
                <w:szCs w:val="18"/>
              </w:rPr>
            </w:pPr>
          </w:p>
        </w:tc>
      </w:tr>
      <w:tr w:rsidR="00ED6834" w:rsidRPr="00D92515" w14:paraId="452274A0" w14:textId="77777777" w:rsidTr="0092382A">
        <w:tc>
          <w:tcPr>
            <w:tcW w:w="0" w:type="auto"/>
          </w:tcPr>
          <w:p w14:paraId="2B908CDD" w14:textId="77777777" w:rsidR="00ED6834" w:rsidRPr="00D92515" w:rsidRDefault="00ED6834" w:rsidP="0092382A">
            <w:pPr>
              <w:keepNext/>
              <w:spacing w:before="40" w:line="220" w:lineRule="exact"/>
              <w:rPr>
                <w:noProof/>
                <w:sz w:val="18"/>
                <w:szCs w:val="18"/>
              </w:rPr>
            </w:pPr>
            <w:r w:rsidRPr="00D92515">
              <w:rPr>
                <w:noProof/>
                <w:sz w:val="18"/>
                <w:szCs w:val="18"/>
              </w:rPr>
              <w:tab/>
            </w:r>
            <w:r w:rsidRPr="00D92515">
              <w:rPr>
                <w:noProof/>
                <w:sz w:val="18"/>
                <w:szCs w:val="18"/>
              </w:rPr>
              <w:tab/>
              <w:t>@unit</w:t>
            </w:r>
          </w:p>
        </w:tc>
        <w:tc>
          <w:tcPr>
            <w:tcW w:w="0" w:type="auto"/>
          </w:tcPr>
          <w:p w14:paraId="6378BA7F"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29978D87"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361D4365" w14:textId="77777777" w:rsidR="00ED6834" w:rsidRPr="00D92515" w:rsidRDefault="00ED6834" w:rsidP="0092382A">
            <w:pPr>
              <w:keepNext/>
              <w:spacing w:before="40" w:line="220" w:lineRule="exact"/>
              <w:rPr>
                <w:noProof/>
                <w:sz w:val="18"/>
                <w:szCs w:val="18"/>
              </w:rPr>
            </w:pPr>
            <w:r w:rsidRPr="00D92515">
              <w:rPr>
                <w:noProof/>
                <w:sz w:val="18"/>
                <w:szCs w:val="18"/>
              </w:rPr>
              <w:t>CS</w:t>
            </w:r>
          </w:p>
        </w:tc>
        <w:tc>
          <w:tcPr>
            <w:tcW w:w="0" w:type="auto"/>
          </w:tcPr>
          <w:p w14:paraId="1BAF3AE2"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2C72A4A1" w14:textId="77777777" w:rsidR="00ED6834" w:rsidRPr="00D92515" w:rsidRDefault="00ED6834" w:rsidP="0092382A">
            <w:pPr>
              <w:keepNext/>
              <w:spacing w:before="40" w:line="220" w:lineRule="exact"/>
              <w:rPr>
                <w:noProof/>
                <w:sz w:val="18"/>
                <w:szCs w:val="18"/>
              </w:rPr>
            </w:pPr>
            <w:r w:rsidRPr="00D92515">
              <w:rPr>
                <w:noProof/>
                <w:sz w:val="18"/>
                <w:szCs w:val="18"/>
              </w:rPr>
              <w:t>2.16.840.1.113883.11.20.9.21 (AgePQ_UCUM)</w:t>
            </w:r>
          </w:p>
        </w:tc>
      </w:tr>
      <w:tr w:rsidR="00ED6834" w:rsidRPr="00D92515" w14:paraId="3F238DF8" w14:textId="77777777" w:rsidTr="0092382A">
        <w:tc>
          <w:tcPr>
            <w:tcW w:w="0" w:type="auto"/>
          </w:tcPr>
          <w:p w14:paraId="55E10A8C" w14:textId="77777777" w:rsidR="00ED6834" w:rsidRPr="00D92515" w:rsidRDefault="00ED6834" w:rsidP="0092382A">
            <w:pPr>
              <w:keepNext/>
              <w:spacing w:before="40" w:line="220" w:lineRule="exact"/>
              <w:rPr>
                <w:noProof/>
                <w:sz w:val="18"/>
                <w:szCs w:val="18"/>
              </w:rPr>
            </w:pPr>
            <w:r w:rsidRPr="00D92515">
              <w:rPr>
                <w:noProof/>
                <w:sz w:val="18"/>
                <w:szCs w:val="18"/>
              </w:rPr>
              <w:tab/>
              <w:t>templateId</w:t>
            </w:r>
          </w:p>
        </w:tc>
        <w:tc>
          <w:tcPr>
            <w:tcW w:w="0" w:type="auto"/>
          </w:tcPr>
          <w:p w14:paraId="355E7055"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03082DB2"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6BCDBDB5" w14:textId="77777777" w:rsidR="00ED6834" w:rsidRPr="00D92515" w:rsidRDefault="00ED6834" w:rsidP="0092382A">
            <w:pPr>
              <w:keepNext/>
              <w:spacing w:before="40" w:line="220" w:lineRule="exact"/>
              <w:rPr>
                <w:noProof/>
                <w:sz w:val="18"/>
                <w:szCs w:val="18"/>
              </w:rPr>
            </w:pPr>
          </w:p>
        </w:tc>
        <w:tc>
          <w:tcPr>
            <w:tcW w:w="0" w:type="auto"/>
          </w:tcPr>
          <w:p w14:paraId="4EF3C3DD"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78ADD078" w14:textId="77777777" w:rsidR="00ED6834" w:rsidRPr="00D92515" w:rsidRDefault="00ED6834" w:rsidP="0092382A">
            <w:pPr>
              <w:keepNext/>
              <w:spacing w:before="40" w:line="220" w:lineRule="exact"/>
              <w:rPr>
                <w:noProof/>
                <w:sz w:val="18"/>
                <w:szCs w:val="18"/>
              </w:rPr>
            </w:pPr>
          </w:p>
        </w:tc>
      </w:tr>
      <w:tr w:rsidR="00ED6834" w:rsidRPr="00D92515" w14:paraId="0457EA02" w14:textId="77777777" w:rsidTr="0092382A">
        <w:tc>
          <w:tcPr>
            <w:tcW w:w="0" w:type="auto"/>
          </w:tcPr>
          <w:p w14:paraId="520A3F08" w14:textId="77777777" w:rsidR="00ED6834" w:rsidRPr="00D92515" w:rsidRDefault="00ED6834" w:rsidP="0092382A">
            <w:pPr>
              <w:keepNext/>
              <w:spacing w:before="40" w:line="220" w:lineRule="exact"/>
              <w:rPr>
                <w:noProof/>
                <w:sz w:val="18"/>
                <w:szCs w:val="18"/>
              </w:rPr>
            </w:pPr>
            <w:r w:rsidRPr="00D92515">
              <w:rPr>
                <w:noProof/>
                <w:sz w:val="18"/>
                <w:szCs w:val="18"/>
              </w:rPr>
              <w:tab/>
            </w:r>
            <w:r w:rsidRPr="00D92515">
              <w:rPr>
                <w:noProof/>
                <w:sz w:val="18"/>
                <w:szCs w:val="18"/>
              </w:rPr>
              <w:tab/>
              <w:t>@root</w:t>
            </w:r>
          </w:p>
        </w:tc>
        <w:tc>
          <w:tcPr>
            <w:tcW w:w="0" w:type="auto"/>
          </w:tcPr>
          <w:p w14:paraId="6E20EADF"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7FDF6C76"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3950EA05" w14:textId="77777777" w:rsidR="00ED6834" w:rsidRPr="00D92515" w:rsidRDefault="00ED6834" w:rsidP="0092382A">
            <w:pPr>
              <w:keepNext/>
              <w:spacing w:before="40" w:line="220" w:lineRule="exact"/>
              <w:rPr>
                <w:noProof/>
                <w:sz w:val="18"/>
                <w:szCs w:val="18"/>
              </w:rPr>
            </w:pPr>
          </w:p>
        </w:tc>
        <w:tc>
          <w:tcPr>
            <w:tcW w:w="0" w:type="auto"/>
          </w:tcPr>
          <w:p w14:paraId="702EA518"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48807D68" w14:textId="77777777" w:rsidR="00ED6834" w:rsidRPr="00D92515" w:rsidRDefault="00ED6834" w:rsidP="0092382A">
            <w:pPr>
              <w:keepNext/>
              <w:spacing w:before="40" w:line="220" w:lineRule="exact"/>
              <w:rPr>
                <w:noProof/>
                <w:sz w:val="18"/>
                <w:szCs w:val="18"/>
              </w:rPr>
            </w:pPr>
            <w:r w:rsidRPr="00D92515">
              <w:rPr>
                <w:noProof/>
                <w:sz w:val="18"/>
                <w:szCs w:val="18"/>
              </w:rPr>
              <w:t>2.16.840.1.113883.10.20.22.4.31</w:t>
            </w:r>
          </w:p>
        </w:tc>
      </w:tr>
      <w:tr w:rsidR="00ED6834" w:rsidRPr="00D92515" w14:paraId="1DB2B99C" w14:textId="77777777" w:rsidTr="0092382A">
        <w:tc>
          <w:tcPr>
            <w:tcW w:w="0" w:type="auto"/>
          </w:tcPr>
          <w:p w14:paraId="3BB8FF6E" w14:textId="77777777" w:rsidR="00ED6834" w:rsidRPr="00D92515" w:rsidRDefault="00ED6834" w:rsidP="0092382A">
            <w:pPr>
              <w:keepNext/>
              <w:spacing w:before="40" w:line="220" w:lineRule="exact"/>
              <w:rPr>
                <w:noProof/>
                <w:sz w:val="18"/>
                <w:szCs w:val="18"/>
              </w:rPr>
            </w:pPr>
            <w:r w:rsidRPr="00D92515">
              <w:rPr>
                <w:noProof/>
                <w:sz w:val="18"/>
                <w:szCs w:val="18"/>
              </w:rPr>
              <w:tab/>
              <w:t>statusCode</w:t>
            </w:r>
          </w:p>
        </w:tc>
        <w:tc>
          <w:tcPr>
            <w:tcW w:w="0" w:type="auto"/>
          </w:tcPr>
          <w:p w14:paraId="432BFB59"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09565DC0"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51574F1D" w14:textId="77777777" w:rsidR="00ED6834" w:rsidRPr="00D92515" w:rsidRDefault="00ED6834" w:rsidP="0092382A">
            <w:pPr>
              <w:keepNext/>
              <w:spacing w:before="40" w:line="220" w:lineRule="exact"/>
              <w:rPr>
                <w:noProof/>
                <w:sz w:val="18"/>
                <w:szCs w:val="18"/>
              </w:rPr>
            </w:pPr>
          </w:p>
        </w:tc>
        <w:tc>
          <w:tcPr>
            <w:tcW w:w="0" w:type="auto"/>
          </w:tcPr>
          <w:p w14:paraId="1D82E680"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41D1839B" w14:textId="77777777" w:rsidR="00ED6834" w:rsidRPr="00D92515" w:rsidRDefault="00ED6834" w:rsidP="0092382A">
            <w:pPr>
              <w:keepNext/>
              <w:spacing w:before="40" w:line="220" w:lineRule="exact"/>
              <w:rPr>
                <w:noProof/>
                <w:sz w:val="18"/>
                <w:szCs w:val="18"/>
              </w:rPr>
            </w:pPr>
          </w:p>
        </w:tc>
      </w:tr>
      <w:tr w:rsidR="00ED6834" w:rsidRPr="00D92515" w14:paraId="397BFE6C" w14:textId="77777777" w:rsidTr="0092382A">
        <w:tc>
          <w:tcPr>
            <w:tcW w:w="0" w:type="auto"/>
          </w:tcPr>
          <w:p w14:paraId="6C876984" w14:textId="77777777" w:rsidR="00ED6834" w:rsidRPr="00D92515" w:rsidRDefault="00ED6834" w:rsidP="0092382A">
            <w:pPr>
              <w:keepNext/>
              <w:spacing w:before="40" w:line="220" w:lineRule="exact"/>
              <w:rPr>
                <w:noProof/>
                <w:sz w:val="18"/>
                <w:szCs w:val="18"/>
              </w:rPr>
            </w:pPr>
            <w:r w:rsidRPr="00D92515">
              <w:rPr>
                <w:noProof/>
                <w:sz w:val="18"/>
                <w:szCs w:val="18"/>
              </w:rPr>
              <w:tab/>
            </w:r>
            <w:r w:rsidRPr="00D92515">
              <w:rPr>
                <w:noProof/>
                <w:sz w:val="18"/>
                <w:szCs w:val="18"/>
              </w:rPr>
              <w:tab/>
              <w:t>@code</w:t>
            </w:r>
          </w:p>
        </w:tc>
        <w:tc>
          <w:tcPr>
            <w:tcW w:w="0" w:type="auto"/>
          </w:tcPr>
          <w:p w14:paraId="21E7D09C" w14:textId="77777777" w:rsidR="00ED6834" w:rsidRPr="00D92515" w:rsidRDefault="00ED6834" w:rsidP="0092382A">
            <w:pPr>
              <w:keepNext/>
              <w:spacing w:before="40" w:line="220" w:lineRule="exact"/>
              <w:rPr>
                <w:noProof/>
                <w:sz w:val="18"/>
                <w:szCs w:val="18"/>
              </w:rPr>
            </w:pPr>
            <w:r w:rsidRPr="00D92515">
              <w:rPr>
                <w:noProof/>
                <w:sz w:val="18"/>
                <w:szCs w:val="18"/>
              </w:rPr>
              <w:t>1..1</w:t>
            </w:r>
          </w:p>
        </w:tc>
        <w:tc>
          <w:tcPr>
            <w:tcW w:w="0" w:type="auto"/>
          </w:tcPr>
          <w:p w14:paraId="553ABAA0" w14:textId="77777777" w:rsidR="00ED6834" w:rsidRPr="00D92515" w:rsidRDefault="00ED6834" w:rsidP="0092382A">
            <w:pPr>
              <w:keepNext/>
              <w:spacing w:before="40" w:line="220" w:lineRule="exact"/>
              <w:rPr>
                <w:noProof/>
                <w:sz w:val="18"/>
                <w:szCs w:val="18"/>
              </w:rPr>
            </w:pPr>
            <w:r w:rsidRPr="00D92515">
              <w:rPr>
                <w:noProof/>
                <w:sz w:val="18"/>
                <w:szCs w:val="18"/>
              </w:rPr>
              <w:t>SHALL</w:t>
            </w:r>
          </w:p>
        </w:tc>
        <w:tc>
          <w:tcPr>
            <w:tcW w:w="0" w:type="auto"/>
          </w:tcPr>
          <w:p w14:paraId="491670AE" w14:textId="77777777" w:rsidR="00ED6834" w:rsidRPr="00D92515" w:rsidRDefault="00ED6834" w:rsidP="0092382A">
            <w:pPr>
              <w:keepNext/>
              <w:spacing w:before="40" w:line="220" w:lineRule="exact"/>
              <w:rPr>
                <w:noProof/>
                <w:sz w:val="18"/>
                <w:szCs w:val="18"/>
              </w:rPr>
            </w:pPr>
          </w:p>
        </w:tc>
        <w:tc>
          <w:tcPr>
            <w:tcW w:w="0" w:type="auto"/>
          </w:tcPr>
          <w:p w14:paraId="7CED93E8" w14:textId="77777777" w:rsidR="00ED6834" w:rsidRPr="00D92515" w:rsidRDefault="00ED6834" w:rsidP="0092382A">
            <w:pPr>
              <w:keepNext/>
              <w:spacing w:before="40" w:line="220" w:lineRule="exact"/>
              <w:rPr>
                <w:noProof/>
                <w:sz w:val="18"/>
                <w:szCs w:val="18"/>
              </w:rPr>
            </w:pPr>
            <w:r w:rsidRPr="00D92515">
              <w:rPr>
                <w:rFonts w:cs="Arial"/>
                <w:noProof/>
                <w:color w:val="333399"/>
                <w:sz w:val="18"/>
                <w:u w:val="single"/>
                <w:lang w:eastAsia="zh-CN"/>
              </w:rPr>
              <w:t>XXXX</w:t>
            </w:r>
          </w:p>
        </w:tc>
        <w:tc>
          <w:tcPr>
            <w:tcW w:w="0" w:type="auto"/>
          </w:tcPr>
          <w:p w14:paraId="41501D2C" w14:textId="77777777" w:rsidR="00ED6834" w:rsidRPr="00D92515" w:rsidRDefault="00ED6834" w:rsidP="0092382A">
            <w:pPr>
              <w:keepNext/>
              <w:spacing w:before="40" w:line="220" w:lineRule="exact"/>
              <w:rPr>
                <w:noProof/>
                <w:sz w:val="18"/>
                <w:szCs w:val="18"/>
              </w:rPr>
            </w:pPr>
            <w:r w:rsidRPr="00D92515">
              <w:rPr>
                <w:noProof/>
                <w:sz w:val="18"/>
                <w:szCs w:val="18"/>
              </w:rPr>
              <w:t>2.16.840.1.113883.5.14 (ActStatus) = completed</w:t>
            </w:r>
          </w:p>
        </w:tc>
      </w:tr>
    </w:tbl>
    <w:p w14:paraId="64DC3C1D" w14:textId="77777777" w:rsidR="00ED6834" w:rsidRPr="00D92515" w:rsidRDefault="00ED6834" w:rsidP="00ED6834">
      <w:pPr>
        <w:tabs>
          <w:tab w:val="left" w:pos="1080"/>
          <w:tab w:val="left" w:pos="1440"/>
        </w:tabs>
        <w:spacing w:after="120"/>
        <w:ind w:left="720"/>
        <w:rPr>
          <w:rFonts w:eastAsia="?l?r ??’c"/>
        </w:rPr>
      </w:pPr>
    </w:p>
    <w:p w14:paraId="6FFB1E4B" w14:textId="77777777" w:rsidR="00ED6834" w:rsidRPr="00D92515" w:rsidRDefault="00ED6834" w:rsidP="00ED6834">
      <w:pPr>
        <w:tabs>
          <w:tab w:val="left" w:pos="1080"/>
          <w:tab w:val="left" w:pos="1440"/>
        </w:tabs>
        <w:spacing w:after="120"/>
        <w:ind w:left="720"/>
        <w:rPr>
          <w:rFonts w:eastAsia="?l?r ??’c"/>
        </w:rPr>
      </w:pPr>
      <w:r w:rsidRPr="00D92515">
        <w:rPr>
          <w:rFonts w:eastAsia="?l?r ??’c"/>
        </w:rPr>
        <w:t>The following figure shows a typical template’s set of constraints presented in this guide. The next chapters describe specific aspects of conformance statements—open vs. closed statements, conformance verbs, cardinality, vocabulary conformance, containment relationships, and null flavors. The expression “such that it” means, you (</w:t>
      </w:r>
      <w:r w:rsidRPr="00D92515">
        <w:rPr>
          <w:rFonts w:eastAsia="?l?r ??’c"/>
          <w:b/>
          <w:caps/>
          <w:noProof/>
          <w:sz w:val="16"/>
        </w:rPr>
        <w:t>SHALL</w:t>
      </w:r>
      <w:r w:rsidRPr="00D92515">
        <w:rPr>
          <w:rFonts w:eastAsia="?l?r ??’c"/>
        </w:rPr>
        <w:t>/</w:t>
      </w:r>
      <w:r w:rsidRPr="00D92515">
        <w:rPr>
          <w:rFonts w:eastAsia="?l?r ??’c"/>
          <w:b/>
          <w:caps/>
          <w:noProof/>
          <w:sz w:val="16"/>
        </w:rPr>
        <w:t>SHOULD</w:t>
      </w:r>
      <w:r w:rsidRPr="00D92515">
        <w:rPr>
          <w:rFonts w:eastAsia="?l?r ??’c"/>
        </w:rPr>
        <w:t>/</w:t>
      </w:r>
      <w:r w:rsidRPr="00D92515">
        <w:rPr>
          <w:rFonts w:eastAsia="?l?r ??’c"/>
          <w:b/>
          <w:caps/>
          <w:noProof/>
          <w:sz w:val="16"/>
        </w:rPr>
        <w:t>MAY</w:t>
      </w:r>
      <w:r w:rsidRPr="00D92515">
        <w:rPr>
          <w:rFonts w:eastAsia="?l?r ??’c"/>
        </w:rPr>
        <w:t>) have one of those things that look like that, but you can also have another one of those things that look different. The example below states that you must have</w:t>
      </w:r>
      <w:r w:rsidRPr="00D92515">
        <w:rPr>
          <w:rFonts w:ascii="Courier New" w:eastAsia="?l?r ??’c" w:hAnsi="Courier New" w:cs="TimesNewRomanPSMT"/>
          <w:noProof/>
        </w:rPr>
        <w:t xml:space="preserve"> templateId</w:t>
      </w:r>
      <w:r w:rsidRPr="00D92515">
        <w:rPr>
          <w:rFonts w:eastAsia="?l?r ??’c"/>
        </w:rPr>
        <w:t xml:space="preserve"> with a root of </w:t>
      </w:r>
      <w:r w:rsidRPr="00D92515">
        <w:rPr>
          <w:rFonts w:ascii="Courier New" w:eastAsia="?l?r ??’c" w:hAnsi="Courier New" w:cs="TimesNewRomanPSMT"/>
          <w:noProof/>
        </w:rPr>
        <w:t xml:space="preserve">2.16.840.1.113883.10.20.22.4.31 </w:t>
      </w:r>
      <w:r w:rsidRPr="00D92515">
        <w:rPr>
          <w:rFonts w:eastAsia="?l?r ??’c"/>
        </w:rPr>
        <w:t>but you can also have other template IDs.</w:t>
      </w:r>
    </w:p>
    <w:p w14:paraId="0FC60375" w14:textId="390B3884" w:rsidR="00ED6834" w:rsidRPr="00D92515" w:rsidRDefault="00ED6834" w:rsidP="00ED6834">
      <w:pPr>
        <w:keepNext/>
        <w:spacing w:before="200" w:after="120"/>
        <w:ind w:left="720"/>
        <w:jc w:val="center"/>
        <w:rPr>
          <w:rFonts w:eastAsia="?l?r ??’c"/>
          <w:b/>
          <w:i/>
          <w:iCs/>
          <w:color w:val="000000"/>
          <w:sz w:val="18"/>
          <w:szCs w:val="18"/>
          <w:lang w:eastAsia="zh-CN"/>
        </w:rPr>
      </w:pPr>
      <w:bookmarkStart w:id="198" w:name="_Toc109806951"/>
      <w:bookmarkStart w:id="199" w:name="_Toc159065722"/>
      <w:bookmarkStart w:id="200" w:name="_Toc361570670"/>
      <w:bookmarkStart w:id="201" w:name="_Toc406156748"/>
      <w:bookmarkStart w:id="202" w:name="_Toc427747083"/>
      <w:bookmarkStart w:id="203" w:name="_Toc462418327"/>
      <w:bookmarkStart w:id="204" w:name="_Toc525998252"/>
      <w:bookmarkStart w:id="205" w:name="_Toc21954235"/>
      <w:bookmarkStart w:id="206" w:name="_Toc26179263"/>
      <w:r w:rsidRPr="00D92515">
        <w:rPr>
          <w:rFonts w:eastAsia="?l?r ??’c"/>
          <w:b/>
          <w:i/>
          <w:iCs/>
          <w:color w:val="000000"/>
          <w:sz w:val="18"/>
          <w:szCs w:val="18"/>
          <w:lang w:eastAsia="zh-CN"/>
        </w:rPr>
        <w:lastRenderedPageBreak/>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13</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xml:space="preserve">: </w:t>
      </w:r>
      <w:bookmarkEnd w:id="198"/>
      <w:r w:rsidRPr="00D92515">
        <w:rPr>
          <w:rFonts w:eastAsia="?l?r ??’c"/>
          <w:b/>
          <w:i/>
          <w:iCs/>
          <w:color w:val="000000"/>
          <w:sz w:val="18"/>
          <w:szCs w:val="18"/>
          <w:lang w:eastAsia="zh-CN"/>
        </w:rPr>
        <w:t>Constraints Format Example</w:t>
      </w:r>
      <w:bookmarkEnd w:id="199"/>
      <w:bookmarkEnd w:id="200"/>
      <w:bookmarkEnd w:id="201"/>
      <w:bookmarkEnd w:id="202"/>
      <w:bookmarkEnd w:id="203"/>
      <w:bookmarkEnd w:id="204"/>
      <w:bookmarkEnd w:id="205"/>
      <w:bookmarkEnd w:id="206"/>
    </w:p>
    <w:p w14:paraId="3A7F5BAC" w14:textId="56226B4E" w:rsidR="00ED6834" w:rsidRPr="00D92515" w:rsidRDefault="005D15BC" w:rsidP="00ED6834">
      <w:pPr>
        <w:spacing w:line="240" w:lineRule="auto"/>
      </w:pPr>
      <w:r>
        <w:rPr>
          <w:noProof/>
        </w:rPr>
        <mc:AlternateContent>
          <mc:Choice Requires="wps">
            <w:drawing>
              <wp:inline distT="0" distB="0" distL="0" distR="0" wp14:anchorId="4F44C5C2" wp14:editId="096DD8CA">
                <wp:extent cx="6400800" cy="3850640"/>
                <wp:effectExtent l="9525" t="12700" r="12700" b="6985"/>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0" cy="385699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637035" w14:textId="77777777" w:rsidR="00ED6834" w:rsidRDefault="00ED6834" w:rsidP="00ED6834">
                            <w:pPr>
                              <w:pStyle w:val="BracketData"/>
                            </w:pPr>
                            <w:r w:rsidRPr="0025140D">
                              <w:rPr>
                                <w:rFonts w:ascii="Century Gothic" w:hAnsi="Century Gothic"/>
                                <w:b/>
                                <w:i/>
                                <w:sz w:val="28"/>
                                <w:szCs w:val="28"/>
                              </w:rPr>
                              <w:t>Age Observation</w:t>
                            </w:r>
                            <w:r w:rsidRPr="008F5E84">
                              <w:t xml:space="preserve"> </w:t>
                            </w:r>
                          </w:p>
                          <w:p w14:paraId="2DD454BB" w14:textId="77777777" w:rsidR="00ED6834" w:rsidRPr="0025140D" w:rsidRDefault="00ED6834" w:rsidP="00ED6834">
                            <w:pPr>
                              <w:pStyle w:val="BracketData"/>
                            </w:pPr>
                            <w:r w:rsidRPr="008F5E84">
                              <w:t xml:space="preserve">[observation: </w:t>
                            </w:r>
                            <w:r>
                              <w:t>identifier oid:</w:t>
                            </w:r>
                            <w:r w:rsidRPr="008F5E84">
                              <w:t>2.16.840.1.113883.10.20.22.4.31(open)]</w:t>
                            </w:r>
                          </w:p>
                          <w:p w14:paraId="45C35B9B" w14:textId="77777777" w:rsidR="00ED6834" w:rsidRPr="00E47E2C" w:rsidRDefault="00ED6834" w:rsidP="00ED6834"/>
                          <w:p w14:paraId="729E22B2" w14:textId="77777777" w:rsidR="00ED6834" w:rsidRDefault="00ED6834" w:rsidP="00ED6834">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37A5FB41" w14:textId="77777777" w:rsidR="00ED6834" w:rsidRDefault="00ED6834" w:rsidP="00ED6834">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75A4B85D" w14:textId="77777777" w:rsidR="00ED6834" w:rsidRDefault="00ED6834" w:rsidP="00ED6834">
                            <w:pPr>
                              <w:numPr>
                                <w:ilvl w:val="0"/>
                                <w:numId w:val="10"/>
                              </w:numPr>
                            </w:pPr>
                            <w:r>
                              <w:rPr>
                                <w:rStyle w:val="keyword"/>
                              </w:rPr>
                              <w:t>SHALL</w:t>
                            </w:r>
                            <w:r>
                              <w:t xml:space="preserve"> contain exactly one [1..1] </w:t>
                            </w:r>
                            <w:r>
                              <w:rPr>
                                <w:rStyle w:val="XMLnameBold"/>
                              </w:rPr>
                              <w:t>templateId</w:t>
                            </w:r>
                            <w:r>
                              <w:t xml:space="preserve"> (CONF:XXXX) such that it</w:t>
                            </w:r>
                          </w:p>
                          <w:p w14:paraId="4B41BA20" w14:textId="77777777" w:rsidR="00ED6834" w:rsidRDefault="00ED6834" w:rsidP="00ED6834">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338E3EA9" w14:textId="77777777" w:rsidR="00ED6834" w:rsidRDefault="00ED6834" w:rsidP="00ED6834">
                            <w:pPr>
                              <w:numPr>
                                <w:ilvl w:val="0"/>
                                <w:numId w:val="10"/>
                              </w:numPr>
                            </w:pPr>
                            <w:r>
                              <w:rPr>
                                <w:rStyle w:val="keyword"/>
                              </w:rPr>
                              <w:t>SHALL</w:t>
                            </w:r>
                            <w:r>
                              <w:t xml:space="preserve"> contain exactly one [1..1] </w:t>
                            </w:r>
                            <w:r>
                              <w:rPr>
                                <w:rStyle w:val="XMLnameBold"/>
                              </w:rPr>
                              <w:t>code</w:t>
                            </w:r>
                            <w:r>
                              <w:t xml:space="preserve"> (CONF:7615).</w:t>
                            </w:r>
                          </w:p>
                          <w:p w14:paraId="7306957C" w14:textId="77777777" w:rsidR="00ED6834" w:rsidRDefault="00ED6834" w:rsidP="00ED6834">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5EA1A9CF" w14:textId="77777777" w:rsidR="00ED6834" w:rsidRDefault="00ED6834" w:rsidP="00ED6834">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7AFC5C76" w14:textId="77777777" w:rsidR="00ED6834" w:rsidRDefault="00ED6834" w:rsidP="00ED6834">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3E741B25" w14:textId="77777777" w:rsidR="00ED6834" w:rsidRDefault="00ED6834" w:rsidP="00ED6834">
                            <w:pPr>
                              <w:numPr>
                                <w:ilvl w:val="0"/>
                                <w:numId w:val="10"/>
                              </w:numPr>
                            </w:pPr>
                            <w:r>
                              <w:rPr>
                                <w:rStyle w:val="keyword"/>
                              </w:rPr>
                              <w:t>SHALL</w:t>
                            </w:r>
                            <w:r>
                              <w:t xml:space="preserve"> contain exactly one [1..1] </w:t>
                            </w:r>
                            <w:r>
                              <w:rPr>
                                <w:rStyle w:val="XMLnameBold"/>
                              </w:rPr>
                              <w:t>value</w:t>
                            </w:r>
                            <w:r>
                              <w:t xml:space="preserve"> with @xsi:type="PQ" (CONF:XXXX).</w:t>
                            </w:r>
                          </w:p>
                          <w:p w14:paraId="07423316" w14:textId="77777777" w:rsidR="00ED6834" w:rsidRPr="005D1B6B" w:rsidRDefault="00ED6834" w:rsidP="00ED6834">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w:pict>
              <v:shapetype w14:anchorId="4F44C5C2"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" filled="f" strokeweight=".5pt">
                <v:textbox style="mso-fit-shape-to-text:t">
                  <w:txbxContent>
                    <w:p w14:paraId="1C637035" w14:textId="77777777" w:rsidR="00ED6834" w:rsidRDefault="00ED6834" w:rsidP="00ED6834">
                      <w:pPr>
                        <w:pStyle w:val="BracketData"/>
                      </w:pPr>
                      <w:r w:rsidRPr="0025140D">
                        <w:rPr>
                          <w:rFonts w:ascii="Century Gothic" w:hAnsi="Century Gothic"/>
                          <w:b/>
                          <w:i/>
                          <w:sz w:val="28"/>
                          <w:szCs w:val="28"/>
                        </w:rPr>
                        <w:t>Age Observation</w:t>
                      </w:r>
                      <w:r w:rsidRPr="008F5E84">
                        <w:t xml:space="preserve"> </w:t>
                      </w:r>
                    </w:p>
                    <w:p w14:paraId="2DD454BB" w14:textId="77777777" w:rsidR="00ED6834" w:rsidRPr="0025140D" w:rsidRDefault="00ED6834" w:rsidP="00ED6834">
                      <w:pPr>
                        <w:pStyle w:val="BracketData"/>
                      </w:pPr>
                      <w:r w:rsidRPr="008F5E84">
                        <w:t xml:space="preserve">[observation: </w:t>
                      </w:r>
                      <w:r>
                        <w:t>identifier oid:</w:t>
                      </w:r>
                      <w:r w:rsidRPr="008F5E84">
                        <w:t>2.16.840.1.113883.10.20.22.4.31(open)]</w:t>
                      </w:r>
                    </w:p>
                    <w:p w14:paraId="45C35B9B" w14:textId="77777777" w:rsidR="00ED6834" w:rsidRPr="00E47E2C" w:rsidRDefault="00ED6834" w:rsidP="00ED6834"/>
                    <w:p w14:paraId="729E22B2" w14:textId="77777777" w:rsidR="00ED6834" w:rsidRDefault="00ED6834" w:rsidP="00ED6834">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37A5FB41" w14:textId="77777777" w:rsidR="00ED6834" w:rsidRDefault="00ED6834" w:rsidP="00ED6834">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75A4B85D" w14:textId="77777777" w:rsidR="00ED6834" w:rsidRDefault="00ED6834" w:rsidP="00ED6834">
                      <w:pPr>
                        <w:numPr>
                          <w:ilvl w:val="0"/>
                          <w:numId w:val="10"/>
                        </w:numPr>
                      </w:pPr>
                      <w:r>
                        <w:rPr>
                          <w:rStyle w:val="keyword"/>
                        </w:rPr>
                        <w:t>SHALL</w:t>
                      </w:r>
                      <w:r>
                        <w:t xml:space="preserve"> contain exactly one [1..1] </w:t>
                      </w:r>
                      <w:r>
                        <w:rPr>
                          <w:rStyle w:val="XMLnameBold"/>
                        </w:rPr>
                        <w:t>templateId</w:t>
                      </w:r>
                      <w:r>
                        <w:t xml:space="preserve"> (CONF:XXXX) such that it</w:t>
                      </w:r>
                    </w:p>
                    <w:p w14:paraId="4B41BA20" w14:textId="77777777" w:rsidR="00ED6834" w:rsidRDefault="00ED6834" w:rsidP="00ED6834">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338E3EA9" w14:textId="77777777" w:rsidR="00ED6834" w:rsidRDefault="00ED6834" w:rsidP="00ED6834">
                      <w:pPr>
                        <w:numPr>
                          <w:ilvl w:val="0"/>
                          <w:numId w:val="10"/>
                        </w:numPr>
                      </w:pPr>
                      <w:r>
                        <w:rPr>
                          <w:rStyle w:val="keyword"/>
                        </w:rPr>
                        <w:t>SHALL</w:t>
                      </w:r>
                      <w:r>
                        <w:t xml:space="preserve"> contain exactly one [1..1] </w:t>
                      </w:r>
                      <w:r>
                        <w:rPr>
                          <w:rStyle w:val="XMLnameBold"/>
                        </w:rPr>
                        <w:t>code</w:t>
                      </w:r>
                      <w:r>
                        <w:t xml:space="preserve"> (CONF:7615).</w:t>
                      </w:r>
                    </w:p>
                    <w:p w14:paraId="7306957C" w14:textId="77777777" w:rsidR="00ED6834" w:rsidRDefault="00ED6834" w:rsidP="00ED6834">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5EA1A9CF" w14:textId="77777777" w:rsidR="00ED6834" w:rsidRDefault="00ED6834" w:rsidP="00ED6834">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7AFC5C76" w14:textId="77777777" w:rsidR="00ED6834" w:rsidRDefault="00ED6834" w:rsidP="00ED6834">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3E741B25" w14:textId="77777777" w:rsidR="00ED6834" w:rsidRDefault="00ED6834" w:rsidP="00ED6834">
                      <w:pPr>
                        <w:numPr>
                          <w:ilvl w:val="0"/>
                          <w:numId w:val="10"/>
                        </w:numPr>
                      </w:pPr>
                      <w:r>
                        <w:rPr>
                          <w:rStyle w:val="keyword"/>
                        </w:rPr>
                        <w:t>SHALL</w:t>
                      </w:r>
                      <w:r>
                        <w:t xml:space="preserve"> contain exactly one [1..1] </w:t>
                      </w:r>
                      <w:r>
                        <w:rPr>
                          <w:rStyle w:val="XMLnameBold"/>
                        </w:rPr>
                        <w:t>value</w:t>
                      </w:r>
                      <w:r>
                        <w:t xml:space="preserve"> with @xsi:type="PQ" (CONF:XXXX).</w:t>
                      </w:r>
                    </w:p>
                    <w:p w14:paraId="07423316" w14:textId="77777777" w:rsidR="00ED6834" w:rsidRPr="005D1B6B" w:rsidRDefault="00ED6834" w:rsidP="00ED6834">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42ECA9DB" w14:textId="77777777" w:rsidR="00ED6834" w:rsidRPr="00D92515" w:rsidRDefault="00ED6834" w:rsidP="00ED6834">
      <w:pPr>
        <w:tabs>
          <w:tab w:val="left" w:pos="1080"/>
          <w:tab w:val="left" w:pos="1440"/>
        </w:tabs>
        <w:spacing w:after="120"/>
        <w:ind w:left="720"/>
        <w:rPr>
          <w:rFonts w:eastAsia="?l?r ??’c"/>
        </w:rPr>
      </w:pPr>
    </w:p>
    <w:p w14:paraId="0C3CFE45" w14:textId="77777777" w:rsidR="00ED6834" w:rsidRPr="00D92515" w:rsidRDefault="00ED6834" w:rsidP="00ED6834">
      <w:pPr>
        <w:pStyle w:val="Heading3nospace"/>
      </w:pPr>
      <w:bookmarkStart w:id="207" w:name="_Open_and_Closed"/>
      <w:bookmarkStart w:id="208" w:name="_Toc406156699"/>
      <w:bookmarkStart w:id="209" w:name="_Toc427747049"/>
      <w:bookmarkStart w:id="210" w:name="_Toc462418268"/>
      <w:bookmarkStart w:id="211" w:name="_Toc21954190"/>
      <w:bookmarkStart w:id="212" w:name="_Toc26179219"/>
      <w:bookmarkEnd w:id="207"/>
      <w:r w:rsidRPr="00D92515">
        <w:t>Template Versioning</w:t>
      </w:r>
      <w:bookmarkEnd w:id="208"/>
      <w:bookmarkEnd w:id="209"/>
      <w:bookmarkEnd w:id="210"/>
      <w:bookmarkEnd w:id="211"/>
      <w:bookmarkEnd w:id="212"/>
    </w:p>
    <w:p w14:paraId="1AF34A07"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A new version of an existing implemenation guide reuses templates from the previous version. During the ballot phase or update phase, templates carry the designation “Published” to indicate the template is unchanged from the previous version or “Draft” to indicate a new or revised template. Substantial revisions to previously published templates are always indicated by “(Vn)” in all cases: ballot-phase, update-phase, and published guides. </w:t>
      </w:r>
    </w:p>
    <w:p w14:paraId="026BA16C"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If there are no substantive changes to a template that has been successfully published, the template will carry the same </w:t>
      </w:r>
      <w:r w:rsidRPr="00D92515">
        <w:rPr>
          <w:rFonts w:ascii="Courier New" w:eastAsia="?l?r ??’c" w:hAnsi="Courier New" w:cs="TimesNewRomanPSMT"/>
          <w:noProof/>
        </w:rPr>
        <w:t>templateId/@root</w:t>
      </w:r>
      <w:r w:rsidRPr="00D92515">
        <w:rPr>
          <w:rFonts w:eastAsia="?l?r ??’c"/>
          <w:noProof/>
        </w:rPr>
        <w:t xml:space="preserve"> (</w:t>
      </w:r>
      <w:r w:rsidRPr="00D92515">
        <w:rPr>
          <w:rFonts w:ascii="Courier New" w:eastAsia="?l?r ??’c" w:hAnsi="Courier New" w:cs="TimesNewRomanPSMT"/>
          <w:noProof/>
        </w:rPr>
        <w:t>identifier oid</w:t>
      </w:r>
      <w:r w:rsidRPr="00D92515">
        <w:rPr>
          <w:rFonts w:eastAsia="?l?r ??’c"/>
          <w:noProof/>
        </w:rPr>
        <w:t xml:space="preserve">) and </w:t>
      </w:r>
      <w:r w:rsidRPr="00D92515">
        <w:rPr>
          <w:rFonts w:ascii="Courier New" w:eastAsia="?l?r ??’c" w:hAnsi="Courier New" w:cs="TimesNewRomanPSMT"/>
          <w:noProof/>
        </w:rPr>
        <w:t>templateId/@extension</w:t>
      </w:r>
      <w:r w:rsidRPr="00D92515">
        <w:rPr>
          <w:rFonts w:eastAsia="?l?r ??’c"/>
          <w:noProof/>
        </w:rPr>
        <w:t xml:space="preserve">  as in the previous implementation guide (in the case of older templates, the </w:t>
      </w:r>
      <w:r w:rsidRPr="00D92515">
        <w:rPr>
          <w:rFonts w:ascii="Courier New" w:eastAsia="?l?r ??’c" w:hAnsi="Courier New" w:cs="TimesNewRomanPSMT"/>
          <w:noProof/>
        </w:rPr>
        <w:t>@extension</w:t>
      </w:r>
      <w:r w:rsidRPr="00D92515">
        <w:rPr>
          <w:rFonts w:eastAsia="?l?r ??’c"/>
          <w:noProof/>
        </w:rPr>
        <w:t xml:space="preserve"> attribute will not be present). During a new ballot or update phase, “Published” is appended to the main heading for the template to indicate that the template cannot be commented on in the ballot or update. The “Published” designation is removed on final publication versions.</w:t>
      </w:r>
    </w:p>
    <w:p w14:paraId="761C6C85"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A revised version of a previously published template keeps the same </w:t>
      </w:r>
      <w:r w:rsidRPr="00D92515">
        <w:rPr>
          <w:rFonts w:ascii="Courier New" w:eastAsia="?l?r ??’c" w:hAnsi="Courier New" w:cs="TimesNewRomanPSMT"/>
          <w:noProof/>
        </w:rPr>
        <w:t>templateId/@root</w:t>
      </w:r>
      <w:r w:rsidRPr="00D92515">
        <w:rPr>
          <w:rFonts w:eastAsia="?l?r ??’c"/>
          <w:noProof/>
        </w:rPr>
        <w:t xml:space="preserve"> as the previous version, but it is assigned a new </w:t>
      </w:r>
      <w:r w:rsidRPr="00D92515">
        <w:rPr>
          <w:rFonts w:ascii="Courier New" w:eastAsia="?l?r ??’c" w:hAnsi="Courier New" w:cs="TimesNewRomanPSMT"/>
          <w:noProof/>
        </w:rPr>
        <w:t>templateId/@extension.</w:t>
      </w:r>
      <w:r w:rsidRPr="00D92515">
        <w:rPr>
          <w:rFonts w:eastAsia="?l?r ??’c"/>
          <w:noProof/>
        </w:rPr>
        <w:t xml:space="preserve"> The notation “(Vn)” (V2, V3, etc.) is also added to the template name. Versions are not necessarily forward or backward compatible. A versioning may be due to substantive changes in the template and/or the fact that a contained template has changed. The “(Vn)” designation is persistent; it appears with that template when it is used in subsequent guides. During a new ballot or update phase, “Draft” is appended to the main heading for the template to indicate that it may be voted on in </w:t>
      </w:r>
      <w:r w:rsidRPr="00D92515">
        <w:rPr>
          <w:rFonts w:eastAsia="?l?r ??’c"/>
          <w:noProof/>
        </w:rPr>
        <w:lastRenderedPageBreak/>
        <w:t>the ballot or commented on in the update; the “Draft” designation is removed on final publication versions.</w:t>
      </w:r>
    </w:p>
    <w:p w14:paraId="3B7C24AD"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A revised version of a template is explicitly linked to the prior version. When a new version appears for the first time in an IG, a detailed change log is automatically generated, a detailed change log is automatically generated. All such changes for a given IG are shown in Chapter 12 “Changes From Previous Version”. </w:t>
      </w:r>
    </w:p>
    <w:p w14:paraId="2497E315"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The following figure shows an example of a versioned template: HAI AUR Antimicrobial Resistance Option (ARO) Report  (</w:t>
      </w:r>
      <w:r w:rsidRPr="00D92515">
        <w:rPr>
          <w:rFonts w:ascii="Courier New" w:eastAsia="?l?r ??’c" w:hAnsi="Courier New" w:cs="TimesNewRomanPSMT"/>
          <w:noProof/>
        </w:rPr>
        <w:t>oid:2.16.840.1.113883.10.20.5.31</w:t>
      </w:r>
      <w:r w:rsidRPr="00D92515">
        <w:rPr>
          <w:rFonts w:eastAsia="?l?r ??’c"/>
          <w:noProof/>
        </w:rPr>
        <w:t>) has versioned to HAI AUR Antimicrobial Resistance Option (ARO) Report (V2) (</w:t>
      </w:r>
      <w:r w:rsidRPr="00D92515">
        <w:rPr>
          <w:rFonts w:ascii="Courier New" w:eastAsia="?l?r ??’c" w:hAnsi="Courier New" w:cs="TimesNewRomanPSMT"/>
          <w:noProof/>
        </w:rPr>
        <w:t>urn:hl7ii:2.16.840.1.113883.10.20.5.31:2014-06-09</w:t>
      </w:r>
      <w:r w:rsidRPr="00D92515">
        <w:rPr>
          <w:rFonts w:eastAsia="?l?r ??’c"/>
          <w:noProof/>
        </w:rPr>
        <w:t>).</w:t>
      </w:r>
    </w:p>
    <w:p w14:paraId="71EF551F" w14:textId="5E3845D1" w:rsidR="00ED6834" w:rsidRPr="00D92515" w:rsidRDefault="00ED6834" w:rsidP="00ED6834">
      <w:pPr>
        <w:keepNext/>
        <w:spacing w:before="200" w:after="120"/>
        <w:ind w:left="720"/>
        <w:jc w:val="center"/>
        <w:rPr>
          <w:rFonts w:eastAsia="?l?r ??’c"/>
          <w:b/>
          <w:i/>
          <w:iCs/>
          <w:color w:val="000000"/>
          <w:sz w:val="18"/>
          <w:szCs w:val="18"/>
          <w:lang w:eastAsia="zh-CN"/>
        </w:rPr>
      </w:pPr>
      <w:bookmarkStart w:id="213" w:name="_Toc406156749"/>
      <w:bookmarkStart w:id="214" w:name="_Toc427747084"/>
      <w:bookmarkStart w:id="215" w:name="_Toc462418328"/>
      <w:bookmarkStart w:id="216" w:name="_Toc525998253"/>
      <w:bookmarkStart w:id="217" w:name="_Toc21954236"/>
      <w:bookmarkStart w:id="218" w:name="_Toc26179264"/>
      <w:r w:rsidRPr="00D92515">
        <w:rPr>
          <w:rFonts w:eastAsia="?l?r ??’c"/>
          <w:b/>
          <w:i/>
          <w:iCs/>
          <w:noProof/>
          <w:color w:val="000000"/>
          <w:sz w:val="18"/>
          <w:szCs w:val="18"/>
          <w:lang w:eastAsia="zh-CN"/>
        </w:rPr>
        <w:t xml:space="preserve">Figure </w:t>
      </w:r>
      <w:r w:rsidRPr="00D92515">
        <w:rPr>
          <w:rFonts w:eastAsia="?l?r ??’c"/>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noProof/>
          <w:color w:val="000000"/>
          <w:sz w:val="18"/>
          <w:szCs w:val="18"/>
          <w:lang w:eastAsia="zh-CN"/>
        </w:rPr>
        <w:fldChar w:fldCharType="separate"/>
      </w:r>
      <w:r w:rsidR="00724124">
        <w:rPr>
          <w:rFonts w:eastAsia="?l?r ??’c"/>
          <w:b/>
          <w:i/>
          <w:iCs/>
          <w:noProof/>
          <w:color w:val="000000"/>
          <w:sz w:val="18"/>
          <w:szCs w:val="18"/>
          <w:lang w:eastAsia="zh-CN"/>
        </w:rPr>
        <w:t>14</w:t>
      </w:r>
      <w:r w:rsidRPr="00D92515">
        <w:rPr>
          <w:rFonts w:eastAsia="?l?r ??’c"/>
          <w:noProof/>
          <w:color w:val="000000"/>
          <w:sz w:val="18"/>
          <w:szCs w:val="18"/>
          <w:lang w:eastAsia="zh-CN"/>
        </w:rPr>
        <w:fldChar w:fldCharType="end"/>
      </w:r>
      <w:r w:rsidRPr="00D92515">
        <w:rPr>
          <w:rFonts w:eastAsia="?l?r ??’c"/>
          <w:b/>
          <w:i/>
          <w:iCs/>
          <w:noProof/>
          <w:color w:val="000000"/>
          <w:sz w:val="18"/>
          <w:szCs w:val="18"/>
          <w:lang w:eastAsia="zh-CN"/>
        </w:rPr>
        <w:t>: Versioned Template Change Log Example</w:t>
      </w:r>
      <w:bookmarkEnd w:id="213"/>
      <w:bookmarkEnd w:id="214"/>
      <w:bookmarkEnd w:id="215"/>
      <w:bookmarkEnd w:id="216"/>
      <w:bookmarkEnd w:id="217"/>
      <w:bookmarkEnd w:id="218"/>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ED6834" w:rsidRPr="00D92515" w14:paraId="312E595B" w14:textId="77777777" w:rsidTr="0092382A">
        <w:trPr>
          <w:cantSplit/>
          <w:tblHeader/>
          <w:jc w:val="center"/>
        </w:trPr>
        <w:tc>
          <w:tcPr>
            <w:tcW w:w="3060" w:type="dxa"/>
            <w:shd w:val="clear" w:color="auto" w:fill="E6E6E6"/>
          </w:tcPr>
          <w:p w14:paraId="05A184D2"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Change</w:t>
            </w:r>
          </w:p>
        </w:tc>
        <w:tc>
          <w:tcPr>
            <w:tcW w:w="3660" w:type="dxa"/>
            <w:shd w:val="clear" w:color="auto" w:fill="E6E6E6"/>
          </w:tcPr>
          <w:p w14:paraId="207117D3"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Old</w:t>
            </w:r>
          </w:p>
        </w:tc>
        <w:tc>
          <w:tcPr>
            <w:tcW w:w="3180" w:type="dxa"/>
            <w:shd w:val="clear" w:color="auto" w:fill="E6E6E6"/>
          </w:tcPr>
          <w:p w14:paraId="2DABC196"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New</w:t>
            </w:r>
          </w:p>
        </w:tc>
      </w:tr>
      <w:tr w:rsidR="00ED6834" w:rsidRPr="00D92515" w14:paraId="7AEAD203" w14:textId="77777777" w:rsidTr="0092382A">
        <w:trPr>
          <w:jc w:val="center"/>
        </w:trPr>
        <w:tc>
          <w:tcPr>
            <w:tcW w:w="3060" w:type="dxa"/>
          </w:tcPr>
          <w:p w14:paraId="5A26C4EF" w14:textId="77777777" w:rsidR="00ED6834" w:rsidRPr="00D92515" w:rsidRDefault="00ED6834" w:rsidP="0092382A">
            <w:pPr>
              <w:keepNext/>
              <w:spacing w:before="40" w:line="220" w:lineRule="exact"/>
              <w:rPr>
                <w:noProof/>
                <w:sz w:val="18"/>
                <w:szCs w:val="18"/>
              </w:rPr>
            </w:pPr>
            <w:r w:rsidRPr="00D92515">
              <w:rPr>
                <w:noProof/>
                <w:sz w:val="18"/>
                <w:szCs w:val="18"/>
              </w:rPr>
              <w:t>Name</w:t>
            </w:r>
          </w:p>
        </w:tc>
        <w:tc>
          <w:tcPr>
            <w:tcW w:w="3660" w:type="dxa"/>
          </w:tcPr>
          <w:p w14:paraId="1C5DEC9A" w14:textId="77777777" w:rsidR="00ED6834" w:rsidRPr="00D92515" w:rsidRDefault="00ED6834" w:rsidP="0092382A">
            <w:pPr>
              <w:keepNext/>
              <w:spacing w:before="40" w:line="220" w:lineRule="exact"/>
              <w:rPr>
                <w:noProof/>
                <w:sz w:val="18"/>
                <w:szCs w:val="18"/>
              </w:rPr>
            </w:pPr>
            <w:r w:rsidRPr="00D92515">
              <w:rPr>
                <w:noProof/>
                <w:sz w:val="18"/>
                <w:szCs w:val="18"/>
              </w:rPr>
              <w:t>HAI AUR Antimicrobial Resistance Option (ARO) Report</w:t>
            </w:r>
          </w:p>
        </w:tc>
        <w:tc>
          <w:tcPr>
            <w:tcW w:w="3180" w:type="dxa"/>
          </w:tcPr>
          <w:p w14:paraId="5A4A9960" w14:textId="77777777" w:rsidR="00ED6834" w:rsidRPr="00D92515" w:rsidRDefault="00ED6834" w:rsidP="0092382A">
            <w:pPr>
              <w:keepNext/>
              <w:spacing w:before="40" w:line="220" w:lineRule="exact"/>
              <w:rPr>
                <w:noProof/>
                <w:sz w:val="18"/>
                <w:szCs w:val="18"/>
              </w:rPr>
            </w:pPr>
            <w:r w:rsidRPr="00D92515">
              <w:rPr>
                <w:noProof/>
                <w:sz w:val="18"/>
                <w:szCs w:val="18"/>
              </w:rPr>
              <w:t>HAI AUR Antimicrobial Resistance Option (ARO) Report (V2)</w:t>
            </w:r>
          </w:p>
        </w:tc>
      </w:tr>
      <w:tr w:rsidR="00ED6834" w:rsidRPr="00D92515" w14:paraId="25DA5782" w14:textId="77777777" w:rsidTr="0092382A">
        <w:trPr>
          <w:jc w:val="center"/>
        </w:trPr>
        <w:tc>
          <w:tcPr>
            <w:tcW w:w="3060" w:type="dxa"/>
          </w:tcPr>
          <w:p w14:paraId="1D87AAA3" w14:textId="77777777" w:rsidR="00ED6834" w:rsidRPr="00D92515" w:rsidRDefault="00ED6834" w:rsidP="0092382A">
            <w:pPr>
              <w:keepNext/>
              <w:spacing w:before="40" w:line="220" w:lineRule="exact"/>
              <w:rPr>
                <w:noProof/>
                <w:sz w:val="18"/>
                <w:szCs w:val="18"/>
              </w:rPr>
            </w:pPr>
            <w:r w:rsidRPr="00D92515">
              <w:rPr>
                <w:noProof/>
                <w:sz w:val="18"/>
                <w:szCs w:val="18"/>
              </w:rPr>
              <w:t>Oid</w:t>
            </w:r>
          </w:p>
        </w:tc>
        <w:tc>
          <w:tcPr>
            <w:tcW w:w="3660" w:type="dxa"/>
          </w:tcPr>
          <w:p w14:paraId="78A9F844" w14:textId="77777777" w:rsidR="00ED6834" w:rsidRPr="00D92515" w:rsidRDefault="00ED6834" w:rsidP="0092382A">
            <w:pPr>
              <w:keepNext/>
              <w:spacing w:before="40" w:line="220" w:lineRule="exact"/>
              <w:rPr>
                <w:noProof/>
                <w:sz w:val="18"/>
                <w:szCs w:val="18"/>
              </w:rPr>
            </w:pPr>
            <w:r w:rsidRPr="00D92515">
              <w:rPr>
                <w:noProof/>
                <w:sz w:val="18"/>
                <w:szCs w:val="18"/>
              </w:rPr>
              <w:t>oid:2.16.840.1.113883.10.20.5.31</w:t>
            </w:r>
          </w:p>
        </w:tc>
        <w:tc>
          <w:tcPr>
            <w:tcW w:w="3180" w:type="dxa"/>
          </w:tcPr>
          <w:p w14:paraId="2BA64CBA" w14:textId="77777777" w:rsidR="00ED6834" w:rsidRPr="00D92515" w:rsidRDefault="00ED6834" w:rsidP="0092382A">
            <w:pPr>
              <w:keepNext/>
              <w:spacing w:before="40" w:line="220" w:lineRule="exact"/>
              <w:rPr>
                <w:noProof/>
                <w:sz w:val="18"/>
                <w:szCs w:val="18"/>
              </w:rPr>
            </w:pPr>
            <w:r w:rsidRPr="00D92515">
              <w:rPr>
                <w:noProof/>
                <w:sz w:val="18"/>
                <w:szCs w:val="18"/>
              </w:rPr>
              <w:t>urn:hl7ii:2.16.840.1.113883.10.20.5.31:2014-06-09</w:t>
            </w:r>
          </w:p>
        </w:tc>
      </w:tr>
      <w:tr w:rsidR="00ED6834" w:rsidRPr="00D92515" w14:paraId="5328D6C0" w14:textId="77777777" w:rsidTr="0092382A">
        <w:trPr>
          <w:jc w:val="center"/>
        </w:trPr>
        <w:tc>
          <w:tcPr>
            <w:tcW w:w="3060" w:type="dxa"/>
          </w:tcPr>
          <w:p w14:paraId="445BEB32" w14:textId="77777777" w:rsidR="00ED6834" w:rsidRPr="00D92515" w:rsidRDefault="00ED6834" w:rsidP="0092382A">
            <w:pPr>
              <w:keepNext/>
              <w:spacing w:before="40" w:line="220" w:lineRule="exact"/>
              <w:rPr>
                <w:noProof/>
                <w:sz w:val="18"/>
                <w:szCs w:val="18"/>
              </w:rPr>
            </w:pPr>
            <w:r w:rsidRPr="00D92515">
              <w:rPr>
                <w:noProof/>
                <w:sz w:val="18"/>
                <w:szCs w:val="18"/>
              </w:rPr>
              <w:t>CONF #: 1129-30474 Added</w:t>
            </w:r>
          </w:p>
        </w:tc>
        <w:tc>
          <w:tcPr>
            <w:tcW w:w="3660" w:type="dxa"/>
          </w:tcPr>
          <w:p w14:paraId="155AB642" w14:textId="77777777" w:rsidR="00ED6834" w:rsidRPr="00D92515" w:rsidRDefault="00ED6834" w:rsidP="0092382A">
            <w:pPr>
              <w:keepNext/>
              <w:spacing w:before="40" w:line="220" w:lineRule="exact"/>
              <w:rPr>
                <w:noProof/>
                <w:sz w:val="18"/>
                <w:szCs w:val="18"/>
              </w:rPr>
            </w:pPr>
          </w:p>
        </w:tc>
        <w:tc>
          <w:tcPr>
            <w:tcW w:w="3180" w:type="dxa"/>
          </w:tcPr>
          <w:p w14:paraId="540EB454" w14:textId="77777777" w:rsidR="00ED6834" w:rsidRPr="00D92515" w:rsidRDefault="00ED6834" w:rsidP="0092382A">
            <w:pPr>
              <w:keepNext/>
              <w:spacing w:before="40" w:line="220" w:lineRule="exact"/>
              <w:rPr>
                <w:noProof/>
                <w:sz w:val="18"/>
                <w:szCs w:val="18"/>
              </w:rPr>
            </w:pPr>
            <w:r w:rsidRPr="00D92515">
              <w:rPr>
                <w:noProof/>
                <w:sz w:val="18"/>
                <w:szCs w:val="18"/>
              </w:rPr>
              <w:t>SHALL contain exactly one [1..1] @extension="2014-06-09" (CONF:1129-30474).</w:t>
            </w:r>
          </w:p>
        </w:tc>
      </w:tr>
      <w:tr w:rsidR="00ED6834" w:rsidRPr="00D92515" w14:paraId="071535CD" w14:textId="77777777" w:rsidTr="0092382A">
        <w:trPr>
          <w:jc w:val="center"/>
        </w:trPr>
        <w:tc>
          <w:tcPr>
            <w:tcW w:w="3060" w:type="dxa"/>
          </w:tcPr>
          <w:p w14:paraId="60C37497" w14:textId="77777777" w:rsidR="00ED6834" w:rsidRPr="00D92515" w:rsidRDefault="00ED6834" w:rsidP="0092382A">
            <w:pPr>
              <w:keepNext/>
              <w:spacing w:before="40" w:line="220" w:lineRule="exact"/>
              <w:rPr>
                <w:noProof/>
                <w:sz w:val="18"/>
                <w:szCs w:val="18"/>
              </w:rPr>
            </w:pPr>
            <w:r w:rsidRPr="00D92515">
              <w:rPr>
                <w:noProof/>
                <w:sz w:val="18"/>
                <w:szCs w:val="18"/>
              </w:rPr>
              <w:t>CONF #: 1129-21153 Modified</w:t>
            </w:r>
          </w:p>
        </w:tc>
        <w:tc>
          <w:tcPr>
            <w:tcW w:w="3660" w:type="dxa"/>
          </w:tcPr>
          <w:p w14:paraId="455CB3D3" w14:textId="77777777" w:rsidR="00ED6834" w:rsidRPr="00D92515" w:rsidRDefault="00ED6834" w:rsidP="0092382A">
            <w:pPr>
              <w:keepNext/>
              <w:spacing w:before="40" w:line="220" w:lineRule="exact"/>
              <w:rPr>
                <w:noProof/>
                <w:sz w:val="18"/>
                <w:szCs w:val="18"/>
              </w:rPr>
            </w:pPr>
            <w:r w:rsidRPr="00D92515">
              <w:rPr>
                <w:noProof/>
                <w:sz w:val="18"/>
                <w:szCs w:val="18"/>
              </w:rPr>
              <w:t xml:space="preserve">SHALL contain exactly one [1..1] Findings Section in an ARO Report (identifier: oid:2.16.840.1.113883.10.20.5.5.32) </w:t>
            </w:r>
          </w:p>
        </w:tc>
        <w:tc>
          <w:tcPr>
            <w:tcW w:w="3180" w:type="dxa"/>
          </w:tcPr>
          <w:p w14:paraId="106B7FDF" w14:textId="77777777" w:rsidR="00ED6834" w:rsidRPr="00D92515" w:rsidRDefault="00ED6834" w:rsidP="0092382A">
            <w:pPr>
              <w:keepNext/>
              <w:spacing w:before="40" w:line="220" w:lineRule="exact"/>
              <w:rPr>
                <w:noProof/>
                <w:sz w:val="18"/>
                <w:szCs w:val="18"/>
              </w:rPr>
            </w:pPr>
            <w:r w:rsidRPr="00D92515">
              <w:rPr>
                <w:noProof/>
                <w:sz w:val="18"/>
                <w:szCs w:val="18"/>
              </w:rPr>
              <w:t xml:space="preserve">SHALL contain exactly one [1..1] Findings Section in an ARO Report (V2) (identifier: urn:hl7ii:2.16.840.1.113883.10.20.5.5.32:2014-06-09) </w:t>
            </w:r>
          </w:p>
        </w:tc>
      </w:tr>
    </w:tbl>
    <w:p w14:paraId="53BDBE42" w14:textId="77777777" w:rsidR="00ED6834" w:rsidRPr="00D92515" w:rsidRDefault="00ED6834" w:rsidP="00ED6834">
      <w:pPr>
        <w:tabs>
          <w:tab w:val="left" w:pos="1080"/>
          <w:tab w:val="left" w:pos="1440"/>
        </w:tabs>
        <w:spacing w:after="120"/>
        <w:ind w:left="720"/>
        <w:rPr>
          <w:rFonts w:eastAsia="?l?r ??’c"/>
          <w:noProof/>
        </w:rPr>
      </w:pPr>
    </w:p>
    <w:p w14:paraId="3138BA13" w14:textId="77777777" w:rsidR="00ED6834" w:rsidRPr="00D92515" w:rsidRDefault="00ED6834" w:rsidP="00ED6834">
      <w:pPr>
        <w:pStyle w:val="Heading3nospace"/>
      </w:pPr>
      <w:bookmarkStart w:id="219" w:name="_Open_and_Closed_1"/>
      <w:bookmarkStart w:id="220" w:name="_Toc406156700"/>
      <w:bookmarkStart w:id="221" w:name="_Toc427747050"/>
      <w:bookmarkStart w:id="222" w:name="_Toc462418269"/>
      <w:bookmarkStart w:id="223" w:name="_Toc21954191"/>
      <w:bookmarkStart w:id="224" w:name="_Toc26179220"/>
      <w:bookmarkEnd w:id="219"/>
      <w:r w:rsidRPr="00D92515">
        <w:t>O</w:t>
      </w:r>
      <w:bookmarkStart w:id="225" w:name="IG_S_Open_and_Closed_Templates"/>
      <w:bookmarkEnd w:id="225"/>
      <w:r w:rsidRPr="00D92515">
        <w:t>pen and Closed Templates</w:t>
      </w:r>
      <w:bookmarkEnd w:id="220"/>
      <w:bookmarkEnd w:id="221"/>
      <w:bookmarkEnd w:id="222"/>
      <w:bookmarkEnd w:id="223"/>
      <w:bookmarkEnd w:id="224"/>
    </w:p>
    <w:p w14:paraId="68474B68" w14:textId="77777777" w:rsidR="00ED6834" w:rsidRPr="00D92515" w:rsidRDefault="00ED6834" w:rsidP="00ED6834">
      <w:pPr>
        <w:keepNext/>
        <w:tabs>
          <w:tab w:val="left" w:pos="1080"/>
          <w:tab w:val="left" w:pos="1440"/>
        </w:tabs>
        <w:spacing w:after="120"/>
        <w:ind w:left="720"/>
        <w:rPr>
          <w:rFonts w:eastAsia="?l?r ??’c"/>
          <w:noProof/>
        </w:rPr>
      </w:pPr>
      <w:r w:rsidRPr="00D92515">
        <w:rPr>
          <w:rFonts w:eastAsia="?l?r ??’c"/>
          <w:noProof/>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1224D330" w14:textId="77777777" w:rsidR="00ED6834" w:rsidRPr="00D92515" w:rsidRDefault="00ED6834" w:rsidP="00ED6834">
      <w:pPr>
        <w:tabs>
          <w:tab w:val="left" w:pos="1080"/>
          <w:tab w:val="left" w:pos="1440"/>
        </w:tabs>
        <w:spacing w:after="120"/>
        <w:ind w:left="720"/>
        <w:rPr>
          <w:rFonts w:eastAsia="?l?r ??’c"/>
        </w:rPr>
      </w:pPr>
      <w:r w:rsidRPr="00D92515">
        <w:rPr>
          <w:rFonts w:eastAsia="?l?r ??’c"/>
          <w:noProof/>
        </w:rPr>
        <w:t xml:space="preserve">The exception to closed templates in HAI reports is that the </w:t>
      </w:r>
      <w:r w:rsidRPr="00D92515">
        <w:rPr>
          <w:rFonts w:ascii="Courier New" w:eastAsia="?l?r ??’c" w:hAnsi="Courier New" w:cs="TimesNewRomanPSMT"/>
          <w:noProof/>
        </w:rPr>
        <w:t>structuredBody</w:t>
      </w:r>
      <w:r w:rsidRPr="00D92515">
        <w:rPr>
          <w:rFonts w:eastAsia="?l?r ??’c"/>
          <w:noProof/>
        </w:rPr>
        <w:t xml:space="preserve"> is open: it may contain sections not specified in this guide. The content of such unspecified sections is not processed by NHSN.</w:t>
      </w:r>
    </w:p>
    <w:p w14:paraId="29C69C53" w14:textId="77777777" w:rsidR="00ED6834" w:rsidRPr="00D92515" w:rsidRDefault="00ED6834" w:rsidP="00ED6834">
      <w:pPr>
        <w:pStyle w:val="Heading3nospace"/>
      </w:pPr>
      <w:bookmarkStart w:id="226" w:name="_Toc406156701"/>
      <w:bookmarkStart w:id="227" w:name="_Toc427747051"/>
      <w:bookmarkStart w:id="228" w:name="_Toc462418270"/>
      <w:bookmarkStart w:id="229" w:name="_Toc21954192"/>
      <w:bookmarkStart w:id="230" w:name="_Toc26179221"/>
      <w:r w:rsidRPr="00D92515">
        <w:t>Conformance Verbs (Keywords)</w:t>
      </w:r>
      <w:bookmarkEnd w:id="226"/>
      <w:bookmarkEnd w:id="227"/>
      <w:bookmarkEnd w:id="228"/>
      <w:bookmarkEnd w:id="229"/>
      <w:bookmarkEnd w:id="230"/>
    </w:p>
    <w:p w14:paraId="4367E55B" w14:textId="77777777" w:rsidR="00ED6834" w:rsidRPr="00D92515" w:rsidRDefault="00ED6834" w:rsidP="00ED6834">
      <w:pPr>
        <w:keepNext/>
        <w:tabs>
          <w:tab w:val="left" w:pos="1080"/>
          <w:tab w:val="left" w:pos="1440"/>
        </w:tabs>
        <w:spacing w:after="120"/>
        <w:ind w:left="720"/>
        <w:rPr>
          <w:rFonts w:eastAsia="?l?r ??’c"/>
        </w:rPr>
      </w:pPr>
      <w:r w:rsidRPr="00D92515">
        <w:rPr>
          <w:rFonts w:eastAsia="?l?r ??’c"/>
        </w:rPr>
        <w:t xml:space="preserve">The keywords </w:t>
      </w:r>
      <w:r w:rsidRPr="00D92515">
        <w:rPr>
          <w:rFonts w:eastAsia="SimSun"/>
          <w:b/>
          <w:caps/>
          <w:sz w:val="16"/>
        </w:rPr>
        <w:t>shall</w:t>
      </w:r>
      <w:r w:rsidRPr="00D92515">
        <w:rPr>
          <w:rFonts w:eastAsia="?l?r ??’c"/>
          <w:b/>
          <w:caps/>
          <w:sz w:val="16"/>
        </w:rPr>
        <w:t xml:space="preserve">, </w:t>
      </w:r>
      <w:r w:rsidRPr="00D92515">
        <w:rPr>
          <w:rFonts w:eastAsia="SimSun"/>
          <w:b/>
          <w:caps/>
          <w:sz w:val="16"/>
        </w:rPr>
        <w:t>should</w:t>
      </w:r>
      <w:r w:rsidRPr="00D92515">
        <w:rPr>
          <w:rFonts w:eastAsia="?l?r ??’c"/>
          <w:b/>
          <w:caps/>
          <w:sz w:val="16"/>
        </w:rPr>
        <w:t xml:space="preserve">, </w:t>
      </w:r>
      <w:r w:rsidRPr="00D92515">
        <w:rPr>
          <w:rFonts w:eastAsia="SimSun"/>
          <w:b/>
          <w:caps/>
          <w:sz w:val="16"/>
        </w:rPr>
        <w:t>may</w:t>
      </w:r>
      <w:r w:rsidRPr="00D92515">
        <w:rPr>
          <w:rFonts w:eastAsia="?l?r ??’c"/>
          <w:b/>
          <w:caps/>
          <w:sz w:val="16"/>
        </w:rPr>
        <w:t xml:space="preserve">, </w:t>
      </w:r>
      <w:r w:rsidRPr="00D92515">
        <w:rPr>
          <w:rFonts w:eastAsia="SimSun"/>
          <w:b/>
          <w:caps/>
          <w:sz w:val="16"/>
        </w:rPr>
        <w:t>need</w:t>
      </w:r>
      <w:r w:rsidRPr="00D92515">
        <w:rPr>
          <w:rFonts w:eastAsia="?l?r ??’c"/>
          <w:b/>
          <w:caps/>
          <w:sz w:val="16"/>
        </w:rPr>
        <w:t xml:space="preserve"> </w:t>
      </w:r>
      <w:r w:rsidRPr="00D92515">
        <w:rPr>
          <w:rFonts w:eastAsia="SimSun"/>
          <w:b/>
          <w:caps/>
          <w:sz w:val="16"/>
        </w:rPr>
        <w:t>not</w:t>
      </w:r>
      <w:r w:rsidRPr="00D92515">
        <w:rPr>
          <w:rFonts w:eastAsia="?l?r ??’c"/>
          <w:b/>
          <w:caps/>
          <w:sz w:val="16"/>
        </w:rPr>
        <w:t xml:space="preserve">, </w:t>
      </w:r>
      <w:r w:rsidRPr="00D92515">
        <w:rPr>
          <w:rFonts w:eastAsia="SimSun"/>
          <w:b/>
          <w:caps/>
          <w:sz w:val="16"/>
        </w:rPr>
        <w:t>should</w:t>
      </w:r>
      <w:r w:rsidRPr="00D92515">
        <w:rPr>
          <w:rFonts w:eastAsia="?l?r ??’c"/>
          <w:b/>
          <w:caps/>
          <w:sz w:val="16"/>
        </w:rPr>
        <w:t xml:space="preserve"> </w:t>
      </w:r>
      <w:r w:rsidRPr="00D92515">
        <w:rPr>
          <w:rFonts w:eastAsia="SimSun"/>
          <w:b/>
          <w:caps/>
          <w:sz w:val="16"/>
        </w:rPr>
        <w:t>not</w:t>
      </w:r>
      <w:r w:rsidRPr="00D92515">
        <w:rPr>
          <w:rFonts w:eastAsia="?l?r ??’c"/>
          <w:b/>
          <w:caps/>
          <w:sz w:val="16"/>
        </w:rPr>
        <w:t xml:space="preserve">, </w:t>
      </w:r>
      <w:r w:rsidRPr="00D92515">
        <w:rPr>
          <w:rFonts w:eastAsia="?l?r ??’c"/>
        </w:rPr>
        <w:t xml:space="preserve">and </w:t>
      </w:r>
      <w:r w:rsidRPr="00D92515">
        <w:rPr>
          <w:rFonts w:eastAsia="SimSun"/>
          <w:b/>
          <w:caps/>
          <w:sz w:val="16"/>
        </w:rPr>
        <w:t>shall</w:t>
      </w:r>
      <w:r w:rsidRPr="00D92515">
        <w:rPr>
          <w:rFonts w:eastAsia="?l?r ??’c"/>
          <w:b/>
          <w:caps/>
          <w:sz w:val="16"/>
        </w:rPr>
        <w:t xml:space="preserve"> </w:t>
      </w:r>
      <w:r w:rsidRPr="00D92515">
        <w:rPr>
          <w:rFonts w:eastAsia="SimSun"/>
          <w:b/>
          <w:caps/>
          <w:sz w:val="16"/>
        </w:rPr>
        <w:t>not</w:t>
      </w:r>
      <w:r w:rsidRPr="00D92515">
        <w:rPr>
          <w:rFonts w:eastAsia="?l?r ??’c"/>
          <w:b/>
          <w:caps/>
          <w:sz w:val="16"/>
        </w:rPr>
        <w:t xml:space="preserve"> </w:t>
      </w:r>
      <w:r w:rsidRPr="00D92515">
        <w:rPr>
          <w:rFonts w:eastAsia="?l?r ??’c"/>
        </w:rPr>
        <w:t xml:space="preserve">in this document are to be interpreted as described in the </w:t>
      </w:r>
      <w:r w:rsidRPr="00D92515">
        <w:rPr>
          <w:rFonts w:eastAsia="?l?r ??’c" w:cs="Arial"/>
          <w:lang w:eastAsia="zh-CN"/>
        </w:rPr>
        <w:t>HL7 Version 3 Publishing Facilitator's Guide.</w:t>
      </w:r>
      <w:r w:rsidRPr="00D92515">
        <w:rPr>
          <w:rFonts w:eastAsia="?l?r ??’c"/>
          <w:vertAlign w:val="superscript"/>
          <w:lang w:eastAsia="zh-CN"/>
        </w:rPr>
        <w:footnoteReference w:id="3"/>
      </w:r>
    </w:p>
    <w:p w14:paraId="03D6BFA9" w14:textId="77777777" w:rsidR="00ED6834" w:rsidRPr="00D92515" w:rsidRDefault="00ED6834" w:rsidP="00ED6834">
      <w:pPr>
        <w:keepNext/>
        <w:numPr>
          <w:ilvl w:val="0"/>
          <w:numId w:val="3"/>
        </w:numPr>
        <w:tabs>
          <w:tab w:val="left" w:pos="1440"/>
        </w:tabs>
        <w:spacing w:after="120"/>
        <w:ind w:left="1440"/>
      </w:pPr>
      <w:r w:rsidRPr="00D92515">
        <w:rPr>
          <w:b/>
          <w:caps/>
          <w:sz w:val="16"/>
        </w:rPr>
        <w:t>shall</w:t>
      </w:r>
      <w:r w:rsidRPr="00D92515">
        <w:t>: an absolute requirement</w:t>
      </w:r>
    </w:p>
    <w:p w14:paraId="60836393" w14:textId="77777777" w:rsidR="00ED6834" w:rsidRPr="00D92515" w:rsidRDefault="00ED6834" w:rsidP="00ED6834">
      <w:pPr>
        <w:numPr>
          <w:ilvl w:val="0"/>
          <w:numId w:val="3"/>
        </w:numPr>
        <w:tabs>
          <w:tab w:val="left" w:pos="1440"/>
        </w:tabs>
        <w:spacing w:after="120"/>
        <w:ind w:left="1440"/>
      </w:pPr>
      <w:r w:rsidRPr="00D92515">
        <w:rPr>
          <w:b/>
          <w:caps/>
          <w:sz w:val="16"/>
        </w:rPr>
        <w:t>shall not</w:t>
      </w:r>
      <w:r w:rsidRPr="00D92515">
        <w:t>: an absolute prohibition against inclusion</w:t>
      </w:r>
    </w:p>
    <w:p w14:paraId="2B8FEC8C" w14:textId="77777777" w:rsidR="00ED6834" w:rsidRPr="00D92515" w:rsidRDefault="00ED6834" w:rsidP="00ED6834">
      <w:pPr>
        <w:keepNext/>
        <w:numPr>
          <w:ilvl w:val="0"/>
          <w:numId w:val="3"/>
        </w:numPr>
        <w:tabs>
          <w:tab w:val="left" w:pos="1440"/>
        </w:tabs>
        <w:spacing w:after="120"/>
        <w:ind w:left="1440"/>
      </w:pPr>
      <w:r w:rsidRPr="00D92515">
        <w:rPr>
          <w:b/>
          <w:caps/>
          <w:sz w:val="16"/>
        </w:rPr>
        <w:lastRenderedPageBreak/>
        <w:t>should/should not</w:t>
      </w:r>
      <w:r w:rsidRPr="00D92515">
        <w:t>: best practice or recommendation. There may be valid reasons to ignore an item, but the full implications must be understood and carefully weighed before choosing a different course</w:t>
      </w:r>
    </w:p>
    <w:p w14:paraId="4B729126" w14:textId="77777777" w:rsidR="00ED6834" w:rsidRPr="00D92515" w:rsidRDefault="00ED6834" w:rsidP="00ED6834">
      <w:pPr>
        <w:numPr>
          <w:ilvl w:val="0"/>
          <w:numId w:val="3"/>
        </w:numPr>
        <w:tabs>
          <w:tab w:val="left" w:pos="1440"/>
        </w:tabs>
        <w:spacing w:after="120"/>
        <w:ind w:left="1440"/>
      </w:pPr>
      <w:r w:rsidRPr="00D92515">
        <w:rPr>
          <w:b/>
          <w:caps/>
          <w:sz w:val="16"/>
        </w:rPr>
        <w:t>may/need not</w:t>
      </w:r>
      <w:r w:rsidRPr="00D92515">
        <w:t>: truly optional; can be included or omitted as the author decides with no implications</w:t>
      </w:r>
    </w:p>
    <w:p w14:paraId="053733ED" w14:textId="77777777" w:rsidR="00ED6834" w:rsidRPr="00D92515" w:rsidRDefault="00ED6834" w:rsidP="00ED6834">
      <w:pPr>
        <w:tabs>
          <w:tab w:val="left" w:pos="1080"/>
          <w:tab w:val="left" w:pos="1440"/>
        </w:tabs>
        <w:spacing w:after="120"/>
        <w:ind w:left="720"/>
        <w:rPr>
          <w:rFonts w:eastAsia="?l?r ??’c"/>
        </w:rPr>
      </w:pPr>
      <w:r w:rsidRPr="00D92515">
        <w:rPr>
          <w:rFonts w:eastAsia="?l?r ??’c"/>
        </w:rPr>
        <w:t>The keyword "</w:t>
      </w:r>
      <w:r w:rsidRPr="00D92515">
        <w:rPr>
          <w:rFonts w:eastAsia="?l?r ??’c"/>
          <w:b/>
          <w:caps/>
          <w:sz w:val="16"/>
        </w:rPr>
        <w:t>shall"</w:t>
      </w:r>
      <w:r w:rsidRPr="00D92515">
        <w:rPr>
          <w:rFonts w:eastAsia="?l?r ??’c"/>
        </w:rPr>
        <w:t xml:space="preserve"> allows the use of </w:t>
      </w:r>
      <w:r w:rsidRPr="00D92515">
        <w:rPr>
          <w:rFonts w:ascii="Courier New" w:eastAsia="?l?r ??’c" w:hAnsi="Courier New" w:cs="TimesNewRomanPSMT"/>
        </w:rPr>
        <w:t>nullFlavor</w:t>
      </w:r>
      <w:r w:rsidRPr="00D92515">
        <w:rPr>
          <w:rFonts w:eastAsia="?l?r ??’c"/>
        </w:rPr>
        <w:t xml:space="preserve"> unless the requirement is on an attribute or the use of </w:t>
      </w:r>
      <w:r w:rsidRPr="00D92515">
        <w:rPr>
          <w:rFonts w:ascii="Courier New" w:eastAsia="?l?r ??’c" w:hAnsi="Courier New" w:cs="TimesNewRomanPSMT"/>
        </w:rPr>
        <w:t>nullFlavor</w:t>
      </w:r>
      <w:r w:rsidRPr="00D92515">
        <w:rPr>
          <w:rFonts w:eastAsia="?l?r ??’c"/>
        </w:rPr>
        <w:t xml:space="preserve"> is explicitly precluded.</w:t>
      </w:r>
    </w:p>
    <w:p w14:paraId="31CFCBC3" w14:textId="77777777" w:rsidR="00ED6834" w:rsidRPr="00D92515" w:rsidRDefault="00ED6834" w:rsidP="00ED6834">
      <w:pPr>
        <w:pStyle w:val="Heading3nospace"/>
      </w:pPr>
      <w:bookmarkStart w:id="231" w:name="_Toc406156702"/>
      <w:bookmarkStart w:id="232" w:name="_Toc427747052"/>
      <w:bookmarkStart w:id="233" w:name="_Toc462418271"/>
      <w:bookmarkStart w:id="234" w:name="_Toc21954193"/>
      <w:bookmarkStart w:id="235" w:name="_Toc26179222"/>
      <w:r w:rsidRPr="00D92515">
        <w:t>Cardinality</w:t>
      </w:r>
      <w:bookmarkEnd w:id="231"/>
      <w:bookmarkEnd w:id="232"/>
      <w:bookmarkEnd w:id="233"/>
      <w:bookmarkEnd w:id="234"/>
      <w:bookmarkEnd w:id="235"/>
    </w:p>
    <w:p w14:paraId="0BC8C851" w14:textId="77777777" w:rsidR="00ED6834" w:rsidRPr="00D92515" w:rsidRDefault="00ED6834" w:rsidP="00ED6834">
      <w:pPr>
        <w:tabs>
          <w:tab w:val="left" w:pos="1080"/>
          <w:tab w:val="left" w:pos="1440"/>
        </w:tabs>
        <w:spacing w:after="120"/>
        <w:ind w:left="720"/>
        <w:rPr>
          <w:rFonts w:eastAsia="?l?r ??’c"/>
        </w:rPr>
      </w:pPr>
      <w:r w:rsidRPr="00D92515">
        <w:rPr>
          <w:rFonts w:eastAsia="?l?r ??’c"/>
        </w:rPr>
        <w:t>The cardinality indicator (0..1, 1..1, 1..*, etc.) specifies the allowable occurrences within a document instance. The cardinality indicators are interpreted with the following format “m…n” where m represents the least and n the most:</w:t>
      </w:r>
    </w:p>
    <w:p w14:paraId="30B9820D" w14:textId="77777777" w:rsidR="00ED6834" w:rsidRPr="00D92515" w:rsidRDefault="00ED6834" w:rsidP="00ED6834">
      <w:pPr>
        <w:numPr>
          <w:ilvl w:val="0"/>
          <w:numId w:val="3"/>
        </w:numPr>
        <w:tabs>
          <w:tab w:val="left" w:pos="1440"/>
        </w:tabs>
        <w:spacing w:after="120"/>
        <w:ind w:left="1440"/>
      </w:pPr>
      <w:r w:rsidRPr="00D92515">
        <w:t>0..1 zero or one</w:t>
      </w:r>
    </w:p>
    <w:p w14:paraId="57BEF028" w14:textId="77777777" w:rsidR="00ED6834" w:rsidRPr="00D92515" w:rsidRDefault="00ED6834" w:rsidP="00ED6834">
      <w:pPr>
        <w:numPr>
          <w:ilvl w:val="0"/>
          <w:numId w:val="3"/>
        </w:numPr>
        <w:tabs>
          <w:tab w:val="left" w:pos="1440"/>
        </w:tabs>
        <w:spacing w:after="120"/>
        <w:ind w:left="1440"/>
      </w:pPr>
      <w:r w:rsidRPr="00D92515">
        <w:t>1..1 exactly one</w:t>
      </w:r>
    </w:p>
    <w:p w14:paraId="53101AA7" w14:textId="77777777" w:rsidR="00ED6834" w:rsidRPr="00D92515" w:rsidRDefault="00ED6834" w:rsidP="00ED6834">
      <w:pPr>
        <w:numPr>
          <w:ilvl w:val="0"/>
          <w:numId w:val="3"/>
        </w:numPr>
        <w:tabs>
          <w:tab w:val="left" w:pos="1440"/>
        </w:tabs>
        <w:spacing w:after="120"/>
        <w:ind w:left="1440"/>
      </w:pPr>
      <w:r w:rsidRPr="00D92515">
        <w:t>1..* at least one</w:t>
      </w:r>
    </w:p>
    <w:p w14:paraId="2BDB56A1" w14:textId="77777777" w:rsidR="00ED6834" w:rsidRPr="00D92515" w:rsidRDefault="00ED6834" w:rsidP="00ED6834">
      <w:pPr>
        <w:numPr>
          <w:ilvl w:val="0"/>
          <w:numId w:val="3"/>
        </w:numPr>
        <w:tabs>
          <w:tab w:val="left" w:pos="1440"/>
        </w:tabs>
        <w:spacing w:after="120"/>
        <w:ind w:left="1440"/>
      </w:pPr>
      <w:r w:rsidRPr="00D92515">
        <w:t>0..* zero or more</w:t>
      </w:r>
    </w:p>
    <w:p w14:paraId="18972FCA" w14:textId="77777777" w:rsidR="00ED6834" w:rsidRPr="00D92515" w:rsidRDefault="00ED6834" w:rsidP="00ED6834">
      <w:pPr>
        <w:numPr>
          <w:ilvl w:val="0"/>
          <w:numId w:val="3"/>
        </w:numPr>
        <w:tabs>
          <w:tab w:val="left" w:pos="1440"/>
        </w:tabs>
        <w:spacing w:after="120"/>
        <w:ind w:left="1440"/>
      </w:pPr>
      <w:r w:rsidRPr="00D92515">
        <w:t>1..n at least one and not more than n</w:t>
      </w:r>
    </w:p>
    <w:p w14:paraId="7B110EED" w14:textId="77777777" w:rsidR="00ED6834" w:rsidRPr="00D92515" w:rsidRDefault="00ED6834" w:rsidP="00ED6834">
      <w:pPr>
        <w:tabs>
          <w:tab w:val="left" w:pos="1080"/>
          <w:tab w:val="left" w:pos="1440"/>
        </w:tabs>
        <w:spacing w:after="120"/>
        <w:ind w:left="720"/>
        <w:rPr>
          <w:rFonts w:eastAsia="?l?r ??’c"/>
        </w:rPr>
      </w:pPr>
      <w:r w:rsidRPr="00D92515">
        <w:rPr>
          <w:rFonts w:eastAsia="?l?r ??’c"/>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5876A34A" w14:textId="5F809393" w:rsidR="00ED6834" w:rsidRPr="00D92515" w:rsidRDefault="00ED6834" w:rsidP="00ED6834">
      <w:pPr>
        <w:keepNext/>
        <w:spacing w:before="200" w:after="120"/>
        <w:ind w:left="720"/>
        <w:jc w:val="center"/>
        <w:rPr>
          <w:rFonts w:eastAsia="?l?r ??’c"/>
          <w:b/>
          <w:i/>
          <w:iCs/>
          <w:color w:val="000000"/>
          <w:sz w:val="18"/>
          <w:szCs w:val="18"/>
          <w:lang w:eastAsia="zh-CN"/>
        </w:rPr>
      </w:pPr>
      <w:bookmarkStart w:id="236" w:name="_Toc159065723"/>
      <w:bookmarkStart w:id="237" w:name="_Toc361570671"/>
      <w:bookmarkStart w:id="238" w:name="_Toc406156750"/>
      <w:bookmarkStart w:id="239" w:name="_Toc427747085"/>
      <w:bookmarkStart w:id="240" w:name="_Toc462418329"/>
      <w:bookmarkStart w:id="241" w:name="_Toc525998254"/>
      <w:bookmarkStart w:id="242" w:name="_Toc21954237"/>
      <w:bookmarkStart w:id="243" w:name="_Toc26179265"/>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15</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Constraints Format—only one allowed</w:t>
      </w:r>
      <w:bookmarkEnd w:id="236"/>
      <w:bookmarkEnd w:id="237"/>
      <w:bookmarkEnd w:id="238"/>
      <w:bookmarkEnd w:id="239"/>
      <w:bookmarkEnd w:id="240"/>
      <w:bookmarkEnd w:id="241"/>
      <w:bookmarkEnd w:id="242"/>
      <w:bookmarkEnd w:id="243"/>
    </w:p>
    <w:p w14:paraId="5A633E3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rFonts w:ascii="Courier New" w:hAnsi="Courier New"/>
          <w:szCs w:val="20"/>
        </w:rPr>
        <w:t xml:space="preserve">1. </w:t>
      </w:r>
      <w:r w:rsidRPr="00D92515">
        <w:rPr>
          <w:b/>
          <w:caps/>
          <w:sz w:val="16"/>
          <w:szCs w:val="20"/>
        </w:rPr>
        <w:t>SHALL</w:t>
      </w:r>
      <w:r w:rsidRPr="00D92515">
        <w:rPr>
          <w:rFonts w:ascii="Courier New" w:hAnsi="Courier New"/>
          <w:szCs w:val="20"/>
        </w:rPr>
        <w:t xml:space="preserve"> </w:t>
      </w:r>
      <w:r w:rsidRPr="00D92515">
        <w:rPr>
          <w:szCs w:val="20"/>
        </w:rPr>
        <w:t xml:space="preserve">contain exactly one [1..1] </w:t>
      </w:r>
      <w:r w:rsidRPr="00D92515">
        <w:rPr>
          <w:rFonts w:ascii="Courier New" w:hAnsi="Courier New"/>
          <w:b/>
          <w:szCs w:val="20"/>
        </w:rPr>
        <w:t>participant</w:t>
      </w:r>
      <w:r w:rsidRPr="00D92515">
        <w:rPr>
          <w:rFonts w:ascii="Courier New" w:hAnsi="Courier New"/>
          <w:szCs w:val="20"/>
        </w:rPr>
        <w:t xml:space="preserve"> </w:t>
      </w:r>
      <w:r w:rsidRPr="00D92515">
        <w:rPr>
          <w:szCs w:val="20"/>
        </w:rPr>
        <w:t>(CONF:2777).</w:t>
      </w:r>
    </w:p>
    <w:p w14:paraId="2C560F1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Cs w:val="20"/>
        </w:rPr>
      </w:pPr>
      <w:r w:rsidRPr="00D92515">
        <w:rPr>
          <w:rFonts w:ascii="Courier New" w:hAnsi="Courier New"/>
          <w:szCs w:val="20"/>
        </w:rPr>
        <w:t xml:space="preserve">     </w:t>
      </w:r>
      <w:r w:rsidRPr="00D92515">
        <w:rPr>
          <w:szCs w:val="20"/>
        </w:rPr>
        <w:t>a. This participant</w:t>
      </w:r>
      <w:r w:rsidRPr="00D92515">
        <w:rPr>
          <w:b/>
          <w:szCs w:val="20"/>
        </w:rPr>
        <w:t xml:space="preserve"> </w:t>
      </w:r>
      <w:r w:rsidRPr="00D92515">
        <w:rPr>
          <w:b/>
          <w:caps/>
          <w:szCs w:val="20"/>
        </w:rPr>
        <w:t>SHALL</w:t>
      </w:r>
      <w:r w:rsidRPr="00D92515">
        <w:rPr>
          <w:rFonts w:ascii="Courier New" w:hAnsi="Courier New"/>
          <w:szCs w:val="20"/>
        </w:rPr>
        <w:t xml:space="preserve"> </w:t>
      </w:r>
      <w:r w:rsidRPr="00D92515">
        <w:rPr>
          <w:szCs w:val="20"/>
        </w:rPr>
        <w:t xml:space="preserve">contain exactly one [1..1] </w:t>
      </w:r>
      <w:r w:rsidRPr="00D92515">
        <w:rPr>
          <w:rFonts w:ascii="Courier New" w:hAnsi="Courier New"/>
          <w:b/>
          <w:szCs w:val="20"/>
        </w:rPr>
        <w:t>@typeCode</w:t>
      </w:r>
      <w:r w:rsidRPr="00D92515">
        <w:rPr>
          <w:rFonts w:ascii="Courier New" w:hAnsi="Courier New"/>
          <w:szCs w:val="20"/>
        </w:rPr>
        <w:t xml:space="preserve">="LOC" </w:t>
      </w:r>
      <w:r w:rsidRPr="00D92515">
        <w:rPr>
          <w:rFonts w:ascii="Courier New" w:hAnsi="Courier New"/>
          <w:szCs w:val="20"/>
        </w:rPr>
        <w:br/>
        <w:t xml:space="preserve">       (</w:t>
      </w:r>
      <w:r w:rsidRPr="00D92515">
        <w:rPr>
          <w:szCs w:val="20"/>
        </w:rPr>
        <w:t>CodeSystem:</w:t>
      </w:r>
      <w:r w:rsidRPr="00D92515">
        <w:rPr>
          <w:rFonts w:ascii="Courier New" w:hAnsi="Courier New" w:cs="TimesNewRomanPSMT"/>
          <w:szCs w:val="20"/>
        </w:rPr>
        <w:t xml:space="preserve"> 2.16.840.1.113883.5.90 HL7ParticipationType</w:t>
      </w:r>
      <w:r w:rsidRPr="00D92515">
        <w:rPr>
          <w:szCs w:val="20"/>
        </w:rPr>
        <w:t xml:space="preserve">) </w:t>
      </w:r>
      <w:r w:rsidRPr="00D92515">
        <w:rPr>
          <w:szCs w:val="20"/>
        </w:rPr>
        <w:br/>
      </w:r>
      <w:r w:rsidRPr="00D92515">
        <w:rPr>
          <w:rFonts w:ascii="Courier New" w:hAnsi="Courier New"/>
          <w:szCs w:val="20"/>
        </w:rPr>
        <w:t xml:space="preserve">       </w:t>
      </w:r>
      <w:r w:rsidRPr="00D92515">
        <w:rPr>
          <w:szCs w:val="20"/>
        </w:rPr>
        <w:t>(CONF:2230)</w:t>
      </w:r>
      <w:r w:rsidRPr="00D92515">
        <w:rPr>
          <w:rFonts w:ascii="Courier New" w:hAnsi="Courier New"/>
          <w:szCs w:val="20"/>
        </w:rPr>
        <w:t>.</w:t>
      </w:r>
    </w:p>
    <w:p w14:paraId="7C8D6953" w14:textId="77777777" w:rsidR="00ED6834" w:rsidRPr="00D92515" w:rsidRDefault="00ED6834" w:rsidP="00ED6834">
      <w:pPr>
        <w:tabs>
          <w:tab w:val="left" w:pos="1080"/>
          <w:tab w:val="left" w:pos="1440"/>
        </w:tabs>
        <w:spacing w:after="120"/>
        <w:ind w:left="720"/>
        <w:rPr>
          <w:rFonts w:eastAsia="?l?r ??’c"/>
        </w:rPr>
      </w:pPr>
    </w:p>
    <w:p w14:paraId="580E870B" w14:textId="77777777" w:rsidR="00ED6834" w:rsidRPr="00D92515" w:rsidRDefault="00ED6834" w:rsidP="00ED6834">
      <w:pPr>
        <w:tabs>
          <w:tab w:val="left" w:pos="1080"/>
          <w:tab w:val="left" w:pos="1440"/>
        </w:tabs>
        <w:spacing w:after="120"/>
        <w:ind w:left="720"/>
        <w:rPr>
          <w:rFonts w:eastAsia="?l?r ??’c"/>
        </w:rPr>
      </w:pPr>
      <w:r w:rsidRPr="00D92515">
        <w:rPr>
          <w:rFonts w:eastAsia="?l?r ??’c"/>
        </w:rPr>
        <w:t>In the next figure, the constraint says only one participant “like this” is to be present. Other participant elements are not precluded by this constraint.</w:t>
      </w:r>
    </w:p>
    <w:p w14:paraId="405F8E6F" w14:textId="42CC6442" w:rsidR="00ED6834" w:rsidRPr="00D92515" w:rsidRDefault="00ED6834" w:rsidP="00ED6834">
      <w:pPr>
        <w:keepNext/>
        <w:spacing w:before="200" w:after="120"/>
        <w:ind w:left="720"/>
        <w:jc w:val="center"/>
        <w:rPr>
          <w:rFonts w:eastAsia="?l?r ??’c"/>
          <w:b/>
          <w:i/>
          <w:iCs/>
          <w:color w:val="000000"/>
          <w:sz w:val="18"/>
          <w:szCs w:val="18"/>
          <w:lang w:eastAsia="zh-CN"/>
        </w:rPr>
      </w:pPr>
      <w:bookmarkStart w:id="244" w:name="_Toc159065724"/>
      <w:bookmarkStart w:id="245" w:name="_Toc361570672"/>
      <w:bookmarkStart w:id="246" w:name="_Toc406156751"/>
      <w:bookmarkStart w:id="247" w:name="_Toc427747086"/>
      <w:bookmarkStart w:id="248" w:name="_Toc462418330"/>
      <w:bookmarkStart w:id="249" w:name="_Toc525998255"/>
      <w:bookmarkStart w:id="250" w:name="_Toc21954238"/>
      <w:bookmarkStart w:id="251" w:name="_Toc26179266"/>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16</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Constraints Format—only one like this allowed</w:t>
      </w:r>
      <w:bookmarkEnd w:id="244"/>
      <w:bookmarkEnd w:id="245"/>
      <w:bookmarkEnd w:id="246"/>
      <w:bookmarkEnd w:id="247"/>
      <w:bookmarkEnd w:id="248"/>
      <w:bookmarkEnd w:id="249"/>
      <w:bookmarkEnd w:id="250"/>
      <w:bookmarkEnd w:id="251"/>
    </w:p>
    <w:p w14:paraId="2CE7FF35"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rFonts w:ascii="Courier New" w:hAnsi="Courier New"/>
          <w:szCs w:val="20"/>
        </w:rPr>
        <w:t xml:space="preserve">1. </w:t>
      </w:r>
      <w:r w:rsidRPr="00D92515">
        <w:rPr>
          <w:b/>
          <w:caps/>
          <w:sz w:val="16"/>
          <w:szCs w:val="20"/>
        </w:rPr>
        <w:t>SHALL</w:t>
      </w:r>
      <w:r w:rsidRPr="00D92515">
        <w:rPr>
          <w:rFonts w:ascii="Courier New" w:hAnsi="Courier New"/>
          <w:sz w:val="18"/>
          <w:szCs w:val="20"/>
        </w:rPr>
        <w:t xml:space="preserve"> </w:t>
      </w:r>
      <w:r w:rsidRPr="00D92515">
        <w:rPr>
          <w:szCs w:val="20"/>
        </w:rPr>
        <w:t xml:space="preserve">contain exactly one </w:t>
      </w:r>
      <w:r w:rsidRPr="00D92515">
        <w:rPr>
          <w:rFonts w:ascii="Courier New" w:hAnsi="Courier New"/>
          <w:szCs w:val="20"/>
        </w:rPr>
        <w:t xml:space="preserve">[1..1] </w:t>
      </w:r>
      <w:r w:rsidRPr="00D92515">
        <w:rPr>
          <w:rFonts w:ascii="Courier New" w:hAnsi="Courier New"/>
          <w:b/>
          <w:szCs w:val="20"/>
        </w:rPr>
        <w:t>participant</w:t>
      </w:r>
      <w:r w:rsidRPr="00D92515">
        <w:rPr>
          <w:rFonts w:ascii="Courier New" w:hAnsi="Courier New"/>
          <w:szCs w:val="20"/>
        </w:rPr>
        <w:t xml:space="preserve"> (CONF:2777) </w:t>
      </w:r>
      <w:r w:rsidRPr="00D92515">
        <w:rPr>
          <w:szCs w:val="20"/>
        </w:rPr>
        <w:t>such that it</w:t>
      </w:r>
    </w:p>
    <w:p w14:paraId="5B3667A6"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rFonts w:ascii="Courier New" w:hAnsi="Courier New"/>
          <w:szCs w:val="20"/>
        </w:rPr>
        <w:t xml:space="preserve">     a.  </w:t>
      </w:r>
      <w:r w:rsidRPr="00D92515">
        <w:rPr>
          <w:b/>
          <w:caps/>
          <w:sz w:val="16"/>
          <w:szCs w:val="20"/>
        </w:rPr>
        <w:t>SHALL</w:t>
      </w:r>
      <w:r w:rsidRPr="00D92515">
        <w:rPr>
          <w:rFonts w:ascii="Courier New" w:hAnsi="Courier New"/>
          <w:szCs w:val="20"/>
        </w:rPr>
        <w:t xml:space="preserve"> </w:t>
      </w:r>
      <w:r w:rsidRPr="00D92515">
        <w:rPr>
          <w:szCs w:val="20"/>
        </w:rPr>
        <w:t xml:space="preserve">contain exactly one </w:t>
      </w:r>
      <w:r w:rsidRPr="00D92515">
        <w:rPr>
          <w:rFonts w:ascii="Courier New" w:hAnsi="Courier New"/>
          <w:szCs w:val="20"/>
        </w:rPr>
        <w:t xml:space="preserve">[1..1] </w:t>
      </w:r>
      <w:r w:rsidRPr="00D92515">
        <w:rPr>
          <w:rFonts w:ascii="Courier New" w:hAnsi="Courier New"/>
          <w:b/>
          <w:szCs w:val="20"/>
        </w:rPr>
        <w:t>@typeCode</w:t>
      </w:r>
      <w:r w:rsidRPr="00D92515">
        <w:rPr>
          <w:rFonts w:ascii="Courier New" w:hAnsi="Courier New"/>
          <w:szCs w:val="20"/>
        </w:rPr>
        <w:t>="LOC" (</w:t>
      </w:r>
      <w:r w:rsidRPr="00D92515">
        <w:rPr>
          <w:szCs w:val="20"/>
        </w:rPr>
        <w:t>CodeSystem:</w:t>
      </w:r>
    </w:p>
    <w:p w14:paraId="51332B8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Cs w:val="20"/>
        </w:rPr>
        <w:t xml:space="preserve">        2.16.840.1.113883.5.90 HL7ParticipationType) (CONF:2230).</w:t>
      </w:r>
    </w:p>
    <w:p w14:paraId="3319231F" w14:textId="77777777" w:rsidR="00ED6834" w:rsidRPr="00D92515" w:rsidRDefault="00ED6834" w:rsidP="00ED6834">
      <w:pPr>
        <w:tabs>
          <w:tab w:val="left" w:pos="1080"/>
          <w:tab w:val="left" w:pos="1440"/>
        </w:tabs>
        <w:spacing w:after="120"/>
        <w:ind w:left="720"/>
        <w:rPr>
          <w:rFonts w:eastAsia="?l?r ??’c"/>
        </w:rPr>
      </w:pPr>
    </w:p>
    <w:p w14:paraId="666530A1" w14:textId="77777777" w:rsidR="00ED6834" w:rsidRPr="00D92515" w:rsidRDefault="00ED6834" w:rsidP="00ED6834">
      <w:pPr>
        <w:pStyle w:val="Heading3nospace"/>
      </w:pPr>
      <w:bookmarkStart w:id="252" w:name="_Toc406156703"/>
      <w:bookmarkStart w:id="253" w:name="_Toc427747053"/>
      <w:bookmarkStart w:id="254" w:name="_Toc462418272"/>
      <w:bookmarkStart w:id="255" w:name="_Toc21954194"/>
      <w:bookmarkStart w:id="256" w:name="_Toc26179223"/>
      <w:r w:rsidRPr="00D92515">
        <w:t>Optional and Required with Cardinality</w:t>
      </w:r>
      <w:bookmarkEnd w:id="252"/>
      <w:bookmarkEnd w:id="253"/>
      <w:bookmarkEnd w:id="254"/>
      <w:bookmarkEnd w:id="255"/>
      <w:bookmarkEnd w:id="256"/>
    </w:p>
    <w:p w14:paraId="53077E8F" w14:textId="77777777" w:rsidR="00ED6834" w:rsidRPr="00D92515" w:rsidRDefault="00ED6834" w:rsidP="00ED6834">
      <w:pPr>
        <w:keepNext/>
        <w:tabs>
          <w:tab w:val="left" w:pos="1080"/>
          <w:tab w:val="left" w:pos="1440"/>
        </w:tabs>
        <w:spacing w:after="120"/>
        <w:ind w:left="720"/>
        <w:rPr>
          <w:rFonts w:eastAsia="?l?r ??’c"/>
        </w:rPr>
      </w:pPr>
      <w:r w:rsidRPr="00D92515">
        <w:rPr>
          <w:rFonts w:eastAsia="?l?r ??’c"/>
        </w:rPr>
        <w:t xml:space="preserve">The terms </w:t>
      </w:r>
      <w:r w:rsidRPr="00D92515">
        <w:rPr>
          <w:rFonts w:eastAsia="?l?r ??’c"/>
          <w:i/>
        </w:rPr>
        <w:t>optional</w:t>
      </w:r>
      <w:r w:rsidRPr="00D92515">
        <w:rPr>
          <w:rFonts w:eastAsia="?l?r ??’c"/>
        </w:rPr>
        <w:t xml:space="preserve"> and </w:t>
      </w:r>
      <w:r w:rsidRPr="00D92515">
        <w:rPr>
          <w:rFonts w:eastAsia="?l?r ??’c"/>
          <w:i/>
        </w:rPr>
        <w:t>required</w:t>
      </w:r>
      <w:r w:rsidRPr="00D92515">
        <w:rPr>
          <w:rFonts w:eastAsia="?l?r ??’c"/>
        </w:rPr>
        <w:t xml:space="preserve"> describe the </w:t>
      </w:r>
      <w:r w:rsidRPr="00D92515">
        <w:rPr>
          <w:rFonts w:eastAsia="?l?r ??’c"/>
          <w:i/>
        </w:rPr>
        <w:t>lower</w:t>
      </w:r>
      <w:r w:rsidRPr="00D92515">
        <w:rPr>
          <w:rFonts w:eastAsia="?l?r ??’c"/>
        </w:rPr>
        <w:t xml:space="preserve"> bound of cardinality as follows:</w:t>
      </w:r>
    </w:p>
    <w:p w14:paraId="618F0745" w14:textId="77777777" w:rsidR="00ED6834" w:rsidRPr="00D92515" w:rsidRDefault="00ED6834" w:rsidP="00ED6834">
      <w:pPr>
        <w:tabs>
          <w:tab w:val="left" w:pos="1080"/>
          <w:tab w:val="left" w:pos="1440"/>
        </w:tabs>
        <w:spacing w:after="120"/>
        <w:ind w:left="720"/>
        <w:rPr>
          <w:rFonts w:eastAsia="?l?r ??’c"/>
        </w:rPr>
      </w:pPr>
      <w:r w:rsidRPr="00D92515">
        <w:rPr>
          <w:rFonts w:eastAsia="?l?r ??’c"/>
          <w:i/>
        </w:rPr>
        <w:t>Optional</w:t>
      </w:r>
      <w:r w:rsidRPr="00D92515">
        <w:rPr>
          <w:rFonts w:eastAsia="?l?r ??’c"/>
        </w:rPr>
        <w:t xml:space="preserve"> means that the number of allowable occurrences of an element may be 0; the cardinality will be expressed as </w:t>
      </w:r>
      <w:r w:rsidRPr="00D92515">
        <w:rPr>
          <w:rFonts w:ascii="Courier New" w:eastAsia="?l?r ??’c" w:hAnsi="Courier New" w:cs="Courier New"/>
        </w:rPr>
        <w:t>[0..1]</w:t>
      </w:r>
      <w:r w:rsidRPr="00D92515">
        <w:rPr>
          <w:rFonts w:eastAsia="?l?r ??’c"/>
        </w:rPr>
        <w:t xml:space="preserve"> or </w:t>
      </w:r>
      <w:r w:rsidRPr="00D92515">
        <w:rPr>
          <w:rFonts w:ascii="Courier New" w:eastAsia="?l?r ??’c" w:hAnsi="Courier New" w:cs="Courier New"/>
        </w:rPr>
        <w:t>[0..*]</w:t>
      </w:r>
      <w:r w:rsidRPr="00D92515">
        <w:rPr>
          <w:rFonts w:eastAsia="?l?r ??’c"/>
        </w:rPr>
        <w:t xml:space="preserve"> or similar. In these cases, the element may not be present in the instance.</w:t>
      </w:r>
    </w:p>
    <w:p w14:paraId="4716BB4E" w14:textId="317F1563" w:rsidR="00ED6834" w:rsidRPr="00D92515" w:rsidRDefault="00ED6834" w:rsidP="00ED6834">
      <w:pPr>
        <w:tabs>
          <w:tab w:val="left" w:pos="1080"/>
          <w:tab w:val="left" w:pos="1440"/>
        </w:tabs>
        <w:spacing w:after="120"/>
        <w:ind w:left="720"/>
        <w:rPr>
          <w:rFonts w:eastAsia="?l?r ??’c"/>
        </w:rPr>
      </w:pPr>
      <w:r w:rsidRPr="00D92515">
        <w:rPr>
          <w:rFonts w:eastAsia="?l?r ??’c"/>
          <w:i/>
        </w:rPr>
        <w:lastRenderedPageBreak/>
        <w:t>Required</w:t>
      </w:r>
      <w:r w:rsidRPr="00D92515">
        <w:rPr>
          <w:rFonts w:eastAsia="?l?r ??’c"/>
        </w:rPr>
        <w:t xml:space="preserve"> means that the number of allowable occurrences of an element must be at least 1; the cardinality will be expressed as </w:t>
      </w:r>
      <w:r w:rsidRPr="00D92515">
        <w:rPr>
          <w:rFonts w:ascii="Courier New" w:eastAsia="?l?r ??’c" w:hAnsi="Courier New" w:cs="TimesNewRomanPSMT"/>
        </w:rPr>
        <w:t>[m..n]</w:t>
      </w:r>
      <w:r w:rsidRPr="00D92515">
        <w:rPr>
          <w:rFonts w:eastAsia="?l?r ??’c"/>
          <w:color w:val="000000"/>
        </w:rPr>
        <w:t xml:space="preserve"> where </w:t>
      </w:r>
      <w:r w:rsidRPr="00D92515">
        <w:rPr>
          <w:rFonts w:ascii="Courier New" w:eastAsia="?l?r ??’c" w:hAnsi="Courier New" w:cs="TimesNewRomanPSMT"/>
        </w:rPr>
        <w:t>m &gt;=1</w:t>
      </w:r>
      <w:r w:rsidRPr="00D92515">
        <w:rPr>
          <w:rFonts w:eastAsia="?l?r ??’c"/>
          <w:color w:val="000000"/>
        </w:rPr>
        <w:t xml:space="preserve"> and </w:t>
      </w:r>
      <w:r w:rsidRPr="00D92515">
        <w:rPr>
          <w:rFonts w:ascii="Courier New" w:eastAsia="?l?r ??’c" w:hAnsi="Courier New" w:cs="TimesNewRomanPSMT"/>
        </w:rPr>
        <w:t>n &gt;=m</w:t>
      </w:r>
      <w:r w:rsidRPr="00D92515">
        <w:rPr>
          <w:rFonts w:ascii="Courier New" w:eastAsia="?l?r ??’c" w:hAnsi="Courier New" w:cs="Courier New"/>
        </w:rPr>
        <w:t xml:space="preserve"> </w:t>
      </w:r>
      <w:r w:rsidRPr="00D92515">
        <w:rPr>
          <w:rFonts w:eastAsia="?l?r ??’c"/>
        </w:rPr>
        <w:t xml:space="preserve">for example </w:t>
      </w:r>
      <w:r w:rsidRPr="00D92515">
        <w:rPr>
          <w:rFonts w:ascii="Courier New" w:eastAsia="?l?r ??’c" w:hAnsi="Courier New" w:cs="Courier New"/>
        </w:rPr>
        <w:t>[1..1]</w:t>
      </w:r>
      <w:r w:rsidRPr="00D92515">
        <w:rPr>
          <w:rFonts w:eastAsia="?l?r ??’c"/>
        </w:rPr>
        <w:t xml:space="preserve"> or </w:t>
      </w:r>
      <w:r w:rsidRPr="00D92515">
        <w:rPr>
          <w:rFonts w:ascii="Courier New" w:eastAsia="?l?r ??’c" w:hAnsi="Courier New" w:cs="Courier New"/>
        </w:rPr>
        <w:t>[1..*]</w:t>
      </w:r>
      <w:r w:rsidRPr="00D92515">
        <w:rPr>
          <w:rFonts w:eastAsia="?l?r ??’c"/>
        </w:rPr>
        <w:t xml:space="preserve">. In these cases, the element must be present in the instance. If an element is required, but is not known (and would otherwise be omitted if it were optional), it must be represented by a </w:t>
      </w:r>
      <w:r w:rsidRPr="00D92515">
        <w:rPr>
          <w:rFonts w:eastAsia="?l?r ??’c"/>
          <w:noProof/>
        </w:rPr>
        <w:t>null flavor. See “</w:t>
      </w:r>
      <w:hyperlink w:anchor="IG_S_Unknown_and_No_Known_Information" w:history="1">
        <w:r w:rsidRPr="00D92515">
          <w:rPr>
            <w:rFonts w:eastAsia="?l?r ??’c" w:cs="Arial"/>
            <w:noProof/>
            <w:color w:val="333399"/>
            <w:u w:val="single"/>
            <w:lang w:eastAsia="zh-CN"/>
          </w:rPr>
          <w:t>Unknown and No Known Information”</w:t>
        </w:r>
      </w:hyperlink>
      <w:r w:rsidRPr="00D92515">
        <w:rPr>
          <w:rFonts w:eastAsia="?l?r ??’c"/>
          <w:noProof/>
        </w:rPr>
        <w:t>.</w:t>
      </w:r>
    </w:p>
    <w:p w14:paraId="4E1C85FD" w14:textId="77777777" w:rsidR="00ED6834" w:rsidRPr="00D92515" w:rsidRDefault="00ED6834" w:rsidP="00ED6834">
      <w:pPr>
        <w:pStyle w:val="Heading3nospace"/>
      </w:pPr>
      <w:bookmarkStart w:id="257" w:name="_Toc406156704"/>
      <w:bookmarkStart w:id="258" w:name="_Toc427747054"/>
      <w:bookmarkStart w:id="259" w:name="_Toc462418273"/>
      <w:bookmarkStart w:id="260" w:name="_Toc21954195"/>
      <w:bookmarkStart w:id="261" w:name="_Toc26179224"/>
      <w:r w:rsidRPr="00D92515">
        <w:t>Vocabulary Conformance</w:t>
      </w:r>
      <w:bookmarkEnd w:id="257"/>
      <w:bookmarkEnd w:id="258"/>
      <w:bookmarkEnd w:id="259"/>
      <w:bookmarkEnd w:id="260"/>
      <w:bookmarkEnd w:id="261"/>
      <w:r w:rsidRPr="00D92515">
        <w:t xml:space="preserve"> </w:t>
      </w:r>
    </w:p>
    <w:p w14:paraId="374D0EE8" w14:textId="77777777" w:rsidR="00ED6834" w:rsidRPr="00D92515" w:rsidRDefault="00ED6834" w:rsidP="00ED6834">
      <w:pPr>
        <w:tabs>
          <w:tab w:val="left" w:pos="1080"/>
          <w:tab w:val="left" w:pos="1440"/>
        </w:tabs>
        <w:spacing w:after="120"/>
        <w:ind w:left="720"/>
        <w:rPr>
          <w:rFonts w:eastAsia="?l?r ??’c"/>
        </w:rPr>
      </w:pPr>
      <w:r w:rsidRPr="00D92515">
        <w:rPr>
          <w:rFonts w:eastAsia="?l?r ??’c"/>
        </w:rPr>
        <w:t>The templates in this document use terms from several code systems. These vocabularies are defined in various supporting specifications and may be maintained by other bodies, as is the case for the LOINC and SNOMED CT vocabularies.</w:t>
      </w:r>
    </w:p>
    <w:p w14:paraId="2241A583"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Note that value-set identifiers (e.g., ValueSet </w:t>
      </w:r>
      <w:r w:rsidRPr="00D92515">
        <w:rPr>
          <w:rFonts w:ascii="Courier New" w:eastAsia="?l?r ??’c" w:hAnsi="Courier New"/>
        </w:rPr>
        <w:t>2.16.840.1.113883.1.11.78 Observation Interpretation (HL7)</w:t>
      </w:r>
      <w:r w:rsidRPr="00D92515">
        <w:rPr>
          <w:rFonts w:eastAsia="?l?r ??’c"/>
        </w:rPr>
        <w:t xml:space="preserve"> </w:t>
      </w:r>
      <w:r w:rsidRPr="00D92515">
        <w:rPr>
          <w:rFonts w:eastAsia="?l?r ??’c"/>
          <w:b/>
          <w:bCs/>
          <w:sz w:val="16"/>
          <w:szCs w:val="16"/>
        </w:rPr>
        <w:t xml:space="preserve">DYNAMIC) </w:t>
      </w:r>
      <w:r w:rsidRPr="00D92515">
        <w:rPr>
          <w:rFonts w:eastAsia="?l?r ??’c"/>
        </w:rPr>
        <w:t>do not appear in CDA submissions; they tie the conformance requirements of an implementation guide to the appropriate code system for validation.</w:t>
      </w:r>
    </w:p>
    <w:p w14:paraId="4B775427" w14:textId="77777777" w:rsidR="00ED6834" w:rsidRPr="00D92515" w:rsidRDefault="00ED6834" w:rsidP="00ED6834">
      <w:pPr>
        <w:tabs>
          <w:tab w:val="left" w:pos="1080"/>
          <w:tab w:val="left" w:pos="1440"/>
        </w:tabs>
        <w:spacing w:after="120"/>
        <w:ind w:left="720"/>
        <w:rPr>
          <w:rFonts w:eastAsia="?l?r ??’c"/>
        </w:rPr>
      </w:pPr>
      <w:r w:rsidRPr="00D92515">
        <w:rPr>
          <w:rFonts w:eastAsia="?l?r ??’c"/>
        </w:rPr>
        <w:t>Value-set bindings adhere to HL7 Vocabulary Working Group best practices, and include both a conformance verb (</w:t>
      </w:r>
      <w:r w:rsidRPr="00D92515">
        <w:rPr>
          <w:rFonts w:eastAsia="?l?r ??’c"/>
          <w:b/>
          <w:caps/>
          <w:sz w:val="16"/>
        </w:rPr>
        <w:t>shall</w:t>
      </w:r>
      <w:r w:rsidRPr="00D92515">
        <w:rPr>
          <w:rFonts w:eastAsia="?l?r ??’c"/>
        </w:rPr>
        <w:t xml:space="preserve">, </w:t>
      </w:r>
      <w:r w:rsidRPr="00D92515">
        <w:rPr>
          <w:rFonts w:eastAsia="?l?r ??’c"/>
          <w:b/>
          <w:caps/>
          <w:sz w:val="16"/>
        </w:rPr>
        <w:t>should</w:t>
      </w:r>
      <w:r w:rsidRPr="00D92515">
        <w:rPr>
          <w:rFonts w:eastAsia="?l?r ??’c"/>
        </w:rPr>
        <w:t xml:space="preserve">, </w:t>
      </w:r>
      <w:r w:rsidRPr="00D92515">
        <w:rPr>
          <w:rFonts w:eastAsia="?l?r ??’c"/>
          <w:b/>
          <w:caps/>
          <w:sz w:val="16"/>
        </w:rPr>
        <w:t>may</w:t>
      </w:r>
      <w:r w:rsidRPr="00D92515">
        <w:rPr>
          <w:rFonts w:eastAsia="?l?r ??’c"/>
        </w:rPr>
        <w:t xml:space="preserve">, etc.) and an indication of </w:t>
      </w:r>
      <w:r w:rsidRPr="00D92515">
        <w:rPr>
          <w:rFonts w:eastAsia="?l?r ??’c"/>
          <w:b/>
          <w:caps/>
          <w:sz w:val="16"/>
        </w:rPr>
        <w:t>dynamic</w:t>
      </w:r>
      <w:r w:rsidRPr="00D92515">
        <w:rPr>
          <w:rFonts w:eastAsia="?l?r ??’c"/>
        </w:rPr>
        <w:t xml:space="preserve"> vs. </w:t>
      </w:r>
      <w:r w:rsidRPr="00D92515">
        <w:rPr>
          <w:rFonts w:eastAsia="?l?r ??’c"/>
          <w:b/>
          <w:caps/>
          <w:sz w:val="16"/>
        </w:rPr>
        <w:t>static</w:t>
      </w:r>
      <w:r w:rsidRPr="00D92515">
        <w:rPr>
          <w:rFonts w:eastAsia="?l?r ??’c"/>
        </w:rPr>
        <w:t xml:space="preserve"> binding. Value-set constraints can be </w:t>
      </w:r>
      <w:r w:rsidRPr="00D92515">
        <w:rPr>
          <w:rFonts w:eastAsia="SimSun"/>
          <w:b/>
          <w:caps/>
          <w:sz w:val="16"/>
        </w:rPr>
        <w:t>static</w:t>
      </w:r>
      <w:r w:rsidRPr="00D92515">
        <w:rPr>
          <w:rFonts w:eastAsia="?l?r ??’c"/>
        </w:rPr>
        <w:t xml:space="preserve">, meaning that they are bound to a specified version of a value set, or </w:t>
      </w:r>
      <w:r w:rsidRPr="00D92515">
        <w:rPr>
          <w:rFonts w:eastAsia="SimSun"/>
          <w:b/>
          <w:caps/>
          <w:sz w:val="16"/>
        </w:rPr>
        <w:t>dynamic</w:t>
      </w:r>
      <w:r w:rsidRPr="00D92515">
        <w:rPr>
          <w:rFonts w:eastAsia="?l?r ??’c"/>
        </w:rPr>
        <w:t>, meaning that they are bound to the most current version of the value set. A simplified constraint, used when the binding is to a single code, includes the meaning of the code, as follows.</w:t>
      </w:r>
    </w:p>
    <w:p w14:paraId="3BE43389" w14:textId="2E1FECE8" w:rsidR="00ED6834" w:rsidRPr="00D92515" w:rsidRDefault="00ED6834" w:rsidP="00ED6834">
      <w:pPr>
        <w:keepNext/>
        <w:spacing w:before="200" w:after="120"/>
        <w:ind w:left="720"/>
        <w:jc w:val="center"/>
        <w:rPr>
          <w:rFonts w:eastAsia="?l?r ??’c"/>
          <w:b/>
          <w:i/>
          <w:iCs/>
          <w:color w:val="000000"/>
          <w:sz w:val="18"/>
          <w:szCs w:val="18"/>
          <w:lang w:eastAsia="zh-CN"/>
        </w:rPr>
      </w:pPr>
      <w:bookmarkStart w:id="262" w:name="_Toc361570673"/>
      <w:bookmarkStart w:id="263" w:name="_Toc406156752"/>
      <w:bookmarkStart w:id="264" w:name="_Toc427747087"/>
      <w:bookmarkStart w:id="265" w:name="_Toc462418331"/>
      <w:bookmarkStart w:id="266" w:name="_Toc525998256"/>
      <w:bookmarkStart w:id="267" w:name="_Toc21954239"/>
      <w:bookmarkStart w:id="268" w:name="_Toc26179267"/>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17</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Binding to a Single Code</w:t>
      </w:r>
      <w:bookmarkEnd w:id="262"/>
      <w:bookmarkEnd w:id="263"/>
      <w:bookmarkEnd w:id="264"/>
      <w:bookmarkEnd w:id="265"/>
      <w:bookmarkEnd w:id="266"/>
      <w:bookmarkEnd w:id="267"/>
      <w:bookmarkEnd w:id="268"/>
    </w:p>
    <w:p w14:paraId="3C99E0A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b/>
          <w:caps/>
          <w:szCs w:val="20"/>
        </w:rPr>
        <w:t>2.</w:t>
      </w:r>
      <w:r w:rsidRPr="00D92515">
        <w:rPr>
          <w:b/>
          <w:caps/>
          <w:sz w:val="16"/>
          <w:szCs w:val="16"/>
        </w:rPr>
        <w:t xml:space="preserve"> SHALL</w:t>
      </w:r>
      <w:r w:rsidRPr="00D92515">
        <w:rPr>
          <w:szCs w:val="20"/>
        </w:rPr>
        <w:t xml:space="preserve"> contain exactly one [1..1] </w:t>
      </w:r>
      <w:r w:rsidRPr="00D92515">
        <w:rPr>
          <w:rFonts w:ascii="Courier New" w:hAnsi="Courier New" w:cs="Courier New"/>
          <w:b/>
          <w:bCs/>
          <w:szCs w:val="20"/>
        </w:rPr>
        <w:t>code</w:t>
      </w:r>
      <w:bookmarkStart w:id="269" w:name="C_15403"/>
      <w:bookmarkEnd w:id="269"/>
      <w:r w:rsidRPr="00D92515">
        <w:rPr>
          <w:szCs w:val="20"/>
        </w:rPr>
        <w:t xml:space="preserve"> (CONF:15403).</w:t>
      </w:r>
    </w:p>
    <w:p w14:paraId="764CC80D"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cs="TimesNewRomanPSMT"/>
          <w:szCs w:val="20"/>
        </w:rPr>
      </w:pPr>
      <w:r w:rsidRPr="00D92515">
        <w:rPr>
          <w:szCs w:val="20"/>
        </w:rPr>
        <w:t xml:space="preserve">    a) This code </w:t>
      </w:r>
      <w:r w:rsidRPr="00D92515">
        <w:rPr>
          <w:b/>
          <w:caps/>
          <w:sz w:val="16"/>
          <w:szCs w:val="16"/>
        </w:rPr>
        <w:t>SHALL</w:t>
      </w:r>
      <w:r w:rsidRPr="00D92515">
        <w:rPr>
          <w:szCs w:val="20"/>
        </w:rPr>
        <w:t xml:space="preserve"> contain exactly one [1..1] </w:t>
      </w:r>
      <w:r w:rsidRPr="00D92515">
        <w:rPr>
          <w:rFonts w:cs="TimesNewRomanPSMT"/>
          <w:b/>
          <w:bCs/>
          <w:szCs w:val="20"/>
        </w:rPr>
        <w:t>@</w:t>
      </w:r>
      <w:r w:rsidRPr="00D92515">
        <w:rPr>
          <w:rFonts w:ascii="Courier New" w:hAnsi="Courier New" w:cs="Courier New"/>
          <w:b/>
          <w:bCs/>
          <w:szCs w:val="20"/>
        </w:rPr>
        <w:t>code</w:t>
      </w:r>
      <w:r w:rsidRPr="00D92515">
        <w:rPr>
          <w:szCs w:val="20"/>
        </w:rPr>
        <w:t>=</w:t>
      </w:r>
      <w:r w:rsidRPr="00D92515">
        <w:rPr>
          <w:rFonts w:cs="TimesNewRomanPSMT"/>
          <w:szCs w:val="20"/>
        </w:rPr>
        <w:t xml:space="preserve">"11450-4" Problem List  </w:t>
      </w:r>
    </w:p>
    <w:p w14:paraId="7AA382F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rFonts w:cs="TimesNewRomanPSMT"/>
          <w:szCs w:val="20"/>
        </w:rPr>
        <w:t xml:space="preserve">       (CONF:15408)</w:t>
      </w:r>
      <w:r w:rsidRPr="00D92515">
        <w:rPr>
          <w:szCs w:val="20"/>
        </w:rPr>
        <w:t>.</w:t>
      </w:r>
    </w:p>
    <w:p w14:paraId="6DE3713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szCs w:val="20"/>
        </w:rPr>
        <w:t xml:space="preserve">    b) This code </w:t>
      </w:r>
      <w:r w:rsidRPr="00D92515">
        <w:rPr>
          <w:b/>
          <w:caps/>
          <w:sz w:val="16"/>
          <w:szCs w:val="16"/>
        </w:rPr>
        <w:t>SHALL</w:t>
      </w:r>
      <w:r w:rsidRPr="00D92515">
        <w:rPr>
          <w:szCs w:val="20"/>
        </w:rPr>
        <w:t xml:space="preserve"> contain exactly one [1..1] </w:t>
      </w:r>
      <w:r w:rsidRPr="00D92515">
        <w:rPr>
          <w:rFonts w:cs="TimesNewRomanPSMT"/>
          <w:b/>
          <w:bCs/>
          <w:szCs w:val="20"/>
        </w:rPr>
        <w:t>@</w:t>
      </w:r>
      <w:r w:rsidRPr="00D92515">
        <w:rPr>
          <w:rFonts w:ascii="Courier New" w:hAnsi="Courier New" w:cs="Courier New"/>
          <w:b/>
          <w:bCs/>
          <w:szCs w:val="20"/>
        </w:rPr>
        <w:t>codeSystem</w:t>
      </w:r>
      <w:r w:rsidRPr="00D92515">
        <w:rPr>
          <w:szCs w:val="20"/>
        </w:rPr>
        <w:t>=</w:t>
      </w:r>
      <w:r w:rsidRPr="00D92515">
        <w:rPr>
          <w:rFonts w:cs="TimesNewRomanPSMT"/>
          <w:szCs w:val="20"/>
        </w:rPr>
        <w:t>"2.16.840.1.113883.6.1"</w:t>
      </w:r>
      <w:r w:rsidRPr="00D92515">
        <w:rPr>
          <w:szCs w:val="20"/>
        </w:rPr>
        <w:t xml:space="preserve">  </w:t>
      </w:r>
    </w:p>
    <w:p w14:paraId="497BACE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D92515">
        <w:rPr>
          <w:szCs w:val="20"/>
        </w:rPr>
        <w:t xml:space="preserve">       (CodeSystem: </w:t>
      </w:r>
      <w:r w:rsidRPr="00D92515">
        <w:rPr>
          <w:rFonts w:cs="TimesNewRomanPSMT"/>
          <w:szCs w:val="20"/>
        </w:rPr>
        <w:t>LOINC 2.16.840.1.113883.6.1</w:t>
      </w:r>
      <w:r w:rsidRPr="00D92515">
        <w:rPr>
          <w:b/>
          <w:caps/>
          <w:szCs w:val="20"/>
        </w:rPr>
        <w:t xml:space="preserve"> </w:t>
      </w:r>
      <w:r w:rsidRPr="00D92515">
        <w:rPr>
          <w:b/>
          <w:caps/>
          <w:sz w:val="16"/>
          <w:szCs w:val="16"/>
        </w:rPr>
        <w:t>STATIC</w:t>
      </w:r>
      <w:r w:rsidRPr="00D92515">
        <w:rPr>
          <w:szCs w:val="20"/>
        </w:rPr>
        <w:t>)</w:t>
      </w:r>
      <w:bookmarkStart w:id="270" w:name="C_30862"/>
      <w:bookmarkEnd w:id="270"/>
      <w:r w:rsidRPr="00D92515">
        <w:rPr>
          <w:szCs w:val="20"/>
        </w:rPr>
        <w:t xml:space="preserve"> (CONF:</w:t>
      </w:r>
      <w:r w:rsidRPr="00D92515">
        <w:rPr>
          <w:rFonts w:ascii="Courier New" w:hAnsi="Courier New"/>
          <w:sz w:val="18"/>
          <w:szCs w:val="20"/>
        </w:rPr>
        <w:t xml:space="preserve"> </w:t>
      </w:r>
      <w:r w:rsidRPr="00D92515">
        <w:rPr>
          <w:szCs w:val="20"/>
        </w:rPr>
        <w:t>31141).</w:t>
      </w:r>
    </w:p>
    <w:p w14:paraId="28A4732F" w14:textId="77777777" w:rsidR="00ED6834" w:rsidRPr="00D92515" w:rsidRDefault="00ED6834" w:rsidP="00ED6834">
      <w:pPr>
        <w:tabs>
          <w:tab w:val="left" w:pos="1080"/>
          <w:tab w:val="left" w:pos="1440"/>
        </w:tabs>
        <w:spacing w:after="120"/>
        <w:ind w:left="720"/>
        <w:rPr>
          <w:rFonts w:eastAsia="?l?r ??’c"/>
          <w:noProof/>
        </w:rPr>
      </w:pPr>
    </w:p>
    <w:p w14:paraId="47E38912" w14:textId="77777777" w:rsidR="00ED6834" w:rsidRPr="00D92515" w:rsidRDefault="00ED6834" w:rsidP="00ED6834">
      <w:pPr>
        <w:tabs>
          <w:tab w:val="left" w:pos="1080"/>
          <w:tab w:val="left" w:pos="1440"/>
        </w:tabs>
        <w:spacing w:after="120"/>
        <w:ind w:left="720"/>
        <w:rPr>
          <w:rFonts w:eastAsia="?l?r ??’c"/>
        </w:rPr>
      </w:pPr>
      <w:r w:rsidRPr="00D92515">
        <w:rPr>
          <w:rFonts w:eastAsia="?l?r ??’c"/>
        </w:rPr>
        <w:t>The notation conveys the actual code (</w:t>
      </w:r>
      <w:r w:rsidRPr="00D92515">
        <w:rPr>
          <w:rFonts w:ascii="Courier New" w:eastAsia="?l?r ??’c" w:hAnsi="Courier New" w:cs="TimesNewRomanPSMT"/>
        </w:rPr>
        <w:t>11450-4</w:t>
      </w:r>
      <w:r w:rsidRPr="00D92515">
        <w:rPr>
          <w:rFonts w:eastAsia="?l?r ??’c"/>
        </w:rPr>
        <w:t xml:space="preserve">), the code’s </w:t>
      </w:r>
      <w:r w:rsidRPr="00D92515">
        <w:rPr>
          <w:rFonts w:ascii="Courier New" w:eastAsia="?l?r ??’c" w:hAnsi="Courier New" w:cs="TimesNewRomanPSMT"/>
        </w:rPr>
        <w:t>displayName</w:t>
      </w:r>
      <w:r w:rsidRPr="00D92515">
        <w:rPr>
          <w:rFonts w:eastAsia="?l?r ??’c"/>
        </w:rPr>
        <w:t xml:space="preserve"> (Problem List), the OID of the </w:t>
      </w:r>
      <w:r w:rsidRPr="00D92515">
        <w:rPr>
          <w:rFonts w:ascii="Courier New" w:eastAsia="?l?r ??’c" w:hAnsi="Courier New" w:cs="TimesNewRomanPSMT"/>
        </w:rPr>
        <w:t>codeSystem</w:t>
      </w:r>
      <w:r w:rsidRPr="00D92515">
        <w:rPr>
          <w:rFonts w:eastAsia="?l?r ??’c"/>
        </w:rPr>
        <w:t xml:space="preserve"> from which the code is drawn (2.16.840.1.113883.6.1), and the </w:t>
      </w:r>
      <w:r w:rsidRPr="00D92515">
        <w:rPr>
          <w:rFonts w:ascii="Courier New" w:eastAsia="?l?r ??’c" w:hAnsi="Courier New" w:cs="TimesNewRomanPSMT"/>
        </w:rPr>
        <w:t>codeSystemName</w:t>
      </w:r>
      <w:r w:rsidRPr="00D92515">
        <w:rPr>
          <w:rFonts w:eastAsia="?l?r ??’c"/>
        </w:rPr>
        <w:t xml:space="preserve"> (LOINC).</w:t>
      </w:r>
    </w:p>
    <w:p w14:paraId="7F0E5DD0"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HL7 Data Types Release 1 requires the </w:t>
      </w:r>
      <w:r w:rsidRPr="00D92515">
        <w:rPr>
          <w:rFonts w:ascii="Courier New" w:eastAsia="?l?r ??’c" w:hAnsi="Courier New" w:cs="TimesNewRomanPSMT"/>
        </w:rPr>
        <w:t>codeSystem</w:t>
      </w:r>
      <w:r w:rsidRPr="00D92515">
        <w:rPr>
          <w:rFonts w:eastAsia="?l?r ??’c"/>
        </w:rPr>
        <w:t xml:space="preserve"> attribute unless the underlying data type is “Coded Simple” or “CS”, in which case it is prohibited. The </w:t>
      </w:r>
      <w:r w:rsidRPr="00D92515">
        <w:rPr>
          <w:rFonts w:ascii="Courier New" w:eastAsia="?l?r ??’c" w:hAnsi="Courier New" w:cs="TimesNewRomanPSMT"/>
        </w:rPr>
        <w:t>displayName</w:t>
      </w:r>
      <w:r w:rsidRPr="00D92515">
        <w:rPr>
          <w:rFonts w:eastAsia="?l?r ??’c"/>
        </w:rPr>
        <w:t xml:space="preserve"> and the </w:t>
      </w:r>
      <w:r w:rsidRPr="00D92515">
        <w:rPr>
          <w:rFonts w:ascii="Courier New" w:eastAsia="?l?r ??’c" w:hAnsi="Courier New" w:cs="TimesNewRomanPSMT"/>
        </w:rPr>
        <w:t>codeSystemName</w:t>
      </w:r>
      <w:r w:rsidRPr="00D92515">
        <w:rPr>
          <w:rFonts w:eastAsia="?l?r ??’c"/>
        </w:rPr>
        <w:t xml:space="preserve"> are optional, but recommended, in all cases.</w:t>
      </w:r>
    </w:p>
    <w:p w14:paraId="6531F271" w14:textId="77777777" w:rsidR="00ED6834" w:rsidRPr="00D92515" w:rsidRDefault="00ED6834" w:rsidP="00ED6834">
      <w:pPr>
        <w:keepNext/>
        <w:tabs>
          <w:tab w:val="left" w:pos="1080"/>
          <w:tab w:val="left" w:pos="1440"/>
        </w:tabs>
        <w:spacing w:after="120"/>
        <w:ind w:left="720"/>
        <w:rPr>
          <w:rFonts w:eastAsia="?l?r ??’c"/>
        </w:rPr>
      </w:pPr>
      <w:r w:rsidRPr="00D92515">
        <w:rPr>
          <w:rFonts w:eastAsia="?l?r ??’c"/>
        </w:rPr>
        <w:t>The above example would be properly expressed as follows.</w:t>
      </w:r>
    </w:p>
    <w:p w14:paraId="482EB8E2" w14:textId="28B22C66" w:rsidR="00ED6834" w:rsidRPr="00D92515" w:rsidRDefault="00ED6834" w:rsidP="00ED6834">
      <w:pPr>
        <w:keepNext/>
        <w:spacing w:before="200" w:after="120"/>
        <w:ind w:left="720"/>
        <w:jc w:val="center"/>
        <w:rPr>
          <w:rFonts w:eastAsia="?l?r ??’c"/>
          <w:b/>
          <w:i/>
          <w:iCs/>
          <w:color w:val="000000"/>
          <w:sz w:val="18"/>
          <w:szCs w:val="18"/>
          <w:lang w:eastAsia="zh-CN"/>
        </w:rPr>
      </w:pPr>
      <w:bookmarkStart w:id="271" w:name="_Toc361570674"/>
      <w:bookmarkStart w:id="272" w:name="_Toc406156753"/>
      <w:bookmarkStart w:id="273" w:name="_Toc427747088"/>
      <w:bookmarkStart w:id="274" w:name="_Toc462418332"/>
      <w:bookmarkStart w:id="275" w:name="_Toc525998257"/>
      <w:bookmarkStart w:id="276" w:name="_Toc21954240"/>
      <w:bookmarkStart w:id="277" w:name="_Toc26179268"/>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18</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XML Expression of a Single-code Binding</w:t>
      </w:r>
      <w:bookmarkEnd w:id="271"/>
      <w:bookmarkEnd w:id="272"/>
      <w:bookmarkEnd w:id="273"/>
      <w:bookmarkEnd w:id="274"/>
      <w:bookmarkEnd w:id="275"/>
      <w:bookmarkEnd w:id="276"/>
      <w:bookmarkEnd w:id="277"/>
    </w:p>
    <w:p w14:paraId="43779C27"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&lt;code code=</w:t>
      </w:r>
      <w:r w:rsidRPr="00D92515">
        <w:rPr>
          <w:rFonts w:ascii="Courier New" w:hAnsi="Courier New"/>
          <w:szCs w:val="20"/>
        </w:rPr>
        <w:t>"</w:t>
      </w:r>
      <w:r w:rsidRPr="00D92515">
        <w:rPr>
          <w:rFonts w:ascii="Courier New" w:hAnsi="Courier New"/>
          <w:sz w:val="18"/>
          <w:szCs w:val="20"/>
        </w:rPr>
        <w:t>11450-4</w:t>
      </w:r>
      <w:r w:rsidRPr="00D92515">
        <w:rPr>
          <w:rFonts w:ascii="Courier New" w:hAnsi="Courier New"/>
          <w:szCs w:val="20"/>
        </w:rPr>
        <w:t>"</w:t>
      </w:r>
      <w:r w:rsidRPr="00D92515">
        <w:rPr>
          <w:rFonts w:ascii="Courier New" w:hAnsi="Courier New"/>
          <w:sz w:val="18"/>
          <w:szCs w:val="20"/>
        </w:rPr>
        <w:t xml:space="preserve"> codeSystem=</w:t>
      </w:r>
      <w:r w:rsidRPr="00D92515">
        <w:rPr>
          <w:rFonts w:ascii="Courier New" w:hAnsi="Courier New"/>
          <w:szCs w:val="20"/>
        </w:rPr>
        <w:t>"</w:t>
      </w:r>
      <w:r w:rsidRPr="00D92515">
        <w:rPr>
          <w:rFonts w:ascii="Courier New" w:hAnsi="Courier New"/>
          <w:sz w:val="18"/>
          <w:szCs w:val="20"/>
        </w:rPr>
        <w:t>2.16.840.1.113883.6.1</w:t>
      </w:r>
      <w:r w:rsidRPr="00D92515">
        <w:rPr>
          <w:rFonts w:ascii="Courier New" w:hAnsi="Courier New"/>
          <w:szCs w:val="20"/>
        </w:rPr>
        <w:t>"</w:t>
      </w:r>
      <w:r w:rsidRPr="00D92515">
        <w:rPr>
          <w:rFonts w:ascii="Courier New" w:hAnsi="Courier New"/>
          <w:sz w:val="18"/>
          <w:szCs w:val="20"/>
        </w:rPr>
        <w:t>/&gt;</w:t>
      </w:r>
    </w:p>
    <w:p w14:paraId="5EAE6D2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649DEA46"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 or --&gt;</w:t>
      </w:r>
    </w:p>
    <w:p w14:paraId="1931645C"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16E3EA9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&lt;code code=</w:t>
      </w:r>
      <w:r w:rsidRPr="00D92515">
        <w:rPr>
          <w:rFonts w:ascii="Courier New" w:hAnsi="Courier New"/>
          <w:szCs w:val="20"/>
        </w:rPr>
        <w:t>"</w:t>
      </w:r>
      <w:r w:rsidRPr="00D92515">
        <w:rPr>
          <w:rFonts w:ascii="Courier New" w:hAnsi="Courier New"/>
          <w:sz w:val="18"/>
          <w:szCs w:val="20"/>
        </w:rPr>
        <w:t>11450-4</w:t>
      </w:r>
      <w:r w:rsidRPr="00D92515">
        <w:rPr>
          <w:rFonts w:ascii="Courier New" w:hAnsi="Courier New"/>
          <w:szCs w:val="20"/>
        </w:rPr>
        <w:t>"</w:t>
      </w:r>
      <w:r w:rsidRPr="00D92515">
        <w:rPr>
          <w:rFonts w:ascii="Courier New" w:hAnsi="Courier New"/>
          <w:sz w:val="18"/>
          <w:szCs w:val="20"/>
        </w:rPr>
        <w:t xml:space="preserve"> codeSystem=</w:t>
      </w:r>
      <w:r w:rsidRPr="00D92515">
        <w:rPr>
          <w:rFonts w:ascii="Courier New" w:hAnsi="Courier New"/>
          <w:szCs w:val="20"/>
        </w:rPr>
        <w:t>"</w:t>
      </w:r>
      <w:r w:rsidRPr="00D92515">
        <w:rPr>
          <w:rFonts w:ascii="Courier New" w:hAnsi="Courier New"/>
          <w:sz w:val="18"/>
          <w:szCs w:val="20"/>
        </w:rPr>
        <w:t>2.16.840.1.113883.6.1</w:t>
      </w:r>
      <w:r w:rsidRPr="00D92515">
        <w:rPr>
          <w:rFonts w:ascii="Courier New" w:hAnsi="Courier New"/>
          <w:szCs w:val="20"/>
        </w:rPr>
        <w:t>"</w:t>
      </w:r>
    </w:p>
    <w:p w14:paraId="40ABCCD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displayName=</w:t>
      </w:r>
      <w:r w:rsidRPr="00D92515">
        <w:rPr>
          <w:rFonts w:ascii="Courier New" w:hAnsi="Courier New"/>
          <w:szCs w:val="20"/>
        </w:rPr>
        <w:t>"</w:t>
      </w:r>
      <w:r w:rsidRPr="00D92515">
        <w:rPr>
          <w:rFonts w:ascii="Courier New" w:hAnsi="Courier New"/>
          <w:sz w:val="18"/>
          <w:szCs w:val="20"/>
        </w:rPr>
        <w:t>Problem List</w:t>
      </w:r>
      <w:r w:rsidRPr="00D92515">
        <w:rPr>
          <w:rFonts w:ascii="Courier New" w:hAnsi="Courier New"/>
          <w:szCs w:val="20"/>
        </w:rPr>
        <w:t>"</w:t>
      </w:r>
    </w:p>
    <w:p w14:paraId="19DF3FF6"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codeSystemName=”LOINC”/&gt;</w:t>
      </w:r>
    </w:p>
    <w:p w14:paraId="24A575A5" w14:textId="77777777" w:rsidR="00ED6834" w:rsidRPr="00D92515" w:rsidRDefault="00ED6834" w:rsidP="00ED6834">
      <w:pPr>
        <w:tabs>
          <w:tab w:val="left" w:pos="1080"/>
          <w:tab w:val="left" w:pos="1440"/>
        </w:tabs>
        <w:spacing w:after="120"/>
        <w:ind w:left="720"/>
        <w:rPr>
          <w:rFonts w:eastAsia="?l?r ??’c"/>
        </w:rPr>
      </w:pPr>
    </w:p>
    <w:p w14:paraId="7A9EF409" w14:textId="77777777" w:rsidR="00ED6834" w:rsidRPr="00D92515" w:rsidRDefault="00ED6834" w:rsidP="00ED6834">
      <w:pPr>
        <w:tabs>
          <w:tab w:val="left" w:pos="1080"/>
          <w:tab w:val="left" w:pos="1440"/>
        </w:tabs>
        <w:spacing w:after="120"/>
        <w:ind w:left="720"/>
        <w:rPr>
          <w:rFonts w:eastAsia="?l?r ??’c"/>
        </w:rPr>
      </w:pPr>
      <w:r w:rsidRPr="00D92515">
        <w:rPr>
          <w:rFonts w:eastAsia="?l?r ??’c"/>
        </w:rPr>
        <w:lastRenderedPageBreak/>
        <w:t>A full discussion of the representation of vocabulary is outside the scope of this document; for more information, see the HL7 V3 Normative Edition 2010</w:t>
      </w:r>
      <w:r w:rsidRPr="00D92515">
        <w:rPr>
          <w:rFonts w:eastAsia="?l?r ??’c"/>
          <w:vertAlign w:val="superscript"/>
        </w:rPr>
        <w:footnoteReference w:id="4"/>
      </w:r>
      <w:r w:rsidRPr="00D92515">
        <w:rPr>
          <w:rFonts w:eastAsia="?l?r ??’c"/>
        </w:rPr>
        <w:t xml:space="preserve"> sections on Abstract Data Types and XML Data Types R1.</w:t>
      </w:r>
    </w:p>
    <w:p w14:paraId="3F04E6D8"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excerpt and the complete source must be accessed to see all members. Where the table is an excerpt and no link is provided, the full set of values are contained in the </w:t>
      </w:r>
      <w:r>
        <w:rPr>
          <w:rFonts w:eastAsia="?l?r ??’c"/>
        </w:rPr>
        <w:t>hai_voc_NRF.xlsx</w:t>
      </w:r>
      <w:r w:rsidRPr="00D92515">
        <w:rPr>
          <w:rFonts w:eastAsia="?l?r ??’c"/>
        </w:rPr>
        <w:t xml:space="preserve"> spreadsheet included with this package.</w:t>
      </w:r>
    </w:p>
    <w:p w14:paraId="3A18C3C3" w14:textId="100D4304" w:rsidR="00ED6834" w:rsidRPr="00D92515" w:rsidRDefault="00ED6834" w:rsidP="00ED6834">
      <w:pPr>
        <w:keepNext/>
        <w:spacing w:before="200" w:after="120"/>
        <w:ind w:left="720"/>
        <w:jc w:val="center"/>
        <w:rPr>
          <w:rFonts w:eastAsia="?l?r ??’c"/>
          <w:b/>
          <w:i/>
          <w:iCs/>
          <w:noProof/>
          <w:color w:val="000000"/>
          <w:sz w:val="18"/>
          <w:szCs w:val="18"/>
          <w:lang w:eastAsia="zh-CN"/>
        </w:rPr>
      </w:pPr>
      <w:bookmarkStart w:id="278" w:name="_Toc406156755"/>
      <w:bookmarkStart w:id="279" w:name="_Toc427747090"/>
      <w:bookmarkStart w:id="280" w:name="_Toc462418333"/>
      <w:bookmarkStart w:id="281" w:name="_Toc525998258"/>
      <w:bookmarkStart w:id="282" w:name="_Toc21954241"/>
      <w:bookmarkStart w:id="283" w:name="_Toc26179269"/>
      <w:r w:rsidRPr="00D92515">
        <w:rPr>
          <w:rFonts w:eastAsia="?l?r ??’c"/>
          <w:b/>
          <w:i/>
          <w:iCs/>
          <w:noProof/>
          <w:color w:val="000000"/>
          <w:sz w:val="18"/>
          <w:szCs w:val="18"/>
          <w:lang w:eastAsia="zh-CN"/>
        </w:rPr>
        <w:t xml:space="preserve">Figure </w:t>
      </w:r>
      <w:r w:rsidRPr="00D92515">
        <w:rPr>
          <w:rFonts w:eastAsia="?l?r ??’c"/>
          <w:b/>
          <w:i/>
          <w:iCs/>
          <w:noProof/>
          <w:color w:val="000000"/>
          <w:sz w:val="18"/>
          <w:szCs w:val="18"/>
          <w:lang w:eastAsia="zh-CN"/>
        </w:rPr>
        <w:fldChar w:fldCharType="begin"/>
      </w:r>
      <w:r w:rsidRPr="00D92515">
        <w:rPr>
          <w:rFonts w:eastAsia="?l?r ??’c"/>
          <w:b/>
          <w:i/>
          <w:iCs/>
          <w:noProof/>
          <w:color w:val="000000"/>
          <w:sz w:val="18"/>
          <w:szCs w:val="18"/>
          <w:lang w:eastAsia="zh-CN"/>
        </w:rPr>
        <w:instrText xml:space="preserve"> SEQ Figure \* ARABIC </w:instrText>
      </w:r>
      <w:r w:rsidRPr="00D92515">
        <w:rPr>
          <w:rFonts w:eastAsia="?l?r ??’c"/>
          <w:b/>
          <w:i/>
          <w:iCs/>
          <w:noProof/>
          <w:color w:val="000000"/>
          <w:sz w:val="18"/>
          <w:szCs w:val="18"/>
          <w:lang w:eastAsia="zh-CN"/>
        </w:rPr>
        <w:fldChar w:fldCharType="separate"/>
      </w:r>
      <w:r w:rsidR="00724124">
        <w:rPr>
          <w:rFonts w:eastAsia="?l?r ??’c"/>
          <w:b/>
          <w:i/>
          <w:iCs/>
          <w:noProof/>
          <w:color w:val="000000"/>
          <w:sz w:val="18"/>
          <w:szCs w:val="18"/>
          <w:lang w:eastAsia="zh-CN"/>
        </w:rPr>
        <w:t>19</w:t>
      </w:r>
      <w:r w:rsidRPr="00D92515">
        <w:rPr>
          <w:rFonts w:eastAsia="?l?r ??’c"/>
          <w:b/>
          <w:i/>
          <w:iCs/>
          <w:noProof/>
          <w:color w:val="000000"/>
          <w:sz w:val="18"/>
          <w:szCs w:val="18"/>
          <w:lang w:eastAsia="zh-CN"/>
        </w:rPr>
        <w:fldChar w:fldCharType="end"/>
      </w:r>
      <w:r w:rsidRPr="00D92515">
        <w:rPr>
          <w:rFonts w:eastAsia="?l?r ??’c"/>
          <w:b/>
          <w:i/>
          <w:iCs/>
          <w:noProof/>
          <w:color w:val="000000"/>
          <w:sz w:val="18"/>
          <w:szCs w:val="18"/>
          <w:lang w:eastAsia="zh-CN"/>
        </w:rPr>
        <w:t>: Example Value Set Table</w:t>
      </w:r>
      <w:bookmarkEnd w:id="278"/>
      <w:bookmarkEnd w:id="279"/>
      <w:bookmarkEnd w:id="280"/>
      <w:bookmarkEnd w:id="281"/>
      <w:bookmarkEnd w:id="282"/>
      <w:bookmarkEnd w:id="283"/>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ED6834" w:rsidRPr="00D92515" w14:paraId="7E5B63A5" w14:textId="77777777" w:rsidTr="0092382A">
        <w:tc>
          <w:tcPr>
            <w:tcW w:w="8856" w:type="dxa"/>
            <w:gridSpan w:val="4"/>
          </w:tcPr>
          <w:p w14:paraId="631ADAC4" w14:textId="77777777" w:rsidR="00ED6834" w:rsidRPr="00D92515" w:rsidRDefault="00ED6834" w:rsidP="0092382A">
            <w:pPr>
              <w:keepNext/>
              <w:spacing w:before="40" w:line="220" w:lineRule="exact"/>
              <w:rPr>
                <w:noProof/>
                <w:sz w:val="18"/>
                <w:szCs w:val="18"/>
              </w:rPr>
            </w:pPr>
            <w:r w:rsidRPr="00D92515">
              <w:rPr>
                <w:noProof/>
                <w:sz w:val="18"/>
                <w:szCs w:val="18"/>
              </w:rPr>
              <w:t>Value Set: Referral Types 2.16.840.1.113883.11.20.9.56</w:t>
            </w:r>
          </w:p>
          <w:p w14:paraId="1847839F" w14:textId="77777777" w:rsidR="00ED6834" w:rsidRPr="00D92515" w:rsidRDefault="00ED6834" w:rsidP="0092382A">
            <w:pPr>
              <w:keepNext/>
              <w:spacing w:before="40" w:line="220" w:lineRule="exact"/>
              <w:rPr>
                <w:noProof/>
                <w:sz w:val="18"/>
                <w:szCs w:val="18"/>
              </w:rPr>
            </w:pPr>
            <w:r w:rsidRPr="00D92515">
              <w:rPr>
                <w:noProof/>
                <w:sz w:val="18"/>
                <w:szCs w:val="18"/>
              </w:rPr>
              <w:t xml:space="preserve">A value set of SNOMED CT codes descending from "3457005" patient referral (procedure). </w:t>
            </w:r>
          </w:p>
          <w:p w14:paraId="0A912C41" w14:textId="77777777" w:rsidR="00ED6834" w:rsidRPr="00D92515" w:rsidRDefault="00ED6834" w:rsidP="0092382A">
            <w:pPr>
              <w:keepNext/>
              <w:spacing w:before="40" w:line="220" w:lineRule="exact"/>
              <w:rPr>
                <w:noProof/>
                <w:sz w:val="18"/>
                <w:szCs w:val="18"/>
              </w:rPr>
            </w:pPr>
            <w:r w:rsidRPr="00D92515">
              <w:rPr>
                <w:noProof/>
                <w:sz w:val="18"/>
                <w:szCs w:val="18"/>
              </w:rPr>
              <w:t xml:space="preserve">Value Set Source: </w:t>
            </w:r>
            <w:r w:rsidRPr="00D92515">
              <w:rPr>
                <w:rFonts w:cs="Arial"/>
                <w:color w:val="333399"/>
                <w:u w:val="single"/>
                <w:lang w:eastAsia="zh-CN"/>
              </w:rPr>
              <w:t>https://vsac.nlm.nih.gov</w:t>
            </w:r>
          </w:p>
        </w:tc>
      </w:tr>
      <w:tr w:rsidR="00ED6834" w:rsidRPr="00D92515" w14:paraId="5669E916" w14:textId="77777777" w:rsidTr="0092382A">
        <w:trPr>
          <w:tblHeader/>
        </w:trPr>
        <w:tc>
          <w:tcPr>
            <w:tcW w:w="1728" w:type="dxa"/>
            <w:shd w:val="clear" w:color="auto" w:fill="E6E6E6"/>
          </w:tcPr>
          <w:p w14:paraId="130AAD53"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Code</w:t>
            </w:r>
          </w:p>
        </w:tc>
        <w:tc>
          <w:tcPr>
            <w:tcW w:w="1890" w:type="dxa"/>
            <w:shd w:val="clear" w:color="auto" w:fill="E6E6E6"/>
          </w:tcPr>
          <w:p w14:paraId="1BA810B6"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Code System</w:t>
            </w:r>
          </w:p>
        </w:tc>
        <w:tc>
          <w:tcPr>
            <w:tcW w:w="2520" w:type="dxa"/>
            <w:shd w:val="clear" w:color="auto" w:fill="E6E6E6"/>
          </w:tcPr>
          <w:p w14:paraId="1995DB81"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Code System OID</w:t>
            </w:r>
          </w:p>
        </w:tc>
        <w:tc>
          <w:tcPr>
            <w:tcW w:w="2718" w:type="dxa"/>
            <w:shd w:val="clear" w:color="auto" w:fill="E6E6E6"/>
          </w:tcPr>
          <w:p w14:paraId="25129EFC" w14:textId="77777777" w:rsidR="00ED6834" w:rsidRPr="00D92515" w:rsidRDefault="00ED6834" w:rsidP="0092382A">
            <w:pPr>
              <w:keepNext/>
              <w:spacing w:before="60" w:after="60" w:line="220" w:lineRule="exact"/>
              <w:rPr>
                <w:b/>
                <w:bCs/>
                <w:color w:val="000000"/>
                <w:sz w:val="18"/>
                <w:szCs w:val="18"/>
              </w:rPr>
            </w:pPr>
            <w:r w:rsidRPr="00D92515">
              <w:rPr>
                <w:b/>
                <w:bCs/>
                <w:color w:val="000000"/>
                <w:sz w:val="18"/>
                <w:szCs w:val="18"/>
              </w:rPr>
              <w:t>Print Name</w:t>
            </w:r>
          </w:p>
        </w:tc>
      </w:tr>
      <w:tr w:rsidR="00ED6834" w:rsidRPr="00D92515" w14:paraId="64120F7F" w14:textId="77777777" w:rsidTr="0092382A">
        <w:tc>
          <w:tcPr>
            <w:tcW w:w="1728" w:type="dxa"/>
          </w:tcPr>
          <w:p w14:paraId="381FCC08" w14:textId="77777777" w:rsidR="00ED6834" w:rsidRPr="00D92515" w:rsidRDefault="00ED6834" w:rsidP="0092382A">
            <w:pPr>
              <w:keepNext/>
              <w:spacing w:before="40" w:line="220" w:lineRule="exact"/>
              <w:rPr>
                <w:noProof/>
                <w:sz w:val="18"/>
                <w:szCs w:val="18"/>
              </w:rPr>
            </w:pPr>
            <w:r w:rsidRPr="00D92515">
              <w:rPr>
                <w:noProof/>
                <w:sz w:val="18"/>
                <w:szCs w:val="18"/>
              </w:rPr>
              <w:t>44383000</w:t>
            </w:r>
          </w:p>
        </w:tc>
        <w:tc>
          <w:tcPr>
            <w:tcW w:w="1890" w:type="dxa"/>
          </w:tcPr>
          <w:p w14:paraId="36E31CFB" w14:textId="77777777" w:rsidR="00ED6834" w:rsidRPr="00D92515" w:rsidRDefault="00ED6834" w:rsidP="0092382A">
            <w:pPr>
              <w:keepNext/>
              <w:spacing w:before="40" w:line="220" w:lineRule="exact"/>
              <w:rPr>
                <w:noProof/>
                <w:sz w:val="18"/>
                <w:szCs w:val="18"/>
              </w:rPr>
            </w:pPr>
            <w:r w:rsidRPr="00D92515">
              <w:rPr>
                <w:noProof/>
                <w:sz w:val="18"/>
                <w:szCs w:val="18"/>
              </w:rPr>
              <w:t>SNOMED CT</w:t>
            </w:r>
          </w:p>
        </w:tc>
        <w:tc>
          <w:tcPr>
            <w:tcW w:w="2520" w:type="dxa"/>
          </w:tcPr>
          <w:p w14:paraId="41DBAD5D" w14:textId="77777777" w:rsidR="00ED6834" w:rsidRPr="00D92515" w:rsidRDefault="00ED6834" w:rsidP="0092382A">
            <w:pPr>
              <w:keepNext/>
              <w:spacing w:before="40" w:line="220" w:lineRule="exact"/>
              <w:rPr>
                <w:noProof/>
                <w:sz w:val="18"/>
                <w:szCs w:val="18"/>
              </w:rPr>
            </w:pPr>
            <w:r w:rsidRPr="00D92515">
              <w:rPr>
                <w:noProof/>
                <w:sz w:val="18"/>
                <w:szCs w:val="18"/>
              </w:rPr>
              <w:t>2.16.840.1.113883.6.96</w:t>
            </w:r>
          </w:p>
        </w:tc>
        <w:tc>
          <w:tcPr>
            <w:tcW w:w="2718" w:type="dxa"/>
          </w:tcPr>
          <w:p w14:paraId="23969D02" w14:textId="77777777" w:rsidR="00ED6834" w:rsidRPr="00D92515" w:rsidRDefault="00ED6834" w:rsidP="0092382A">
            <w:pPr>
              <w:keepNext/>
              <w:spacing w:before="40" w:line="220" w:lineRule="exact"/>
              <w:rPr>
                <w:noProof/>
                <w:sz w:val="18"/>
                <w:szCs w:val="18"/>
              </w:rPr>
            </w:pPr>
            <w:r w:rsidRPr="00D92515">
              <w:rPr>
                <w:noProof/>
                <w:sz w:val="18"/>
                <w:szCs w:val="18"/>
              </w:rPr>
              <w:t>Patient referral for consultation</w:t>
            </w:r>
          </w:p>
        </w:tc>
      </w:tr>
      <w:tr w:rsidR="00ED6834" w:rsidRPr="00D92515" w14:paraId="77B69E5C" w14:textId="77777777" w:rsidTr="0092382A">
        <w:tc>
          <w:tcPr>
            <w:tcW w:w="1728" w:type="dxa"/>
          </w:tcPr>
          <w:p w14:paraId="23E956B3" w14:textId="77777777" w:rsidR="00ED6834" w:rsidRPr="00D92515" w:rsidRDefault="00ED6834" w:rsidP="0092382A">
            <w:pPr>
              <w:keepNext/>
              <w:spacing w:before="40" w:line="220" w:lineRule="exact"/>
              <w:rPr>
                <w:noProof/>
                <w:sz w:val="18"/>
                <w:szCs w:val="18"/>
              </w:rPr>
            </w:pPr>
            <w:r w:rsidRPr="00D92515">
              <w:rPr>
                <w:noProof/>
                <w:sz w:val="18"/>
                <w:szCs w:val="18"/>
              </w:rPr>
              <w:t xml:space="preserve">391034007 </w:t>
            </w:r>
          </w:p>
        </w:tc>
        <w:tc>
          <w:tcPr>
            <w:tcW w:w="1890" w:type="dxa"/>
          </w:tcPr>
          <w:p w14:paraId="49AFE984" w14:textId="77777777" w:rsidR="00ED6834" w:rsidRPr="00D92515" w:rsidRDefault="00ED6834" w:rsidP="0092382A">
            <w:pPr>
              <w:keepNext/>
              <w:spacing w:before="40" w:line="220" w:lineRule="exact"/>
              <w:rPr>
                <w:noProof/>
                <w:sz w:val="18"/>
                <w:szCs w:val="18"/>
              </w:rPr>
            </w:pPr>
            <w:r w:rsidRPr="00D92515">
              <w:rPr>
                <w:noProof/>
                <w:sz w:val="18"/>
                <w:szCs w:val="18"/>
              </w:rPr>
              <w:t>SNOMED CT</w:t>
            </w:r>
          </w:p>
        </w:tc>
        <w:tc>
          <w:tcPr>
            <w:tcW w:w="2520" w:type="dxa"/>
          </w:tcPr>
          <w:p w14:paraId="7C9E5AA5" w14:textId="77777777" w:rsidR="00ED6834" w:rsidRPr="00D92515" w:rsidRDefault="00ED6834" w:rsidP="0092382A">
            <w:pPr>
              <w:keepNext/>
              <w:spacing w:before="40" w:line="220" w:lineRule="exact"/>
              <w:rPr>
                <w:noProof/>
                <w:sz w:val="18"/>
                <w:szCs w:val="18"/>
              </w:rPr>
            </w:pPr>
            <w:r w:rsidRPr="00D92515">
              <w:rPr>
                <w:noProof/>
                <w:sz w:val="18"/>
                <w:szCs w:val="18"/>
              </w:rPr>
              <w:t>2.16.840.1.113883.6.96</w:t>
            </w:r>
          </w:p>
        </w:tc>
        <w:tc>
          <w:tcPr>
            <w:tcW w:w="2718" w:type="dxa"/>
          </w:tcPr>
          <w:p w14:paraId="62086925" w14:textId="77777777" w:rsidR="00ED6834" w:rsidRPr="00D92515" w:rsidRDefault="00ED6834" w:rsidP="0092382A">
            <w:pPr>
              <w:keepNext/>
              <w:spacing w:before="40" w:line="220" w:lineRule="exact"/>
              <w:rPr>
                <w:noProof/>
                <w:sz w:val="18"/>
                <w:szCs w:val="18"/>
              </w:rPr>
            </w:pPr>
            <w:r w:rsidRPr="00D92515">
              <w:rPr>
                <w:noProof/>
                <w:sz w:val="18"/>
                <w:szCs w:val="18"/>
              </w:rPr>
              <w:t>Refer for falls assessment (procedure)</w:t>
            </w:r>
          </w:p>
        </w:tc>
      </w:tr>
      <w:tr w:rsidR="00ED6834" w:rsidRPr="00D92515" w14:paraId="557D84FE" w14:textId="77777777" w:rsidTr="0092382A">
        <w:tc>
          <w:tcPr>
            <w:tcW w:w="1728" w:type="dxa"/>
          </w:tcPr>
          <w:p w14:paraId="33E61B2B" w14:textId="77777777" w:rsidR="00ED6834" w:rsidRPr="00D92515" w:rsidRDefault="00ED6834" w:rsidP="0092382A">
            <w:pPr>
              <w:keepNext/>
              <w:spacing w:before="40" w:line="220" w:lineRule="exact"/>
              <w:rPr>
                <w:noProof/>
                <w:sz w:val="18"/>
                <w:szCs w:val="18"/>
              </w:rPr>
            </w:pPr>
            <w:r w:rsidRPr="00D92515">
              <w:rPr>
                <w:noProof/>
                <w:sz w:val="18"/>
                <w:szCs w:val="18"/>
              </w:rPr>
              <w:t>86395003</w:t>
            </w:r>
          </w:p>
        </w:tc>
        <w:tc>
          <w:tcPr>
            <w:tcW w:w="1890" w:type="dxa"/>
          </w:tcPr>
          <w:p w14:paraId="1DAD2241" w14:textId="77777777" w:rsidR="00ED6834" w:rsidRPr="00D92515" w:rsidRDefault="00ED6834" w:rsidP="0092382A">
            <w:pPr>
              <w:keepNext/>
              <w:spacing w:before="40" w:line="220" w:lineRule="exact"/>
              <w:rPr>
                <w:noProof/>
                <w:sz w:val="18"/>
                <w:szCs w:val="18"/>
              </w:rPr>
            </w:pPr>
            <w:r w:rsidRPr="00D92515">
              <w:rPr>
                <w:noProof/>
                <w:sz w:val="18"/>
                <w:szCs w:val="18"/>
              </w:rPr>
              <w:t>SNOMED CT</w:t>
            </w:r>
          </w:p>
        </w:tc>
        <w:tc>
          <w:tcPr>
            <w:tcW w:w="2520" w:type="dxa"/>
          </w:tcPr>
          <w:p w14:paraId="1607E518" w14:textId="77777777" w:rsidR="00ED6834" w:rsidRPr="00D92515" w:rsidRDefault="00ED6834" w:rsidP="0092382A">
            <w:pPr>
              <w:keepNext/>
              <w:spacing w:before="40" w:line="220" w:lineRule="exact"/>
              <w:rPr>
                <w:noProof/>
                <w:sz w:val="18"/>
                <w:szCs w:val="18"/>
              </w:rPr>
            </w:pPr>
            <w:r w:rsidRPr="00D92515">
              <w:rPr>
                <w:noProof/>
                <w:sz w:val="18"/>
                <w:szCs w:val="18"/>
              </w:rPr>
              <w:t>2.16.840.1.113883.6.96</w:t>
            </w:r>
          </w:p>
        </w:tc>
        <w:tc>
          <w:tcPr>
            <w:tcW w:w="2718" w:type="dxa"/>
          </w:tcPr>
          <w:p w14:paraId="47EC7627" w14:textId="77777777" w:rsidR="00ED6834" w:rsidRPr="00D92515" w:rsidRDefault="00ED6834" w:rsidP="0092382A">
            <w:pPr>
              <w:keepNext/>
              <w:spacing w:before="40" w:line="220" w:lineRule="exact"/>
              <w:rPr>
                <w:noProof/>
                <w:sz w:val="18"/>
                <w:szCs w:val="18"/>
              </w:rPr>
            </w:pPr>
            <w:r w:rsidRPr="00D92515">
              <w:rPr>
                <w:noProof/>
                <w:sz w:val="18"/>
                <w:szCs w:val="18"/>
              </w:rPr>
              <w:t>Patient referral for family planning (procedure)</w:t>
            </w:r>
          </w:p>
        </w:tc>
      </w:tr>
      <w:tr w:rsidR="00ED6834" w:rsidRPr="00D92515" w14:paraId="08FF539D" w14:textId="77777777" w:rsidTr="0092382A">
        <w:tc>
          <w:tcPr>
            <w:tcW w:w="1728" w:type="dxa"/>
          </w:tcPr>
          <w:p w14:paraId="4B63E169" w14:textId="77777777" w:rsidR="00ED6834" w:rsidRPr="00D92515" w:rsidRDefault="00ED6834" w:rsidP="0092382A">
            <w:pPr>
              <w:keepNext/>
              <w:spacing w:before="40" w:line="220" w:lineRule="exact"/>
              <w:rPr>
                <w:noProof/>
                <w:sz w:val="18"/>
                <w:szCs w:val="18"/>
              </w:rPr>
            </w:pPr>
            <w:r w:rsidRPr="00D92515">
              <w:rPr>
                <w:noProof/>
                <w:sz w:val="18"/>
                <w:szCs w:val="18"/>
              </w:rPr>
              <w:t>306106002</w:t>
            </w:r>
          </w:p>
        </w:tc>
        <w:tc>
          <w:tcPr>
            <w:tcW w:w="1890" w:type="dxa"/>
          </w:tcPr>
          <w:p w14:paraId="51CB4A84" w14:textId="77777777" w:rsidR="00ED6834" w:rsidRPr="00D92515" w:rsidRDefault="00ED6834" w:rsidP="0092382A">
            <w:pPr>
              <w:keepNext/>
              <w:spacing w:before="40" w:line="220" w:lineRule="exact"/>
              <w:rPr>
                <w:noProof/>
                <w:sz w:val="18"/>
                <w:szCs w:val="18"/>
              </w:rPr>
            </w:pPr>
            <w:r w:rsidRPr="00D92515">
              <w:rPr>
                <w:noProof/>
                <w:sz w:val="18"/>
                <w:szCs w:val="18"/>
              </w:rPr>
              <w:t>SNOMED CT</w:t>
            </w:r>
          </w:p>
        </w:tc>
        <w:tc>
          <w:tcPr>
            <w:tcW w:w="2520" w:type="dxa"/>
          </w:tcPr>
          <w:p w14:paraId="7EF68DD4" w14:textId="77777777" w:rsidR="00ED6834" w:rsidRPr="00D92515" w:rsidRDefault="00ED6834" w:rsidP="0092382A">
            <w:pPr>
              <w:keepNext/>
              <w:spacing w:before="40" w:line="220" w:lineRule="exact"/>
              <w:rPr>
                <w:noProof/>
                <w:sz w:val="18"/>
                <w:szCs w:val="18"/>
              </w:rPr>
            </w:pPr>
            <w:r w:rsidRPr="00D92515">
              <w:rPr>
                <w:noProof/>
                <w:sz w:val="18"/>
                <w:szCs w:val="18"/>
              </w:rPr>
              <w:t>2.16.840.1.113883.6.96</w:t>
            </w:r>
          </w:p>
        </w:tc>
        <w:tc>
          <w:tcPr>
            <w:tcW w:w="2718" w:type="dxa"/>
          </w:tcPr>
          <w:p w14:paraId="53AC0316" w14:textId="77777777" w:rsidR="00ED6834" w:rsidRPr="00D92515" w:rsidRDefault="00ED6834" w:rsidP="0092382A">
            <w:pPr>
              <w:keepNext/>
              <w:spacing w:before="40" w:line="220" w:lineRule="exact"/>
              <w:rPr>
                <w:noProof/>
                <w:sz w:val="18"/>
                <w:szCs w:val="18"/>
              </w:rPr>
            </w:pPr>
            <w:r w:rsidRPr="00D92515">
              <w:rPr>
                <w:noProof/>
                <w:sz w:val="18"/>
                <w:szCs w:val="18"/>
              </w:rPr>
              <w:t>Referral to intensive care service (procedure)</w:t>
            </w:r>
          </w:p>
        </w:tc>
      </w:tr>
      <w:tr w:rsidR="00ED6834" w:rsidRPr="00D92515" w14:paraId="098925D5" w14:textId="77777777" w:rsidTr="0092382A">
        <w:tc>
          <w:tcPr>
            <w:tcW w:w="1728" w:type="dxa"/>
          </w:tcPr>
          <w:p w14:paraId="463761BC" w14:textId="77777777" w:rsidR="00ED6834" w:rsidRPr="00D92515" w:rsidRDefault="00ED6834" w:rsidP="0092382A">
            <w:pPr>
              <w:keepNext/>
              <w:spacing w:before="40" w:line="220" w:lineRule="exact"/>
              <w:rPr>
                <w:noProof/>
                <w:sz w:val="18"/>
                <w:szCs w:val="18"/>
              </w:rPr>
            </w:pPr>
            <w:r w:rsidRPr="00D92515">
              <w:rPr>
                <w:noProof/>
                <w:sz w:val="18"/>
                <w:szCs w:val="18"/>
              </w:rPr>
              <w:t>306140002</w:t>
            </w:r>
          </w:p>
        </w:tc>
        <w:tc>
          <w:tcPr>
            <w:tcW w:w="1890" w:type="dxa"/>
          </w:tcPr>
          <w:p w14:paraId="55AD4FDF" w14:textId="77777777" w:rsidR="00ED6834" w:rsidRPr="00D92515" w:rsidRDefault="00ED6834" w:rsidP="0092382A">
            <w:pPr>
              <w:keepNext/>
              <w:spacing w:before="40" w:line="220" w:lineRule="exact"/>
              <w:rPr>
                <w:noProof/>
                <w:sz w:val="18"/>
                <w:szCs w:val="18"/>
              </w:rPr>
            </w:pPr>
            <w:r w:rsidRPr="00D92515">
              <w:rPr>
                <w:noProof/>
                <w:sz w:val="18"/>
                <w:szCs w:val="18"/>
              </w:rPr>
              <w:t>SNOMED CT</w:t>
            </w:r>
          </w:p>
        </w:tc>
        <w:tc>
          <w:tcPr>
            <w:tcW w:w="2520" w:type="dxa"/>
          </w:tcPr>
          <w:p w14:paraId="74DE1166" w14:textId="77777777" w:rsidR="00ED6834" w:rsidRPr="00D92515" w:rsidRDefault="00ED6834" w:rsidP="0092382A">
            <w:pPr>
              <w:keepNext/>
              <w:spacing w:before="40" w:line="220" w:lineRule="exact"/>
              <w:rPr>
                <w:noProof/>
                <w:sz w:val="18"/>
                <w:szCs w:val="18"/>
              </w:rPr>
            </w:pPr>
            <w:r w:rsidRPr="00D92515">
              <w:rPr>
                <w:noProof/>
                <w:sz w:val="18"/>
                <w:szCs w:val="18"/>
              </w:rPr>
              <w:t>2.16.840.1.113883.6.96</w:t>
            </w:r>
          </w:p>
        </w:tc>
        <w:tc>
          <w:tcPr>
            <w:tcW w:w="2718" w:type="dxa"/>
          </w:tcPr>
          <w:p w14:paraId="064E6BC5" w14:textId="77777777" w:rsidR="00ED6834" w:rsidRPr="00D92515" w:rsidRDefault="00ED6834" w:rsidP="0092382A">
            <w:pPr>
              <w:keepNext/>
              <w:spacing w:before="40" w:line="220" w:lineRule="exact"/>
              <w:rPr>
                <w:noProof/>
                <w:sz w:val="18"/>
                <w:szCs w:val="18"/>
              </w:rPr>
            </w:pPr>
            <w:r w:rsidRPr="00D92515">
              <w:rPr>
                <w:noProof/>
                <w:sz w:val="18"/>
                <w:szCs w:val="18"/>
              </w:rPr>
              <w:t>Referral to clinical oncology service (procedure)</w:t>
            </w:r>
          </w:p>
        </w:tc>
      </w:tr>
      <w:tr w:rsidR="00ED6834" w:rsidRPr="00D92515" w14:paraId="7932ABBB" w14:textId="77777777" w:rsidTr="0092382A">
        <w:tc>
          <w:tcPr>
            <w:tcW w:w="1728" w:type="dxa"/>
          </w:tcPr>
          <w:p w14:paraId="6D7D17DF" w14:textId="77777777" w:rsidR="00ED6834" w:rsidRPr="00D92515" w:rsidRDefault="00ED6834" w:rsidP="0092382A">
            <w:pPr>
              <w:keepNext/>
              <w:spacing w:before="40" w:line="220" w:lineRule="exact"/>
              <w:rPr>
                <w:noProof/>
                <w:sz w:val="18"/>
                <w:szCs w:val="18"/>
              </w:rPr>
            </w:pPr>
            <w:r w:rsidRPr="00D92515">
              <w:rPr>
                <w:noProof/>
                <w:sz w:val="18"/>
                <w:szCs w:val="18"/>
              </w:rPr>
              <w:t xml:space="preserve">396150002 </w:t>
            </w:r>
          </w:p>
        </w:tc>
        <w:tc>
          <w:tcPr>
            <w:tcW w:w="1890" w:type="dxa"/>
          </w:tcPr>
          <w:p w14:paraId="7309A864" w14:textId="77777777" w:rsidR="00ED6834" w:rsidRPr="00D92515" w:rsidRDefault="00ED6834" w:rsidP="0092382A">
            <w:pPr>
              <w:keepNext/>
              <w:spacing w:before="40" w:line="220" w:lineRule="exact"/>
              <w:rPr>
                <w:noProof/>
                <w:sz w:val="18"/>
                <w:szCs w:val="18"/>
              </w:rPr>
            </w:pPr>
            <w:r w:rsidRPr="00D92515">
              <w:rPr>
                <w:noProof/>
                <w:sz w:val="18"/>
                <w:szCs w:val="18"/>
              </w:rPr>
              <w:t>SNOMED CT</w:t>
            </w:r>
          </w:p>
        </w:tc>
        <w:tc>
          <w:tcPr>
            <w:tcW w:w="2520" w:type="dxa"/>
          </w:tcPr>
          <w:p w14:paraId="548DF133" w14:textId="77777777" w:rsidR="00ED6834" w:rsidRPr="00D92515" w:rsidRDefault="00ED6834" w:rsidP="0092382A">
            <w:pPr>
              <w:keepNext/>
              <w:spacing w:before="40" w:line="220" w:lineRule="exact"/>
              <w:rPr>
                <w:noProof/>
                <w:sz w:val="18"/>
                <w:szCs w:val="18"/>
              </w:rPr>
            </w:pPr>
            <w:r w:rsidRPr="00D92515">
              <w:rPr>
                <w:noProof/>
                <w:sz w:val="18"/>
                <w:szCs w:val="18"/>
              </w:rPr>
              <w:t>2.16.840.1.113883.6.96</w:t>
            </w:r>
          </w:p>
        </w:tc>
        <w:tc>
          <w:tcPr>
            <w:tcW w:w="2718" w:type="dxa"/>
          </w:tcPr>
          <w:p w14:paraId="646B0884" w14:textId="77777777" w:rsidR="00ED6834" w:rsidRPr="00D92515" w:rsidRDefault="00ED6834" w:rsidP="0092382A">
            <w:pPr>
              <w:keepNext/>
              <w:spacing w:before="40" w:line="220" w:lineRule="exact"/>
              <w:rPr>
                <w:noProof/>
                <w:sz w:val="18"/>
                <w:szCs w:val="18"/>
              </w:rPr>
            </w:pPr>
            <w:r w:rsidRPr="00D92515">
              <w:rPr>
                <w:noProof/>
                <w:sz w:val="18"/>
                <w:szCs w:val="18"/>
              </w:rPr>
              <w:t>Referral for substance abuse (procedure)</w:t>
            </w:r>
          </w:p>
        </w:tc>
      </w:tr>
      <w:tr w:rsidR="00ED6834" w:rsidRPr="00D92515" w14:paraId="01914EC3" w14:textId="77777777" w:rsidTr="0092382A">
        <w:tc>
          <w:tcPr>
            <w:tcW w:w="1728" w:type="dxa"/>
          </w:tcPr>
          <w:p w14:paraId="27F327D6" w14:textId="77777777" w:rsidR="00ED6834" w:rsidRPr="00D92515" w:rsidRDefault="00ED6834" w:rsidP="0092382A">
            <w:pPr>
              <w:keepNext/>
              <w:spacing w:before="40" w:line="220" w:lineRule="exact"/>
              <w:rPr>
                <w:noProof/>
                <w:sz w:val="18"/>
                <w:szCs w:val="18"/>
              </w:rPr>
            </w:pPr>
            <w:r w:rsidRPr="00D92515">
              <w:rPr>
                <w:noProof/>
                <w:sz w:val="18"/>
                <w:szCs w:val="18"/>
              </w:rPr>
              <w:t>...</w:t>
            </w:r>
          </w:p>
        </w:tc>
        <w:tc>
          <w:tcPr>
            <w:tcW w:w="1890" w:type="dxa"/>
          </w:tcPr>
          <w:p w14:paraId="364BFCCF" w14:textId="77777777" w:rsidR="00ED6834" w:rsidRPr="00D92515" w:rsidRDefault="00ED6834" w:rsidP="0092382A">
            <w:pPr>
              <w:keepNext/>
              <w:spacing w:before="40" w:line="220" w:lineRule="exact"/>
              <w:rPr>
                <w:noProof/>
                <w:sz w:val="18"/>
                <w:szCs w:val="18"/>
              </w:rPr>
            </w:pPr>
          </w:p>
        </w:tc>
        <w:tc>
          <w:tcPr>
            <w:tcW w:w="2520" w:type="dxa"/>
          </w:tcPr>
          <w:p w14:paraId="1C2E504B" w14:textId="77777777" w:rsidR="00ED6834" w:rsidRPr="00D92515" w:rsidRDefault="00ED6834" w:rsidP="0092382A">
            <w:pPr>
              <w:keepNext/>
              <w:spacing w:before="40" w:line="220" w:lineRule="exact"/>
              <w:rPr>
                <w:noProof/>
                <w:sz w:val="18"/>
                <w:szCs w:val="18"/>
              </w:rPr>
            </w:pPr>
          </w:p>
        </w:tc>
        <w:tc>
          <w:tcPr>
            <w:tcW w:w="2718" w:type="dxa"/>
          </w:tcPr>
          <w:p w14:paraId="37CAFE7A" w14:textId="77777777" w:rsidR="00ED6834" w:rsidRPr="00D92515" w:rsidRDefault="00ED6834" w:rsidP="0092382A">
            <w:pPr>
              <w:keepNext/>
              <w:spacing w:before="40" w:line="220" w:lineRule="exact"/>
              <w:rPr>
                <w:noProof/>
                <w:sz w:val="18"/>
                <w:szCs w:val="18"/>
              </w:rPr>
            </w:pPr>
          </w:p>
        </w:tc>
      </w:tr>
    </w:tbl>
    <w:p w14:paraId="3E874A69" w14:textId="77777777" w:rsidR="00ED6834" w:rsidRPr="00D92515" w:rsidRDefault="00ED6834" w:rsidP="00ED6834">
      <w:pPr>
        <w:tabs>
          <w:tab w:val="left" w:pos="1080"/>
          <w:tab w:val="left" w:pos="1440"/>
        </w:tabs>
        <w:spacing w:after="120"/>
        <w:ind w:left="720"/>
        <w:rPr>
          <w:rFonts w:eastAsia="?l?r ??’c"/>
        </w:rPr>
      </w:pPr>
    </w:p>
    <w:p w14:paraId="673E6121" w14:textId="77777777" w:rsidR="00ED6834" w:rsidRPr="00D92515" w:rsidRDefault="00ED6834" w:rsidP="00ED6834">
      <w:pPr>
        <w:pStyle w:val="Heading3nospace"/>
      </w:pPr>
      <w:bookmarkStart w:id="284" w:name="_Null_Flavor"/>
      <w:bookmarkStart w:id="285" w:name="_Containment_Relationships"/>
      <w:bookmarkStart w:id="286" w:name="_Null_Flavor_1"/>
      <w:bookmarkStart w:id="287" w:name="_Null_Flavor_2"/>
      <w:bookmarkStart w:id="288" w:name="_Toc406156705"/>
      <w:bookmarkStart w:id="289" w:name="_Toc427747055"/>
      <w:bookmarkStart w:id="290" w:name="_Toc462418274"/>
      <w:bookmarkStart w:id="291" w:name="_Toc21954196"/>
      <w:bookmarkStart w:id="292" w:name="_Toc26179225"/>
      <w:bookmarkEnd w:id="284"/>
      <w:bookmarkEnd w:id="285"/>
      <w:bookmarkEnd w:id="286"/>
      <w:bookmarkEnd w:id="287"/>
      <w:r w:rsidRPr="00D92515">
        <w:t>Data Types</w:t>
      </w:r>
      <w:bookmarkEnd w:id="288"/>
      <w:bookmarkEnd w:id="289"/>
      <w:bookmarkEnd w:id="290"/>
      <w:bookmarkEnd w:id="291"/>
      <w:bookmarkEnd w:id="292"/>
    </w:p>
    <w:p w14:paraId="5F212320" w14:textId="77777777" w:rsidR="00ED6834" w:rsidRPr="00D92515" w:rsidRDefault="00ED6834" w:rsidP="00ED6834">
      <w:pPr>
        <w:tabs>
          <w:tab w:val="left" w:pos="1080"/>
          <w:tab w:val="left" w:pos="1440"/>
        </w:tabs>
        <w:spacing w:after="120"/>
        <w:ind w:left="720"/>
        <w:rPr>
          <w:rFonts w:eastAsia="?l?r ??’c"/>
        </w:rPr>
      </w:pPr>
      <w:r w:rsidRPr="00D92515">
        <w:rPr>
          <w:rFonts w:eastAsia="?l?r ??’c"/>
        </w:rPr>
        <w:t>All data types used in a CDA document are described in the CDA R2 normative standard. All attributes of a data type are allowed unless explicitly prohibited by this specification.</w:t>
      </w:r>
    </w:p>
    <w:p w14:paraId="154D714C" w14:textId="77777777" w:rsidR="00ED6834" w:rsidRPr="00D92515" w:rsidRDefault="00ED6834" w:rsidP="00ED6834">
      <w:pPr>
        <w:pStyle w:val="Heading3nospace"/>
        <w:rPr>
          <w:noProof/>
        </w:rPr>
      </w:pPr>
      <w:bookmarkStart w:id="293" w:name="_Toc214965032"/>
      <w:bookmarkStart w:id="294" w:name="_Toc373340910"/>
      <w:bookmarkStart w:id="295" w:name="_Toc406156706"/>
      <w:bookmarkStart w:id="296" w:name="_Toc427747056"/>
      <w:bookmarkStart w:id="297" w:name="_Toc462418275"/>
      <w:bookmarkStart w:id="298" w:name="_Toc21954197"/>
      <w:bookmarkStart w:id="299" w:name="_Toc26179226"/>
      <w:r w:rsidRPr="00D92515">
        <w:rPr>
          <w:noProof/>
        </w:rPr>
        <w:t>Succession Management</w:t>
      </w:r>
      <w:bookmarkEnd w:id="293"/>
      <w:bookmarkEnd w:id="294"/>
      <w:bookmarkEnd w:id="295"/>
      <w:bookmarkEnd w:id="296"/>
      <w:bookmarkEnd w:id="297"/>
      <w:bookmarkEnd w:id="298"/>
      <w:bookmarkEnd w:id="299"/>
    </w:p>
    <w:p w14:paraId="57002EF3" w14:textId="77777777" w:rsidR="00ED6834" w:rsidRPr="00D92515" w:rsidRDefault="00ED6834" w:rsidP="00ED6834">
      <w:pPr>
        <w:keepNext/>
        <w:keepLines/>
        <w:tabs>
          <w:tab w:val="left" w:pos="1080"/>
          <w:tab w:val="left" w:pos="1440"/>
        </w:tabs>
        <w:spacing w:after="120"/>
        <w:ind w:left="720"/>
        <w:rPr>
          <w:rFonts w:eastAsia="?l?r ??’c"/>
          <w:noProof/>
        </w:rPr>
      </w:pPr>
      <w:r w:rsidRPr="00D92515">
        <w:rPr>
          <w:rFonts w:eastAsia="?l?r ??’c"/>
          <w:noProof/>
        </w:rPr>
        <w:t>CDA-conformant HAI instances use the elements defined in the CDA header (</w:t>
      </w:r>
      <w:r w:rsidRPr="00D92515">
        <w:rPr>
          <w:rFonts w:ascii="Courier New" w:eastAsia="?l?r ??’c" w:hAnsi="Courier New" w:cs="TimesNewRomanPSMT"/>
          <w:noProof/>
        </w:rPr>
        <w:t>documentId</w:t>
      </w:r>
      <w:r w:rsidRPr="00D92515">
        <w:rPr>
          <w:rFonts w:eastAsia="?l?r ??’c"/>
          <w:noProof/>
        </w:rPr>
        <w:t xml:space="preserve">, </w:t>
      </w:r>
      <w:r w:rsidRPr="00D92515">
        <w:rPr>
          <w:rFonts w:ascii="Courier New" w:eastAsia="?l?r ??’c" w:hAnsi="Courier New" w:cs="TimesNewRomanPSMT"/>
          <w:noProof/>
        </w:rPr>
        <w:t>setId</w:t>
      </w:r>
      <w:r w:rsidRPr="00D92515">
        <w:rPr>
          <w:rFonts w:eastAsia="?l?r ??’c"/>
          <w:noProof/>
        </w:rPr>
        <w:t xml:space="preserve">, version number, and </w:t>
      </w:r>
      <w:r w:rsidRPr="00D92515">
        <w:rPr>
          <w:rFonts w:ascii="Courier New" w:eastAsia="?l?r ??’c" w:hAnsi="Courier New" w:cs="TimesNewRomanPSMT"/>
          <w:noProof/>
        </w:rPr>
        <w:t>relatedDocument/typeCode</w:t>
      </w:r>
      <w:r w:rsidRPr="00D92515">
        <w:rPr>
          <w:rFonts w:eastAsia="?l?r ??’c"/>
          <w:noProof/>
        </w:rPr>
        <w:t xml:space="preserve">) to manage replacements and updates of the documents. As with all CDA documents, the </w:t>
      </w:r>
      <w:r w:rsidRPr="00D92515">
        <w:rPr>
          <w:rFonts w:ascii="Courier New" w:eastAsia="?l?r ??’c" w:hAnsi="Courier New" w:cs="TimesNewRomanPSMT"/>
          <w:noProof/>
        </w:rPr>
        <w:t>ClinicalDocument/id</w:t>
      </w:r>
      <w:r w:rsidRPr="00D92515">
        <w:rPr>
          <w:rFonts w:eastAsia="?l?r ??’c"/>
          <w:noProof/>
        </w:rPr>
        <w:t xml:space="preserve"> uniquely identifies a document instance (an electronic file). Incremented version numbers identify subsequent versions of the document. </w:t>
      </w:r>
    </w:p>
    <w:p w14:paraId="3D15FEEA"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NHSN assigns each participating facility a root OID. The vendor system generates the </w:t>
      </w:r>
      <w:r w:rsidRPr="00D92515">
        <w:rPr>
          <w:rFonts w:ascii="Courier New" w:eastAsia="?l?r ??’c" w:hAnsi="Courier New" w:cs="TimesNewRomanPSMT"/>
          <w:noProof/>
        </w:rPr>
        <w:t>ClinicalDocument/setId</w:t>
      </w:r>
      <w:r w:rsidRPr="00D92515">
        <w:rPr>
          <w:rFonts w:eastAsia="?l?r ??’c"/>
          <w:noProof/>
        </w:rPr>
        <w:t xml:space="preserve">. The vendor is responsible for extending its OID as necessary to </w:t>
      </w:r>
      <w:r w:rsidRPr="00D92515">
        <w:rPr>
          <w:rFonts w:eastAsia="?l?r ??’c"/>
          <w:noProof/>
        </w:rPr>
        <w:lastRenderedPageBreak/>
        <w:t xml:space="preserve">support the several unique numbering schemes it must generate; these include document identifiers and facility-generated procedure identifiers. </w:t>
      </w:r>
    </w:p>
    <w:p w14:paraId="0FE11A4C" w14:textId="77777777" w:rsidR="00ED6834" w:rsidRPr="00D92515" w:rsidRDefault="00ED6834" w:rsidP="00ED6834">
      <w:pPr>
        <w:keepNext/>
        <w:numPr>
          <w:ilvl w:val="1"/>
          <w:numId w:val="4"/>
        </w:numPr>
        <w:tabs>
          <w:tab w:val="left" w:pos="720"/>
          <w:tab w:val="left" w:pos="864"/>
        </w:tabs>
        <w:spacing w:before="360" w:after="0"/>
        <w:ind w:left="720" w:hanging="720"/>
        <w:outlineLvl w:val="1"/>
        <w:rPr>
          <w:rFonts w:ascii="Century Gothic" w:hAnsi="Century Gothic"/>
          <w:b/>
          <w:i/>
          <w:sz w:val="28"/>
          <w:szCs w:val="28"/>
        </w:rPr>
      </w:pPr>
      <w:bookmarkStart w:id="300" w:name="_Toc406156707"/>
      <w:bookmarkStart w:id="301" w:name="_Toc427747057"/>
      <w:bookmarkStart w:id="302" w:name="_Toc462418276"/>
      <w:r w:rsidRPr="00D92515">
        <w:rPr>
          <w:rFonts w:ascii="Century Gothic" w:hAnsi="Century Gothic"/>
          <w:b/>
          <w:i/>
          <w:sz w:val="28"/>
          <w:szCs w:val="28"/>
        </w:rPr>
        <w:t>XML Conventions Used in This Guide</w:t>
      </w:r>
      <w:bookmarkEnd w:id="300"/>
      <w:bookmarkEnd w:id="301"/>
      <w:bookmarkEnd w:id="302"/>
    </w:p>
    <w:p w14:paraId="49BA8D6E" w14:textId="77777777" w:rsidR="00ED6834" w:rsidRPr="00D92515" w:rsidRDefault="00ED6834" w:rsidP="00ED6834">
      <w:pPr>
        <w:pStyle w:val="Heading3nospace"/>
      </w:pPr>
      <w:bookmarkStart w:id="303" w:name="_Toc406156708"/>
      <w:bookmarkStart w:id="304" w:name="_Toc427747058"/>
      <w:bookmarkStart w:id="305" w:name="_Toc462418277"/>
      <w:bookmarkStart w:id="306" w:name="_Toc21954198"/>
      <w:bookmarkStart w:id="307" w:name="_Toc26179227"/>
      <w:r w:rsidRPr="00D92515">
        <w:t>XPath Notation</w:t>
      </w:r>
      <w:bookmarkEnd w:id="303"/>
      <w:bookmarkEnd w:id="304"/>
      <w:bookmarkEnd w:id="305"/>
      <w:bookmarkEnd w:id="306"/>
      <w:bookmarkEnd w:id="307"/>
    </w:p>
    <w:p w14:paraId="14D09B2B" w14:textId="77777777" w:rsidR="00ED6834" w:rsidRPr="00D92515" w:rsidRDefault="00ED6834" w:rsidP="00ED6834">
      <w:pPr>
        <w:tabs>
          <w:tab w:val="left" w:pos="1080"/>
          <w:tab w:val="left" w:pos="1440"/>
        </w:tabs>
        <w:spacing w:after="120"/>
        <w:ind w:left="720"/>
        <w:rPr>
          <w:rFonts w:eastAsia="?l?r ??’c"/>
        </w:rPr>
      </w:pPr>
      <w:r w:rsidRPr="00D92515">
        <w:rPr>
          <w:rFonts w:eastAsia="?l?r ??’c"/>
        </w:rPr>
        <w:t>Instead of the traditional dotted notation used by HL7 to represent RIM classes, this document uses XML Path Language (XPath) notation</w:t>
      </w:r>
      <w:r w:rsidRPr="00D92515">
        <w:rPr>
          <w:rFonts w:eastAsia="?l?r ??’c"/>
          <w:vertAlign w:val="superscript"/>
        </w:rPr>
        <w:footnoteReference w:id="5"/>
      </w:r>
      <w:r w:rsidRPr="00D92515">
        <w:rPr>
          <w:rFonts w:eastAsia="?l?r ??’c"/>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21DD6ACF" w14:textId="77777777" w:rsidR="00ED6834" w:rsidRPr="00D92515" w:rsidRDefault="00ED6834" w:rsidP="00ED6834">
      <w:pPr>
        <w:tabs>
          <w:tab w:val="left" w:pos="1080"/>
          <w:tab w:val="left" w:pos="1440"/>
        </w:tabs>
        <w:spacing w:after="120"/>
        <w:ind w:left="720"/>
        <w:rPr>
          <w:rFonts w:ascii="Courier New" w:eastAsia="?l?r ??’c" w:hAnsi="Courier New" w:cs="TimesNewRomanPSMT"/>
        </w:rPr>
      </w:pPr>
      <w:r w:rsidRPr="00D92515">
        <w:rPr>
          <w:rFonts w:eastAsia="?l?r ??’c"/>
        </w:rPr>
        <w:t xml:space="preserve">XPath statements appear in this document in a </w:t>
      </w:r>
      <w:r w:rsidRPr="00D92515">
        <w:rPr>
          <w:rFonts w:ascii="Courier New" w:eastAsia="?l?r ??’c" w:hAnsi="Courier New" w:cs="TimesNewRomanPSMT"/>
        </w:rPr>
        <w:t>monospace font.</w:t>
      </w:r>
    </w:p>
    <w:p w14:paraId="465744CA"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XPath syntax selects nodes from an XML document using a path containing the context of the node(s). The path is constructed from node names and attribute names (prefixed by a ‘@’) and catenated with a ‘/’ symbol.</w:t>
      </w:r>
    </w:p>
    <w:p w14:paraId="1CF6DF10" w14:textId="2E16BEEB" w:rsidR="00ED6834" w:rsidRPr="00D92515" w:rsidRDefault="00ED6834" w:rsidP="00ED6834">
      <w:pPr>
        <w:keepNext/>
        <w:spacing w:before="200" w:after="120"/>
        <w:ind w:left="720"/>
        <w:jc w:val="center"/>
        <w:rPr>
          <w:rFonts w:eastAsia="?l?r ??’c"/>
          <w:b/>
          <w:i/>
          <w:iCs/>
          <w:color w:val="000000"/>
          <w:sz w:val="18"/>
          <w:szCs w:val="18"/>
          <w:lang w:eastAsia="zh-CN"/>
        </w:rPr>
      </w:pPr>
      <w:bookmarkStart w:id="308" w:name="_Toc361570683"/>
      <w:bookmarkStart w:id="309" w:name="_Toc406156756"/>
      <w:bookmarkStart w:id="310" w:name="_Toc427747091"/>
      <w:bookmarkStart w:id="311" w:name="_Toc462418334"/>
      <w:bookmarkStart w:id="312" w:name="_Toc525998259"/>
      <w:bookmarkStart w:id="313" w:name="_Toc21954242"/>
      <w:bookmarkStart w:id="314" w:name="_Toc26179270"/>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20</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XML Document Example</w:t>
      </w:r>
      <w:bookmarkEnd w:id="308"/>
      <w:bookmarkEnd w:id="309"/>
      <w:bookmarkEnd w:id="310"/>
      <w:bookmarkEnd w:id="311"/>
      <w:bookmarkEnd w:id="312"/>
      <w:bookmarkEnd w:id="313"/>
      <w:bookmarkEnd w:id="314"/>
    </w:p>
    <w:p w14:paraId="45D82EF2"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&lt;author&gt;</w:t>
      </w:r>
    </w:p>
    <w:p w14:paraId="118DD45B"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&lt;assignedAuthor&gt;</w:t>
      </w:r>
    </w:p>
    <w:p w14:paraId="091863C1"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07B79B8A"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&lt;code codeSystem='2.16.840.1.113883.6.96' </w:t>
      </w:r>
    </w:p>
    <w:p w14:paraId="29D6A7F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codeSystemName='SNOMED CT'</w:t>
      </w:r>
    </w:p>
    <w:p w14:paraId="2AF7913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code='17561000' </w:t>
      </w:r>
    </w:p>
    <w:p w14:paraId="768AD1E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displayName='Cardiologist' /&gt;</w:t>
      </w:r>
    </w:p>
    <w:p w14:paraId="46A48754"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30E882B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&lt;/assignedAuthor&gt;</w:t>
      </w:r>
    </w:p>
    <w:p w14:paraId="62EAD70E"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&lt;/author&gt;</w:t>
      </w:r>
    </w:p>
    <w:p w14:paraId="66491F9B" w14:textId="77777777" w:rsidR="00ED6834" w:rsidRPr="00D92515" w:rsidRDefault="00ED6834" w:rsidP="00ED6834">
      <w:pPr>
        <w:keepNext/>
        <w:tabs>
          <w:tab w:val="left" w:pos="1080"/>
          <w:tab w:val="left" w:pos="1440"/>
        </w:tabs>
        <w:spacing w:after="120"/>
        <w:ind w:left="720"/>
        <w:rPr>
          <w:rFonts w:eastAsia="?l?r ??’c"/>
        </w:rPr>
      </w:pPr>
      <w:r w:rsidRPr="00D92515">
        <w:rPr>
          <w:rFonts w:eastAsia="?l?r ??’c"/>
          <w:noProof/>
        </w:rPr>
        <w:t xml:space="preserve">In the above example, </w:t>
      </w:r>
      <w:r w:rsidRPr="00D92515">
        <w:rPr>
          <w:rFonts w:eastAsia="?l?r ??’c"/>
        </w:rPr>
        <w:t xml:space="preserve">the </w:t>
      </w:r>
      <w:r w:rsidRPr="00D92515">
        <w:rPr>
          <w:rFonts w:ascii="Courier New" w:eastAsia="?l?r ??’c" w:hAnsi="Courier New" w:cs="TimesNewRomanPSMT"/>
        </w:rPr>
        <w:t>code</w:t>
      </w:r>
      <w:r w:rsidRPr="00D92515">
        <w:rPr>
          <w:rFonts w:eastAsia="?l?r ??’c"/>
        </w:rPr>
        <w:t xml:space="preserve"> attribute of the code could be selected with the XPath expression in the next figure.</w:t>
      </w:r>
    </w:p>
    <w:p w14:paraId="1E4E7040" w14:textId="66DE2BC8" w:rsidR="00ED6834" w:rsidRPr="00D92515" w:rsidRDefault="00ED6834" w:rsidP="00ED6834">
      <w:pPr>
        <w:keepNext/>
        <w:spacing w:before="200" w:after="120"/>
        <w:ind w:left="720"/>
        <w:jc w:val="center"/>
        <w:rPr>
          <w:rFonts w:eastAsia="?l?r ??’c"/>
          <w:b/>
          <w:i/>
          <w:iCs/>
          <w:color w:val="000000"/>
          <w:sz w:val="18"/>
          <w:szCs w:val="18"/>
          <w:lang w:eastAsia="zh-CN"/>
        </w:rPr>
      </w:pPr>
      <w:bookmarkStart w:id="315" w:name="_Toc361570684"/>
      <w:bookmarkStart w:id="316" w:name="_Toc406156757"/>
      <w:bookmarkStart w:id="317" w:name="_Toc427747092"/>
      <w:bookmarkStart w:id="318" w:name="_Toc462418335"/>
      <w:bookmarkStart w:id="319" w:name="_Toc525998260"/>
      <w:bookmarkStart w:id="320" w:name="_Toc21954243"/>
      <w:bookmarkStart w:id="321" w:name="_Toc26179271"/>
      <w:r w:rsidRPr="00D92515">
        <w:rPr>
          <w:rFonts w:eastAsia="?l?r ??’c"/>
          <w:b/>
          <w:i/>
          <w:iCs/>
          <w:color w:val="000000"/>
          <w:sz w:val="18"/>
          <w:szCs w:val="18"/>
          <w:lang w:eastAsia="zh-CN"/>
        </w:rPr>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21</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XPath Expression Example</w:t>
      </w:r>
      <w:bookmarkEnd w:id="315"/>
      <w:bookmarkEnd w:id="316"/>
      <w:bookmarkEnd w:id="317"/>
      <w:bookmarkEnd w:id="318"/>
      <w:bookmarkEnd w:id="319"/>
      <w:bookmarkEnd w:id="320"/>
      <w:bookmarkEnd w:id="321"/>
    </w:p>
    <w:p w14:paraId="42351327"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author/assignedAuthor/code/@code</w:t>
      </w:r>
    </w:p>
    <w:p w14:paraId="092C9916" w14:textId="77777777" w:rsidR="00ED6834" w:rsidRPr="00D92515" w:rsidRDefault="00ED6834" w:rsidP="00ED6834">
      <w:pPr>
        <w:tabs>
          <w:tab w:val="left" w:pos="1080"/>
          <w:tab w:val="left" w:pos="1440"/>
        </w:tabs>
        <w:spacing w:after="120"/>
        <w:ind w:left="720"/>
        <w:rPr>
          <w:rFonts w:eastAsia="?l?r ??’c"/>
        </w:rPr>
      </w:pPr>
    </w:p>
    <w:p w14:paraId="0EF99346" w14:textId="77777777" w:rsidR="00ED6834" w:rsidRPr="00D92515" w:rsidRDefault="00ED6834" w:rsidP="00ED6834">
      <w:pPr>
        <w:pStyle w:val="Heading3nospace"/>
      </w:pPr>
      <w:bookmarkStart w:id="322" w:name="_Toc406156709"/>
      <w:bookmarkStart w:id="323" w:name="_Toc427747059"/>
      <w:bookmarkStart w:id="324" w:name="_Toc462418278"/>
      <w:bookmarkStart w:id="325" w:name="_Toc21954199"/>
      <w:bookmarkStart w:id="326" w:name="_Toc26179228"/>
      <w:r w:rsidRPr="00D92515">
        <w:t>XML Examples and Sample Documents</w:t>
      </w:r>
      <w:bookmarkEnd w:id="322"/>
      <w:bookmarkEnd w:id="323"/>
      <w:bookmarkEnd w:id="324"/>
      <w:bookmarkEnd w:id="325"/>
      <w:bookmarkEnd w:id="326"/>
    </w:p>
    <w:p w14:paraId="17939356" w14:textId="77777777" w:rsidR="00ED6834" w:rsidRPr="00D92515" w:rsidRDefault="00ED6834" w:rsidP="00ED6834">
      <w:pPr>
        <w:tabs>
          <w:tab w:val="left" w:pos="1080"/>
          <w:tab w:val="left" w:pos="1440"/>
        </w:tabs>
        <w:spacing w:after="120"/>
        <w:ind w:left="720"/>
        <w:rPr>
          <w:rFonts w:eastAsia="?l?r ??’c"/>
        </w:rPr>
      </w:pPr>
      <w:r w:rsidRPr="00D92515">
        <w:rPr>
          <w:rFonts w:eastAsia="?l?r ??’c"/>
        </w:rPr>
        <w:t xml:space="preserve">Extensible Mark-up Language (XML) examples appear in figures in this document in </w:t>
      </w:r>
      <w:r w:rsidRPr="00D92515">
        <w:rPr>
          <w:rFonts w:ascii="Courier New" w:eastAsia="?l?r ??’c" w:hAnsi="Courier New" w:cs="TimesNewRomanPSMT"/>
        </w:rPr>
        <w:t>this monospace font</w:t>
      </w:r>
      <w:r w:rsidRPr="00D92515">
        <w:rPr>
          <w:rFonts w:eastAsia="?l?r ??’c"/>
          <w:sz w:val="22"/>
          <w:szCs w:val="22"/>
        </w:rPr>
        <w:t xml:space="preserve">. </w:t>
      </w:r>
      <w:r w:rsidRPr="00D92515">
        <w:rPr>
          <w:rFonts w:eastAsia="?l?r ??’c"/>
        </w:rPr>
        <w:t>Portions of the XML content may be omitted from the content for brevity, marked by an ellipsis (</w:t>
      </w:r>
      <w:r w:rsidRPr="00D92515">
        <w:rPr>
          <w:rFonts w:ascii="Courier New" w:eastAsia="?l?r ??’c" w:hAnsi="Courier New"/>
          <w:sz w:val="18"/>
          <w:szCs w:val="18"/>
        </w:rPr>
        <w:t>...</w:t>
      </w:r>
      <w:r w:rsidRPr="00D92515">
        <w:rPr>
          <w:rFonts w:eastAsia="?l?r ??’c"/>
        </w:rPr>
        <w:t>) as shown in the example below.</w:t>
      </w:r>
    </w:p>
    <w:p w14:paraId="138818D8" w14:textId="29CE8C60" w:rsidR="00ED6834" w:rsidRPr="00D92515" w:rsidRDefault="00ED6834" w:rsidP="00ED6834">
      <w:pPr>
        <w:keepNext/>
        <w:spacing w:before="200" w:after="120"/>
        <w:ind w:left="720"/>
        <w:jc w:val="center"/>
        <w:rPr>
          <w:rFonts w:eastAsia="?l?r ??’c"/>
          <w:b/>
          <w:i/>
          <w:iCs/>
          <w:color w:val="000000"/>
          <w:sz w:val="18"/>
          <w:szCs w:val="18"/>
          <w:lang w:eastAsia="zh-CN"/>
        </w:rPr>
      </w:pPr>
      <w:bookmarkStart w:id="327" w:name="_Toc137657983"/>
      <w:bookmarkStart w:id="328" w:name="_Toc361570685"/>
      <w:bookmarkStart w:id="329" w:name="_Toc406156758"/>
      <w:bookmarkStart w:id="330" w:name="_Toc427747093"/>
      <w:bookmarkStart w:id="331" w:name="_Toc462418336"/>
      <w:bookmarkStart w:id="332" w:name="_Toc525998261"/>
      <w:bookmarkStart w:id="333" w:name="_Toc21954244"/>
      <w:bookmarkStart w:id="334" w:name="_Toc26179272"/>
      <w:r w:rsidRPr="00D92515">
        <w:rPr>
          <w:rFonts w:eastAsia="?l?r ??’c"/>
          <w:b/>
          <w:i/>
          <w:iCs/>
          <w:color w:val="000000"/>
          <w:sz w:val="18"/>
          <w:szCs w:val="18"/>
          <w:lang w:eastAsia="zh-CN"/>
        </w:rPr>
        <w:lastRenderedPageBreak/>
        <w:t xml:space="preserve">Figure </w:t>
      </w:r>
      <w:r w:rsidRPr="00D92515">
        <w:rPr>
          <w:rFonts w:eastAsia="?l?r ??’c"/>
          <w:b/>
          <w:i/>
          <w:iCs/>
          <w:color w:val="000000"/>
          <w:sz w:val="18"/>
          <w:szCs w:val="18"/>
          <w:lang w:eastAsia="zh-CN"/>
        </w:rPr>
        <w:fldChar w:fldCharType="begin"/>
      </w:r>
      <w:r w:rsidRPr="00D92515">
        <w:rPr>
          <w:rFonts w:eastAsia="?l?r ??’c"/>
          <w:b/>
          <w:i/>
          <w:iCs/>
          <w:color w:val="000000"/>
          <w:sz w:val="18"/>
          <w:szCs w:val="18"/>
          <w:lang w:eastAsia="zh-CN"/>
        </w:rPr>
        <w:instrText xml:space="preserve"> SEQ Figure \* ARABIC </w:instrText>
      </w:r>
      <w:r w:rsidRPr="00D92515">
        <w:rPr>
          <w:rFonts w:eastAsia="?l?r ??’c"/>
          <w:b/>
          <w:i/>
          <w:iCs/>
          <w:color w:val="000000"/>
          <w:sz w:val="18"/>
          <w:szCs w:val="18"/>
          <w:lang w:eastAsia="zh-CN"/>
        </w:rPr>
        <w:fldChar w:fldCharType="separate"/>
      </w:r>
      <w:r w:rsidR="00724124">
        <w:rPr>
          <w:rFonts w:eastAsia="?l?r ??’c"/>
          <w:b/>
          <w:i/>
          <w:iCs/>
          <w:noProof/>
          <w:color w:val="000000"/>
          <w:sz w:val="18"/>
          <w:szCs w:val="18"/>
          <w:lang w:eastAsia="zh-CN"/>
        </w:rPr>
        <w:t>22</w:t>
      </w:r>
      <w:r w:rsidRPr="00D92515">
        <w:rPr>
          <w:rFonts w:eastAsia="?l?r ??’c"/>
          <w:b/>
          <w:i/>
          <w:iCs/>
          <w:color w:val="000000"/>
          <w:sz w:val="18"/>
          <w:szCs w:val="18"/>
          <w:lang w:eastAsia="zh-CN"/>
        </w:rPr>
        <w:fldChar w:fldCharType="end"/>
      </w:r>
      <w:r w:rsidRPr="00D92515">
        <w:rPr>
          <w:rFonts w:eastAsia="?l?r ??’c"/>
          <w:b/>
          <w:i/>
          <w:iCs/>
          <w:color w:val="000000"/>
          <w:sz w:val="18"/>
          <w:szCs w:val="18"/>
          <w:lang w:eastAsia="zh-CN"/>
        </w:rPr>
        <w:t>: ClinicalDocument Example</w:t>
      </w:r>
      <w:bookmarkEnd w:id="327"/>
      <w:bookmarkEnd w:id="328"/>
      <w:bookmarkEnd w:id="329"/>
      <w:bookmarkEnd w:id="330"/>
      <w:bookmarkEnd w:id="331"/>
      <w:bookmarkEnd w:id="332"/>
      <w:bookmarkEnd w:id="333"/>
      <w:bookmarkEnd w:id="334"/>
    </w:p>
    <w:p w14:paraId="672DDEB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&lt;ClinicalDocument xmls="urn:h17-org:v3"&gt;</w:t>
      </w:r>
    </w:p>
    <w:p w14:paraId="65C556C3"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 xml:space="preserve">  ...</w:t>
      </w:r>
    </w:p>
    <w:p w14:paraId="5E9E5998" w14:textId="77777777" w:rsidR="00ED6834" w:rsidRPr="00D92515" w:rsidRDefault="00ED6834" w:rsidP="00ED6834">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D92515">
        <w:rPr>
          <w:rFonts w:ascii="Courier New" w:hAnsi="Courier New"/>
          <w:sz w:val="18"/>
          <w:szCs w:val="20"/>
        </w:rPr>
        <w:t>&lt;/ClinicalDocument&gt;</w:t>
      </w:r>
    </w:p>
    <w:p w14:paraId="7BE0057D" w14:textId="77777777" w:rsidR="00ED6834" w:rsidRPr="00D92515" w:rsidRDefault="00ED6834" w:rsidP="00ED6834">
      <w:pPr>
        <w:tabs>
          <w:tab w:val="left" w:pos="1080"/>
          <w:tab w:val="left" w:pos="1440"/>
        </w:tabs>
        <w:spacing w:after="120"/>
        <w:ind w:left="720"/>
        <w:rPr>
          <w:rFonts w:eastAsia="?l?r ??’c"/>
        </w:rPr>
      </w:pPr>
      <w:r w:rsidRPr="00D92515">
        <w:rPr>
          <w:rFonts w:eastAsia="?l?r ??’c"/>
        </w:rPr>
        <w:t>Within the narrative, XML element (</w:t>
      </w:r>
      <w:r w:rsidRPr="00D92515">
        <w:rPr>
          <w:rFonts w:ascii="Courier New" w:eastAsia="?l?r ??’c" w:hAnsi="Courier New" w:cs="TimesNewRomanPSMT"/>
        </w:rPr>
        <w:t>code</w:t>
      </w:r>
      <w:r w:rsidRPr="00D92515">
        <w:rPr>
          <w:rFonts w:eastAsia="?l?r ??’c"/>
        </w:rPr>
        <w:t xml:space="preserve">, </w:t>
      </w:r>
      <w:r w:rsidRPr="00D92515">
        <w:rPr>
          <w:rFonts w:ascii="Courier New" w:eastAsia="?l?r ??’c" w:hAnsi="Courier New" w:cs="TimesNewRomanPSMT"/>
        </w:rPr>
        <w:t>assignedAuthor</w:t>
      </w:r>
      <w:r w:rsidRPr="00D92515">
        <w:rPr>
          <w:rFonts w:eastAsia="?l?r ??’c"/>
        </w:rPr>
        <w:t>, etc.) and attribute (</w:t>
      </w:r>
      <w:r w:rsidRPr="00D92515">
        <w:rPr>
          <w:rFonts w:ascii="Courier New" w:eastAsia="?l?r ??’c" w:hAnsi="Courier New" w:cs="TimesNewRomanPSMT"/>
        </w:rPr>
        <w:t>SNOMED CT, 17561000</w:t>
      </w:r>
      <w:r w:rsidRPr="00D92515">
        <w:rPr>
          <w:rFonts w:eastAsia="?l?r ??’c"/>
        </w:rPr>
        <w:t xml:space="preserve">, etc.) names also appear in </w:t>
      </w:r>
      <w:r w:rsidRPr="00D92515">
        <w:rPr>
          <w:rFonts w:ascii="Courier New" w:eastAsia="?l?r ??’c" w:hAnsi="Courier New" w:cs="TimesNewRomanPSMT"/>
        </w:rPr>
        <w:t>this monospace font</w:t>
      </w:r>
      <w:r w:rsidRPr="00D92515">
        <w:rPr>
          <w:rFonts w:eastAsia="?l?r ??’c"/>
        </w:rPr>
        <w:t>.</w:t>
      </w:r>
    </w:p>
    <w:p w14:paraId="5C3F947B" w14:textId="77777777" w:rsidR="00ED6834" w:rsidRPr="00D92515" w:rsidRDefault="00ED6834" w:rsidP="00ED6834">
      <w:pPr>
        <w:tabs>
          <w:tab w:val="left" w:pos="1080"/>
          <w:tab w:val="left" w:pos="1440"/>
        </w:tabs>
        <w:spacing w:after="120"/>
        <w:ind w:left="720"/>
        <w:rPr>
          <w:rFonts w:eastAsia="?l?r ??’c"/>
        </w:rPr>
      </w:pPr>
      <w:bookmarkStart w:id="335" w:name="_Toc106623649"/>
      <w:bookmarkStart w:id="336" w:name="_Ref202260987"/>
    </w:p>
    <w:p w14:paraId="0E300722" w14:textId="77777777" w:rsidR="00ED6834" w:rsidRPr="00D92515" w:rsidRDefault="00ED6834" w:rsidP="00ED6834">
      <w:pPr>
        <w:keepNext/>
        <w:numPr>
          <w:ilvl w:val="1"/>
          <w:numId w:val="4"/>
        </w:numPr>
        <w:tabs>
          <w:tab w:val="left" w:pos="720"/>
          <w:tab w:val="left" w:pos="864"/>
        </w:tabs>
        <w:spacing w:before="360" w:after="0"/>
        <w:ind w:left="720" w:hanging="720"/>
        <w:outlineLvl w:val="1"/>
        <w:rPr>
          <w:rFonts w:ascii="Century Gothic" w:hAnsi="Century Gothic"/>
          <w:b/>
          <w:i/>
          <w:sz w:val="28"/>
          <w:szCs w:val="28"/>
        </w:rPr>
      </w:pPr>
      <w:bookmarkStart w:id="337" w:name="_Toc373340914"/>
      <w:bookmarkStart w:id="338" w:name="_Toc406156710"/>
      <w:bookmarkStart w:id="339" w:name="_Toc427747060"/>
      <w:bookmarkStart w:id="340" w:name="_Toc462418279"/>
      <w:r w:rsidRPr="00D92515">
        <w:rPr>
          <w:rFonts w:ascii="Century Gothic" w:hAnsi="Century Gothic"/>
          <w:b/>
          <w:i/>
          <w:sz w:val="28"/>
          <w:szCs w:val="28"/>
        </w:rPr>
        <w:t>Supporting Tools</w:t>
      </w:r>
      <w:bookmarkEnd w:id="337"/>
      <w:bookmarkEnd w:id="338"/>
      <w:bookmarkEnd w:id="339"/>
      <w:bookmarkEnd w:id="340"/>
    </w:p>
    <w:p w14:paraId="638E4BA9" w14:textId="77777777" w:rsidR="00ED6834" w:rsidRPr="00D92515" w:rsidRDefault="00ED6834" w:rsidP="00ED6834">
      <w:pPr>
        <w:pStyle w:val="Heading3nospace"/>
      </w:pPr>
      <w:bookmarkStart w:id="341" w:name="_Validation"/>
      <w:bookmarkStart w:id="342" w:name="_Ref184357592"/>
      <w:bookmarkStart w:id="343" w:name="_Ref184357602"/>
      <w:bookmarkStart w:id="344" w:name="_Toc111796637"/>
      <w:bookmarkStart w:id="345" w:name="_Toc373340915"/>
      <w:bookmarkStart w:id="346" w:name="_Toc406156711"/>
      <w:bookmarkStart w:id="347" w:name="_Toc427747061"/>
      <w:bookmarkStart w:id="348" w:name="_Toc462418280"/>
      <w:bookmarkStart w:id="349" w:name="_Toc21954200"/>
      <w:bookmarkStart w:id="350" w:name="_Toc26179229"/>
      <w:bookmarkEnd w:id="341"/>
      <w:r w:rsidRPr="00D92515">
        <w:t>Validation</w:t>
      </w:r>
      <w:bookmarkEnd w:id="342"/>
      <w:bookmarkEnd w:id="343"/>
      <w:bookmarkEnd w:id="344"/>
      <w:bookmarkEnd w:id="345"/>
      <w:bookmarkEnd w:id="346"/>
      <w:bookmarkEnd w:id="347"/>
      <w:bookmarkEnd w:id="348"/>
      <w:bookmarkEnd w:id="349"/>
      <w:bookmarkEnd w:id="350"/>
    </w:p>
    <w:p w14:paraId="64F987F5"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This guide expresses CDA R2 constraints in a technology-neutral formalism. The release when published also provides a non-normative set of Schematron schemas based on the technology-neutral formalism, which can test template conformance. </w:t>
      </w:r>
    </w:p>
    <w:p w14:paraId="53E19B9E"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Schematron is “a language for making assertions about patterns found in XML documents.” The schemas provided for CDA and for this package support two-stage validation. First, the CDA schema CDA.xsd validates the basic structural and semantic requirements of any CDA instance. Second, the IG-specific Schematron schema validates the specific requirements of this package. </w:t>
      </w:r>
    </w:p>
    <w:p w14:paraId="111BDF88" w14:textId="14960E4B" w:rsidR="00ED6834" w:rsidRPr="00D92515" w:rsidRDefault="00ED6834" w:rsidP="00ED6834">
      <w:pPr>
        <w:tabs>
          <w:tab w:val="left" w:pos="1080"/>
          <w:tab w:val="left" w:pos="1440"/>
        </w:tabs>
        <w:spacing w:after="120"/>
        <w:ind w:left="720"/>
        <w:rPr>
          <w:rFonts w:eastAsia="?l?r ??’c"/>
          <w:noProof/>
        </w:rPr>
      </w:pPr>
      <w:r w:rsidRPr="00D92515">
        <w:rPr>
          <w:rFonts w:eastAsia="?l?r ??’c"/>
          <w:noProof/>
        </w:rPr>
        <w:t>Validation services are provided through the NHSN import mechanism and by Lantana Group’s CDA Validator (</w:t>
      </w:r>
      <w:hyperlink r:id="rId36" w:history="1">
        <w:r w:rsidRPr="00D92515">
          <w:rPr>
            <w:rFonts w:eastAsia="?l?r ??’c" w:cs="Arial"/>
            <w:noProof/>
            <w:color w:val="333399"/>
            <w:u w:val="single"/>
            <w:lang w:eastAsia="zh-CN"/>
          </w:rPr>
          <w:t>https://www.lantanagroup.com/validator/</w:t>
        </w:r>
      </w:hyperlink>
      <w:r w:rsidRPr="00D92515">
        <w:rPr>
          <w:rFonts w:eastAsia="?l?r ??’c"/>
          <w:noProof/>
        </w:rPr>
        <w:t xml:space="preserve">). The CDA Validator is an online application that validates a CDA document’s conformance to several standards and implementation guides; it includes the Schematron files described above. </w:t>
      </w:r>
    </w:p>
    <w:p w14:paraId="755B23CB" w14:textId="77777777" w:rsidR="00ED6834" w:rsidRPr="00D92515" w:rsidRDefault="00ED6834" w:rsidP="00ED6834">
      <w:pPr>
        <w:pStyle w:val="Heading3nospace"/>
      </w:pPr>
      <w:bookmarkStart w:id="351" w:name="_Toc111796638"/>
      <w:bookmarkStart w:id="352" w:name="_Toc373340916"/>
      <w:bookmarkStart w:id="353" w:name="_Toc406156712"/>
      <w:bookmarkStart w:id="354" w:name="_Toc427747062"/>
      <w:bookmarkStart w:id="355" w:name="_Toc462418281"/>
      <w:bookmarkStart w:id="356" w:name="_Toc21954201"/>
      <w:bookmarkStart w:id="357" w:name="_Toc26179230"/>
      <w:r w:rsidRPr="00D92515">
        <w:t>Generation of Narrative Block</w:t>
      </w:r>
      <w:bookmarkEnd w:id="351"/>
      <w:bookmarkEnd w:id="352"/>
      <w:bookmarkEnd w:id="353"/>
      <w:bookmarkEnd w:id="354"/>
      <w:bookmarkEnd w:id="355"/>
      <w:bookmarkEnd w:id="356"/>
      <w:bookmarkEnd w:id="357"/>
    </w:p>
    <w:p w14:paraId="44791636" w14:textId="5BAF0D50" w:rsidR="00ED6834" w:rsidRPr="00D92515" w:rsidRDefault="00ED6834" w:rsidP="00ED6834">
      <w:pPr>
        <w:tabs>
          <w:tab w:val="left" w:pos="1080"/>
          <w:tab w:val="left" w:pos="1440"/>
        </w:tabs>
        <w:spacing w:after="120"/>
        <w:ind w:left="720"/>
        <w:rPr>
          <w:rFonts w:eastAsia="?l?r ??’c"/>
          <w:noProof/>
        </w:rPr>
      </w:pPr>
      <w:r w:rsidRPr="00D92515">
        <w:rPr>
          <w:rFonts w:eastAsia="?l?r ??’c"/>
          <w:noProof/>
        </w:rPr>
        <w:t>Clinical documents generated by clinicians for a patient chart can assume an almost infinite set of semantic structures. For this reason, CDA relies on a narrative block (</w:t>
      </w:r>
      <w:r w:rsidRPr="00D92515">
        <w:rPr>
          <w:rFonts w:ascii="Courier New" w:eastAsia="?l?r ??’c" w:hAnsi="Courier New" w:cs="TimesNewRomanPSMT"/>
          <w:noProof/>
        </w:rPr>
        <w:t>section/text</w:t>
      </w:r>
      <w:r w:rsidRPr="00D92515">
        <w:rPr>
          <w:rFonts w:eastAsia="?l?r ??’c"/>
          <w:noProof/>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D92515">
          <w:rPr>
            <w:rFonts w:eastAsia="?l?r ??’c" w:cs="Arial"/>
            <w:noProof/>
            <w:color w:val="333399"/>
            <w:u w:val="single"/>
            <w:lang w:eastAsia="zh-CN"/>
          </w:rPr>
          <w:t>References</w:t>
        </w:r>
      </w:hyperlink>
      <w:r w:rsidRPr="00D92515">
        <w:rPr>
          <w:rFonts w:eastAsia="?l?r ??’c"/>
          <w:noProof/>
        </w:rPr>
        <w:t>.)</w:t>
      </w:r>
    </w:p>
    <w:p w14:paraId="7455EC02"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1F4BF321" w14:textId="77777777" w:rsidR="00ED6834" w:rsidRPr="00D92515" w:rsidRDefault="00ED6834" w:rsidP="00ED6834">
      <w:pPr>
        <w:pStyle w:val="Heading3nospace"/>
      </w:pPr>
      <w:bookmarkStart w:id="358" w:name="_Toc373340917"/>
      <w:bookmarkStart w:id="359" w:name="_Toc406156713"/>
      <w:bookmarkStart w:id="360" w:name="_Toc427747063"/>
      <w:bookmarkStart w:id="361" w:name="_Toc462418282"/>
      <w:bookmarkStart w:id="362" w:name="_Toc21954202"/>
      <w:bookmarkStart w:id="363" w:name="_Toc26179231"/>
      <w:r w:rsidRPr="00D92515">
        <w:t>Display Transforms</w:t>
      </w:r>
      <w:bookmarkEnd w:id="358"/>
      <w:bookmarkEnd w:id="359"/>
      <w:bookmarkEnd w:id="360"/>
      <w:bookmarkEnd w:id="361"/>
      <w:bookmarkEnd w:id="362"/>
      <w:bookmarkEnd w:id="363"/>
    </w:p>
    <w:p w14:paraId="3FBAE9C4"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The content required for correct interpretation by a human reader of a compliant instance must be displayable using any CDA stylesheet. Thus, instances conforming to this IG can be viewed using CDA.xsl or any other stylesheet. </w:t>
      </w:r>
    </w:p>
    <w:p w14:paraId="00A6E790" w14:textId="77777777" w:rsidR="00ED6834" w:rsidRPr="00D92515" w:rsidRDefault="00ED6834" w:rsidP="00ED6834">
      <w:pPr>
        <w:tabs>
          <w:tab w:val="left" w:pos="1080"/>
          <w:tab w:val="left" w:pos="1440"/>
        </w:tabs>
        <w:spacing w:after="120"/>
        <w:ind w:left="720"/>
        <w:rPr>
          <w:rFonts w:eastAsia="?l?r ??’c"/>
          <w:noProof/>
        </w:rPr>
      </w:pPr>
      <w:r w:rsidRPr="00D92515">
        <w:rPr>
          <w:rFonts w:eastAsia="?l?r ??’c"/>
          <w:noProof/>
        </w:rPr>
        <w:t xml:space="preserve">In addition, this project has a customized stylesheet that conforms more closely to the display format typical of such records. </w:t>
      </w:r>
      <w:bookmarkStart w:id="364" w:name="_Content_of_the"/>
      <w:bookmarkStart w:id="365" w:name="_U.S._Realm_CDA"/>
      <w:bookmarkStart w:id="366" w:name="_General_Header_Template"/>
      <w:bookmarkStart w:id="367" w:name="_References"/>
      <w:bookmarkStart w:id="368" w:name="App_S_UnknownOrNoKnownInformation"/>
      <w:bookmarkStart w:id="369" w:name="App_Large_UML_Diagrams"/>
      <w:bookmarkEnd w:id="335"/>
      <w:bookmarkEnd w:id="336"/>
      <w:bookmarkEnd w:id="364"/>
      <w:bookmarkEnd w:id="365"/>
      <w:bookmarkEnd w:id="366"/>
      <w:bookmarkEnd w:id="367"/>
      <w:bookmarkEnd w:id="368"/>
      <w:bookmarkEnd w:id="369"/>
    </w:p>
    <w:p w14:paraId="651F7BF7" w14:textId="77777777" w:rsidR="003F3A73" w:rsidRDefault="00724124">
      <w:pPr>
        <w:pStyle w:val="Heading1"/>
      </w:pPr>
      <w:bookmarkStart w:id="370" w:name="_Toc26179232"/>
      <w:r>
        <w:lastRenderedPageBreak/>
        <w:t>Document-Level Templates</w:t>
      </w:r>
      <w:bookmarkEnd w:id="370"/>
    </w:p>
    <w:p w14:paraId="27CA2B59" w14:textId="77777777" w:rsidR="003F3A73" w:rsidRDefault="00724124">
      <w:pPr>
        <w:pStyle w:val="Heading2nospace"/>
      </w:pPr>
      <w:bookmarkStart w:id="371" w:name="D_Healthcare_Associated_Infection_Repor"/>
      <w:bookmarkStart w:id="372" w:name="_Toc26179233"/>
      <w:r>
        <w:t>Healthcare Associated Infection Report</w:t>
      </w:r>
      <w:bookmarkEnd w:id="371"/>
      <w:bookmarkEnd w:id="372"/>
    </w:p>
    <w:p w14:paraId="11EDC595" w14:textId="77777777" w:rsidR="003F3A73" w:rsidRDefault="00724124">
      <w:pPr>
        <w:pStyle w:val="BracketData"/>
      </w:pPr>
      <w:r>
        <w:t>[ClinicalDocument: identifier urn:oid:2.16.840.1.113883.10.20.5.4.25 (open)]</w:t>
      </w:r>
    </w:p>
    <w:p w14:paraId="69C1AD35" w14:textId="77777777" w:rsidR="003F3A73" w:rsidRDefault="00724124">
      <w:pPr>
        <w:pStyle w:val="BracketData"/>
      </w:pPr>
      <w:r>
        <w:t>Published as part of NHSN Healthcare Associated Infection (HAI) Reports Release 1 - US Realm</w:t>
      </w:r>
    </w:p>
    <w:p w14:paraId="461EC06A" w14:textId="77777777" w:rsidR="003F3A73" w:rsidRDefault="00724124">
      <w:r>
        <w:t>This template records constraints on all NHSN Healthcare Associated Infection Reports (generic constraints). Further constraints are found in the specialization templates for single-patient and population summary reports, and in the templates for specific report types.</w:t>
      </w:r>
      <w:r>
        <w:br/>
        <w:t>Annotations before some constraints provide additional information for the implementer.</w:t>
      </w:r>
      <w:r>
        <w:br/>
        <w:t>Elements required by CDA that are not further constrained in this guide are not presented as HAI-specific constraints.</w:t>
      </w:r>
      <w:r>
        <w:br/>
        <w:t>Note: The section on “Template Ids in this Guide” includes a containment table showing all the entries within each report type.</w:t>
      </w:r>
    </w:p>
    <w:p w14:paraId="24C88D82" w14:textId="64A12F10" w:rsidR="003F3A73" w:rsidRDefault="00724124">
      <w:pPr>
        <w:pStyle w:val="Caption"/>
      </w:pPr>
      <w:bookmarkStart w:id="373" w:name="_Toc26179283"/>
      <w:r>
        <w:lastRenderedPageBreak/>
        <w:t xml:space="preserve">Table </w:t>
      </w:r>
      <w:r>
        <w:fldChar w:fldCharType="begin"/>
      </w:r>
      <w:r>
        <w:instrText>SEQ Table \* ARABIC</w:instrText>
      </w:r>
      <w:r>
        <w:fldChar w:fldCharType="separate"/>
      </w:r>
      <w:r>
        <w:t>1</w:t>
      </w:r>
      <w:r>
        <w:fldChar w:fldCharType="end"/>
      </w:r>
      <w:r>
        <w:t>: Healthcare Associated Infection Report Constraints Overview</w:t>
      </w:r>
      <w:bookmarkEnd w:id="373"/>
    </w:p>
    <w:tbl>
      <w:tblPr>
        <w:tblStyle w:val="TableGrid"/>
        <w:tblW w:w="10080" w:type="dxa"/>
        <w:jc w:val="center"/>
        <w:tblLayout w:type="fixed"/>
        <w:tblLook w:val="02A0" w:firstRow="1" w:lastRow="0" w:firstColumn="1" w:lastColumn="0" w:noHBand="1" w:noVBand="0"/>
        <w:tblCaption w:val="Table 1: Healthcare Associated Infection Report Constraints Overview"/>
        <w:tblDescription w:val="Healthcare Associated Infection Report Constraints Overview"/>
      </w:tblPr>
      <w:tblGrid>
        <w:gridCol w:w="3316"/>
        <w:gridCol w:w="716"/>
        <w:gridCol w:w="1144"/>
        <w:gridCol w:w="858"/>
        <w:gridCol w:w="1096"/>
        <w:gridCol w:w="2950"/>
      </w:tblGrid>
      <w:tr w:rsidR="003F3A73" w14:paraId="4F478719" w14:textId="77777777">
        <w:trPr>
          <w:cantSplit/>
          <w:tblHeader/>
          <w:jc w:val="center"/>
        </w:trPr>
        <w:tc>
          <w:tcPr>
            <w:tcW w:w="0" w:type="dxa"/>
            <w:shd w:val="clear" w:color="auto" w:fill="E6E6E6"/>
            <w:noWrap/>
          </w:tcPr>
          <w:p w14:paraId="3CE97664" w14:textId="77777777" w:rsidR="003F3A73" w:rsidRDefault="00724124">
            <w:pPr>
              <w:pStyle w:val="TableHead"/>
            </w:pPr>
            <w:r>
              <w:lastRenderedPageBreak/>
              <w:t>XPath</w:t>
            </w:r>
          </w:p>
        </w:tc>
        <w:tc>
          <w:tcPr>
            <w:tcW w:w="720" w:type="dxa"/>
            <w:shd w:val="clear" w:color="auto" w:fill="E6E6E6"/>
            <w:noWrap/>
          </w:tcPr>
          <w:p w14:paraId="636F9CB6" w14:textId="77777777" w:rsidR="003F3A73" w:rsidRDefault="00724124">
            <w:pPr>
              <w:pStyle w:val="TableHead"/>
            </w:pPr>
            <w:r>
              <w:t>Card.</w:t>
            </w:r>
          </w:p>
        </w:tc>
        <w:tc>
          <w:tcPr>
            <w:tcW w:w="1152" w:type="dxa"/>
            <w:shd w:val="clear" w:color="auto" w:fill="E6E6E6"/>
            <w:noWrap/>
          </w:tcPr>
          <w:p w14:paraId="4BDBEFC6" w14:textId="77777777" w:rsidR="003F3A73" w:rsidRDefault="00724124">
            <w:pPr>
              <w:pStyle w:val="TableHead"/>
            </w:pPr>
            <w:r>
              <w:t>Verb</w:t>
            </w:r>
          </w:p>
        </w:tc>
        <w:tc>
          <w:tcPr>
            <w:tcW w:w="864" w:type="dxa"/>
            <w:shd w:val="clear" w:color="auto" w:fill="E6E6E6"/>
            <w:noWrap/>
          </w:tcPr>
          <w:p w14:paraId="4F8A49DB" w14:textId="77777777" w:rsidR="003F3A73" w:rsidRDefault="00724124">
            <w:pPr>
              <w:pStyle w:val="TableHead"/>
            </w:pPr>
            <w:r>
              <w:t>Data Type</w:t>
            </w:r>
          </w:p>
        </w:tc>
        <w:tc>
          <w:tcPr>
            <w:tcW w:w="864" w:type="dxa"/>
            <w:shd w:val="clear" w:color="auto" w:fill="E6E6E6"/>
            <w:noWrap/>
          </w:tcPr>
          <w:p w14:paraId="074048FA" w14:textId="77777777" w:rsidR="003F3A73" w:rsidRDefault="00724124">
            <w:pPr>
              <w:pStyle w:val="TableHead"/>
            </w:pPr>
            <w:r>
              <w:t>CONF#</w:t>
            </w:r>
          </w:p>
        </w:tc>
        <w:tc>
          <w:tcPr>
            <w:tcW w:w="864" w:type="dxa"/>
            <w:shd w:val="clear" w:color="auto" w:fill="E6E6E6"/>
            <w:noWrap/>
          </w:tcPr>
          <w:p w14:paraId="483C604F" w14:textId="77777777" w:rsidR="003F3A73" w:rsidRDefault="00724124">
            <w:pPr>
              <w:pStyle w:val="TableHead"/>
            </w:pPr>
            <w:r>
              <w:t>Value</w:t>
            </w:r>
          </w:p>
        </w:tc>
      </w:tr>
      <w:tr w:rsidR="003F3A73" w14:paraId="2D08CD01" w14:textId="77777777">
        <w:trPr>
          <w:jc w:val="center"/>
        </w:trPr>
        <w:tc>
          <w:tcPr>
            <w:tcW w:w="10160" w:type="dxa"/>
            <w:gridSpan w:val="6"/>
          </w:tcPr>
          <w:p w14:paraId="0616A01B" w14:textId="77777777" w:rsidR="003F3A73" w:rsidRDefault="00724124">
            <w:pPr>
              <w:pStyle w:val="TableText"/>
            </w:pPr>
            <w:r>
              <w:t>ClinicalDocument (identifier: urn:oid:2.16.840.1.113883.10.20.5.4.25)</w:t>
            </w:r>
          </w:p>
        </w:tc>
      </w:tr>
      <w:tr w:rsidR="003F3A73" w14:paraId="01679E0D" w14:textId="77777777">
        <w:trPr>
          <w:jc w:val="center"/>
        </w:trPr>
        <w:tc>
          <w:tcPr>
            <w:tcW w:w="3345" w:type="dxa"/>
          </w:tcPr>
          <w:p w14:paraId="45AD64BF" w14:textId="77777777" w:rsidR="003F3A73" w:rsidRDefault="00724124">
            <w:pPr>
              <w:pStyle w:val="TableText"/>
            </w:pPr>
            <w:r>
              <w:tab/>
              <w:t>realmCode</w:t>
            </w:r>
          </w:p>
        </w:tc>
        <w:tc>
          <w:tcPr>
            <w:tcW w:w="720" w:type="dxa"/>
          </w:tcPr>
          <w:p w14:paraId="27FED4DF" w14:textId="77777777" w:rsidR="003F3A73" w:rsidRDefault="00724124">
            <w:pPr>
              <w:pStyle w:val="TableText"/>
            </w:pPr>
            <w:r>
              <w:t>1..1</w:t>
            </w:r>
          </w:p>
        </w:tc>
        <w:tc>
          <w:tcPr>
            <w:tcW w:w="1152" w:type="dxa"/>
          </w:tcPr>
          <w:p w14:paraId="76392E8C" w14:textId="77777777" w:rsidR="003F3A73" w:rsidRDefault="00724124">
            <w:pPr>
              <w:pStyle w:val="TableText"/>
            </w:pPr>
            <w:r>
              <w:t>SHALL</w:t>
            </w:r>
          </w:p>
        </w:tc>
        <w:tc>
          <w:tcPr>
            <w:tcW w:w="864" w:type="dxa"/>
          </w:tcPr>
          <w:p w14:paraId="0ABBB244" w14:textId="77777777" w:rsidR="003F3A73" w:rsidRDefault="003F3A73">
            <w:pPr>
              <w:pStyle w:val="TableText"/>
            </w:pPr>
          </w:p>
        </w:tc>
        <w:tc>
          <w:tcPr>
            <w:tcW w:w="1104" w:type="dxa"/>
          </w:tcPr>
          <w:p w14:paraId="5DB2827D" w14:textId="353A0A0B" w:rsidR="003F3A73" w:rsidRDefault="00185366">
            <w:pPr>
              <w:pStyle w:val="TableText"/>
            </w:pPr>
            <w:hyperlink w:anchor="C_86-18431">
              <w:r w:rsidR="00724124">
                <w:rPr>
                  <w:rStyle w:val="HyperlinkText9pt"/>
                </w:rPr>
                <w:t>86-18431</w:t>
              </w:r>
            </w:hyperlink>
          </w:p>
        </w:tc>
        <w:tc>
          <w:tcPr>
            <w:tcW w:w="2975" w:type="dxa"/>
          </w:tcPr>
          <w:p w14:paraId="2444E08F" w14:textId="77777777" w:rsidR="003F3A73" w:rsidRDefault="003F3A73">
            <w:pPr>
              <w:pStyle w:val="TableText"/>
            </w:pPr>
          </w:p>
        </w:tc>
      </w:tr>
      <w:tr w:rsidR="003F3A73" w14:paraId="18A7BD0A" w14:textId="77777777">
        <w:trPr>
          <w:jc w:val="center"/>
        </w:trPr>
        <w:tc>
          <w:tcPr>
            <w:tcW w:w="3345" w:type="dxa"/>
          </w:tcPr>
          <w:p w14:paraId="7F2712DD" w14:textId="77777777" w:rsidR="003F3A73" w:rsidRDefault="00724124">
            <w:pPr>
              <w:pStyle w:val="TableText"/>
            </w:pPr>
            <w:r>
              <w:tab/>
            </w:r>
            <w:r>
              <w:tab/>
              <w:t>@code</w:t>
            </w:r>
          </w:p>
        </w:tc>
        <w:tc>
          <w:tcPr>
            <w:tcW w:w="720" w:type="dxa"/>
          </w:tcPr>
          <w:p w14:paraId="190BA6B1" w14:textId="77777777" w:rsidR="003F3A73" w:rsidRDefault="00724124">
            <w:pPr>
              <w:pStyle w:val="TableText"/>
            </w:pPr>
            <w:r>
              <w:t>1..1</w:t>
            </w:r>
          </w:p>
        </w:tc>
        <w:tc>
          <w:tcPr>
            <w:tcW w:w="1152" w:type="dxa"/>
          </w:tcPr>
          <w:p w14:paraId="6F06A3CC" w14:textId="77777777" w:rsidR="003F3A73" w:rsidRDefault="00724124">
            <w:pPr>
              <w:pStyle w:val="TableText"/>
            </w:pPr>
            <w:r>
              <w:t>SHALL</w:t>
            </w:r>
          </w:p>
        </w:tc>
        <w:tc>
          <w:tcPr>
            <w:tcW w:w="864" w:type="dxa"/>
          </w:tcPr>
          <w:p w14:paraId="6CC6BE98" w14:textId="77777777" w:rsidR="003F3A73" w:rsidRDefault="00724124">
            <w:pPr>
              <w:pStyle w:val="TableText"/>
            </w:pPr>
            <w:r>
              <w:t>CD</w:t>
            </w:r>
          </w:p>
        </w:tc>
        <w:tc>
          <w:tcPr>
            <w:tcW w:w="1104" w:type="dxa"/>
          </w:tcPr>
          <w:p w14:paraId="1F8AC63B" w14:textId="0EA00DE8" w:rsidR="003F3A73" w:rsidRDefault="00185366">
            <w:pPr>
              <w:pStyle w:val="TableText"/>
            </w:pPr>
            <w:hyperlink w:anchor="C_86-18432">
              <w:r w:rsidR="00724124">
                <w:rPr>
                  <w:rStyle w:val="HyperlinkText9pt"/>
                </w:rPr>
                <w:t>86-18432</w:t>
              </w:r>
            </w:hyperlink>
          </w:p>
        </w:tc>
        <w:tc>
          <w:tcPr>
            <w:tcW w:w="2975" w:type="dxa"/>
          </w:tcPr>
          <w:p w14:paraId="29E38666" w14:textId="77777777" w:rsidR="003F3A73" w:rsidRDefault="00724124">
            <w:pPr>
              <w:pStyle w:val="TableText"/>
            </w:pPr>
            <w:r>
              <w:t>US</w:t>
            </w:r>
          </w:p>
        </w:tc>
      </w:tr>
      <w:tr w:rsidR="003F3A73" w14:paraId="7200AE38" w14:textId="77777777">
        <w:trPr>
          <w:jc w:val="center"/>
        </w:trPr>
        <w:tc>
          <w:tcPr>
            <w:tcW w:w="3345" w:type="dxa"/>
          </w:tcPr>
          <w:p w14:paraId="760BF522" w14:textId="77777777" w:rsidR="003F3A73" w:rsidRDefault="00724124">
            <w:pPr>
              <w:pStyle w:val="TableText"/>
            </w:pPr>
            <w:r>
              <w:tab/>
              <w:t>typeId</w:t>
            </w:r>
          </w:p>
        </w:tc>
        <w:tc>
          <w:tcPr>
            <w:tcW w:w="720" w:type="dxa"/>
          </w:tcPr>
          <w:p w14:paraId="43C804A6" w14:textId="77777777" w:rsidR="003F3A73" w:rsidRDefault="00724124">
            <w:pPr>
              <w:pStyle w:val="TableText"/>
            </w:pPr>
            <w:r>
              <w:t>1..1</w:t>
            </w:r>
          </w:p>
        </w:tc>
        <w:tc>
          <w:tcPr>
            <w:tcW w:w="1152" w:type="dxa"/>
          </w:tcPr>
          <w:p w14:paraId="6B673256" w14:textId="77777777" w:rsidR="003F3A73" w:rsidRDefault="00724124">
            <w:pPr>
              <w:pStyle w:val="TableText"/>
            </w:pPr>
            <w:r>
              <w:t>SHALL</w:t>
            </w:r>
          </w:p>
        </w:tc>
        <w:tc>
          <w:tcPr>
            <w:tcW w:w="864" w:type="dxa"/>
          </w:tcPr>
          <w:p w14:paraId="71030BDE" w14:textId="77777777" w:rsidR="003F3A73" w:rsidRDefault="003F3A73">
            <w:pPr>
              <w:pStyle w:val="TableText"/>
            </w:pPr>
          </w:p>
        </w:tc>
        <w:tc>
          <w:tcPr>
            <w:tcW w:w="1104" w:type="dxa"/>
          </w:tcPr>
          <w:p w14:paraId="1CEB42F4" w14:textId="2D4242D1" w:rsidR="003F3A73" w:rsidRDefault="00185366">
            <w:pPr>
              <w:pStyle w:val="TableText"/>
            </w:pPr>
            <w:hyperlink w:anchor="C_86-18463">
              <w:r w:rsidR="00724124">
                <w:rPr>
                  <w:rStyle w:val="HyperlinkText9pt"/>
                </w:rPr>
                <w:t>86-18463</w:t>
              </w:r>
            </w:hyperlink>
          </w:p>
        </w:tc>
        <w:tc>
          <w:tcPr>
            <w:tcW w:w="2975" w:type="dxa"/>
          </w:tcPr>
          <w:p w14:paraId="0874557F" w14:textId="77777777" w:rsidR="003F3A73" w:rsidRDefault="003F3A73">
            <w:pPr>
              <w:pStyle w:val="TableText"/>
            </w:pPr>
          </w:p>
        </w:tc>
      </w:tr>
      <w:tr w:rsidR="003F3A73" w14:paraId="0B0DF16C" w14:textId="77777777">
        <w:trPr>
          <w:jc w:val="center"/>
        </w:trPr>
        <w:tc>
          <w:tcPr>
            <w:tcW w:w="3345" w:type="dxa"/>
          </w:tcPr>
          <w:p w14:paraId="1F288651" w14:textId="77777777" w:rsidR="003F3A73" w:rsidRDefault="00724124">
            <w:pPr>
              <w:pStyle w:val="TableText"/>
            </w:pPr>
            <w:r>
              <w:tab/>
            </w:r>
            <w:r>
              <w:tab/>
              <w:t>@root</w:t>
            </w:r>
          </w:p>
        </w:tc>
        <w:tc>
          <w:tcPr>
            <w:tcW w:w="720" w:type="dxa"/>
          </w:tcPr>
          <w:p w14:paraId="70B5A185" w14:textId="77777777" w:rsidR="003F3A73" w:rsidRDefault="00724124">
            <w:pPr>
              <w:pStyle w:val="TableText"/>
            </w:pPr>
            <w:r>
              <w:t>1..1</w:t>
            </w:r>
          </w:p>
        </w:tc>
        <w:tc>
          <w:tcPr>
            <w:tcW w:w="1152" w:type="dxa"/>
          </w:tcPr>
          <w:p w14:paraId="03027231" w14:textId="77777777" w:rsidR="003F3A73" w:rsidRDefault="00724124">
            <w:pPr>
              <w:pStyle w:val="TableText"/>
            </w:pPr>
            <w:r>
              <w:t>SHALL</w:t>
            </w:r>
          </w:p>
        </w:tc>
        <w:tc>
          <w:tcPr>
            <w:tcW w:w="864" w:type="dxa"/>
          </w:tcPr>
          <w:p w14:paraId="0FE3737B" w14:textId="77777777" w:rsidR="003F3A73" w:rsidRDefault="003F3A73">
            <w:pPr>
              <w:pStyle w:val="TableText"/>
            </w:pPr>
          </w:p>
        </w:tc>
        <w:tc>
          <w:tcPr>
            <w:tcW w:w="1104" w:type="dxa"/>
          </w:tcPr>
          <w:p w14:paraId="23D1F993" w14:textId="620A14FB" w:rsidR="003F3A73" w:rsidRDefault="00185366">
            <w:pPr>
              <w:pStyle w:val="TableText"/>
            </w:pPr>
            <w:hyperlink w:anchor="C_86-18464">
              <w:r w:rsidR="00724124">
                <w:rPr>
                  <w:rStyle w:val="HyperlinkText9pt"/>
                </w:rPr>
                <w:t>86-18464</w:t>
              </w:r>
            </w:hyperlink>
          </w:p>
        </w:tc>
        <w:tc>
          <w:tcPr>
            <w:tcW w:w="2975" w:type="dxa"/>
          </w:tcPr>
          <w:p w14:paraId="4960363F" w14:textId="77777777" w:rsidR="003F3A73" w:rsidRDefault="00724124">
            <w:pPr>
              <w:pStyle w:val="TableText"/>
            </w:pPr>
            <w:r>
              <w:t>2.16.840.1.113883.1.3</w:t>
            </w:r>
          </w:p>
        </w:tc>
      </w:tr>
      <w:tr w:rsidR="003F3A73" w14:paraId="25466FA3" w14:textId="77777777">
        <w:trPr>
          <w:jc w:val="center"/>
        </w:trPr>
        <w:tc>
          <w:tcPr>
            <w:tcW w:w="3345" w:type="dxa"/>
          </w:tcPr>
          <w:p w14:paraId="30F36A3E" w14:textId="77777777" w:rsidR="003F3A73" w:rsidRDefault="00724124">
            <w:pPr>
              <w:pStyle w:val="TableText"/>
            </w:pPr>
            <w:r>
              <w:tab/>
            </w:r>
            <w:r>
              <w:tab/>
              <w:t>@extension</w:t>
            </w:r>
          </w:p>
        </w:tc>
        <w:tc>
          <w:tcPr>
            <w:tcW w:w="720" w:type="dxa"/>
          </w:tcPr>
          <w:p w14:paraId="053F943C" w14:textId="77777777" w:rsidR="003F3A73" w:rsidRDefault="00724124">
            <w:pPr>
              <w:pStyle w:val="TableText"/>
            </w:pPr>
            <w:r>
              <w:t>1..1</w:t>
            </w:r>
          </w:p>
        </w:tc>
        <w:tc>
          <w:tcPr>
            <w:tcW w:w="1152" w:type="dxa"/>
          </w:tcPr>
          <w:p w14:paraId="73266EC0" w14:textId="77777777" w:rsidR="003F3A73" w:rsidRDefault="00724124">
            <w:pPr>
              <w:pStyle w:val="TableText"/>
            </w:pPr>
            <w:r>
              <w:t>SHALL</w:t>
            </w:r>
          </w:p>
        </w:tc>
        <w:tc>
          <w:tcPr>
            <w:tcW w:w="864" w:type="dxa"/>
          </w:tcPr>
          <w:p w14:paraId="2473BB5B" w14:textId="77777777" w:rsidR="003F3A73" w:rsidRDefault="003F3A73">
            <w:pPr>
              <w:pStyle w:val="TableText"/>
            </w:pPr>
          </w:p>
        </w:tc>
        <w:tc>
          <w:tcPr>
            <w:tcW w:w="1104" w:type="dxa"/>
          </w:tcPr>
          <w:p w14:paraId="06E7526D" w14:textId="37D3BED8" w:rsidR="003F3A73" w:rsidRDefault="00185366">
            <w:pPr>
              <w:pStyle w:val="TableText"/>
            </w:pPr>
            <w:hyperlink w:anchor="C_86-18465">
              <w:r w:rsidR="00724124">
                <w:rPr>
                  <w:rStyle w:val="HyperlinkText9pt"/>
                </w:rPr>
                <w:t>86-18465</w:t>
              </w:r>
            </w:hyperlink>
          </w:p>
        </w:tc>
        <w:tc>
          <w:tcPr>
            <w:tcW w:w="2975" w:type="dxa"/>
          </w:tcPr>
          <w:p w14:paraId="7351D432" w14:textId="77777777" w:rsidR="003F3A73" w:rsidRDefault="00724124">
            <w:pPr>
              <w:pStyle w:val="TableText"/>
            </w:pPr>
            <w:r>
              <w:t>POCD_HD000040</w:t>
            </w:r>
          </w:p>
        </w:tc>
      </w:tr>
      <w:tr w:rsidR="003F3A73" w14:paraId="15B9C280" w14:textId="77777777">
        <w:trPr>
          <w:jc w:val="center"/>
        </w:trPr>
        <w:tc>
          <w:tcPr>
            <w:tcW w:w="3345" w:type="dxa"/>
          </w:tcPr>
          <w:p w14:paraId="1A35823B" w14:textId="77777777" w:rsidR="003F3A73" w:rsidRDefault="00724124">
            <w:pPr>
              <w:pStyle w:val="TableText"/>
            </w:pPr>
            <w:r>
              <w:tab/>
              <w:t>templateId</w:t>
            </w:r>
          </w:p>
        </w:tc>
        <w:tc>
          <w:tcPr>
            <w:tcW w:w="720" w:type="dxa"/>
          </w:tcPr>
          <w:p w14:paraId="11D1C5E3" w14:textId="77777777" w:rsidR="003F3A73" w:rsidRDefault="00724124">
            <w:pPr>
              <w:pStyle w:val="TableText"/>
            </w:pPr>
            <w:r>
              <w:t>1..1</w:t>
            </w:r>
          </w:p>
        </w:tc>
        <w:tc>
          <w:tcPr>
            <w:tcW w:w="1152" w:type="dxa"/>
          </w:tcPr>
          <w:p w14:paraId="37A14EA3" w14:textId="77777777" w:rsidR="003F3A73" w:rsidRDefault="00724124">
            <w:pPr>
              <w:pStyle w:val="TableText"/>
            </w:pPr>
            <w:r>
              <w:t>SHALL</w:t>
            </w:r>
          </w:p>
        </w:tc>
        <w:tc>
          <w:tcPr>
            <w:tcW w:w="864" w:type="dxa"/>
          </w:tcPr>
          <w:p w14:paraId="42528D65" w14:textId="77777777" w:rsidR="003F3A73" w:rsidRDefault="003F3A73">
            <w:pPr>
              <w:pStyle w:val="TableText"/>
            </w:pPr>
          </w:p>
        </w:tc>
        <w:tc>
          <w:tcPr>
            <w:tcW w:w="1104" w:type="dxa"/>
          </w:tcPr>
          <w:p w14:paraId="74072EC9" w14:textId="514D4041" w:rsidR="003F3A73" w:rsidRDefault="00185366">
            <w:pPr>
              <w:pStyle w:val="TableText"/>
            </w:pPr>
            <w:hyperlink w:anchor="C_86-18460">
              <w:r w:rsidR="00724124">
                <w:rPr>
                  <w:rStyle w:val="HyperlinkText9pt"/>
                </w:rPr>
                <w:t>86-18460</w:t>
              </w:r>
            </w:hyperlink>
          </w:p>
        </w:tc>
        <w:tc>
          <w:tcPr>
            <w:tcW w:w="2975" w:type="dxa"/>
          </w:tcPr>
          <w:p w14:paraId="529ABFB7" w14:textId="77777777" w:rsidR="003F3A73" w:rsidRDefault="003F3A73">
            <w:pPr>
              <w:pStyle w:val="TableText"/>
            </w:pPr>
          </w:p>
        </w:tc>
      </w:tr>
      <w:tr w:rsidR="003F3A73" w14:paraId="3CFE554C" w14:textId="77777777">
        <w:trPr>
          <w:jc w:val="center"/>
        </w:trPr>
        <w:tc>
          <w:tcPr>
            <w:tcW w:w="3345" w:type="dxa"/>
          </w:tcPr>
          <w:p w14:paraId="12675503" w14:textId="77777777" w:rsidR="003F3A73" w:rsidRDefault="00724124">
            <w:pPr>
              <w:pStyle w:val="TableText"/>
            </w:pPr>
            <w:r>
              <w:tab/>
            </w:r>
            <w:r>
              <w:tab/>
              <w:t>@root</w:t>
            </w:r>
          </w:p>
        </w:tc>
        <w:tc>
          <w:tcPr>
            <w:tcW w:w="720" w:type="dxa"/>
          </w:tcPr>
          <w:p w14:paraId="21350386" w14:textId="77777777" w:rsidR="003F3A73" w:rsidRDefault="00724124">
            <w:pPr>
              <w:pStyle w:val="TableText"/>
            </w:pPr>
            <w:r>
              <w:t>1..1</w:t>
            </w:r>
          </w:p>
        </w:tc>
        <w:tc>
          <w:tcPr>
            <w:tcW w:w="1152" w:type="dxa"/>
          </w:tcPr>
          <w:p w14:paraId="09D4DE56" w14:textId="77777777" w:rsidR="003F3A73" w:rsidRDefault="00724124">
            <w:pPr>
              <w:pStyle w:val="TableText"/>
            </w:pPr>
            <w:r>
              <w:t>SHALL</w:t>
            </w:r>
          </w:p>
        </w:tc>
        <w:tc>
          <w:tcPr>
            <w:tcW w:w="864" w:type="dxa"/>
          </w:tcPr>
          <w:p w14:paraId="466234A0" w14:textId="77777777" w:rsidR="003F3A73" w:rsidRDefault="003F3A73">
            <w:pPr>
              <w:pStyle w:val="TableText"/>
            </w:pPr>
          </w:p>
        </w:tc>
        <w:tc>
          <w:tcPr>
            <w:tcW w:w="1104" w:type="dxa"/>
          </w:tcPr>
          <w:p w14:paraId="4089BE7C" w14:textId="1BA6EB03" w:rsidR="003F3A73" w:rsidRDefault="00185366">
            <w:pPr>
              <w:pStyle w:val="TableText"/>
            </w:pPr>
            <w:hyperlink w:anchor="C_86-18461">
              <w:r w:rsidR="00724124">
                <w:rPr>
                  <w:rStyle w:val="HyperlinkText9pt"/>
                </w:rPr>
                <w:t>86-18461</w:t>
              </w:r>
            </w:hyperlink>
          </w:p>
        </w:tc>
        <w:tc>
          <w:tcPr>
            <w:tcW w:w="2975" w:type="dxa"/>
          </w:tcPr>
          <w:p w14:paraId="7F5D6526" w14:textId="77777777" w:rsidR="003F3A73" w:rsidRDefault="00724124">
            <w:pPr>
              <w:pStyle w:val="TableText"/>
            </w:pPr>
            <w:r>
              <w:t>2.16.840.1.113883.10.20.5.4.25</w:t>
            </w:r>
          </w:p>
        </w:tc>
      </w:tr>
      <w:tr w:rsidR="003F3A73" w14:paraId="06274DA5" w14:textId="77777777">
        <w:trPr>
          <w:jc w:val="center"/>
        </w:trPr>
        <w:tc>
          <w:tcPr>
            <w:tcW w:w="3345" w:type="dxa"/>
          </w:tcPr>
          <w:p w14:paraId="041B0D12" w14:textId="77777777" w:rsidR="003F3A73" w:rsidRDefault="00724124">
            <w:pPr>
              <w:pStyle w:val="TableText"/>
            </w:pPr>
            <w:r>
              <w:tab/>
            </w:r>
            <w:r>
              <w:tab/>
              <w:t>@extension</w:t>
            </w:r>
          </w:p>
        </w:tc>
        <w:tc>
          <w:tcPr>
            <w:tcW w:w="720" w:type="dxa"/>
          </w:tcPr>
          <w:p w14:paraId="1CD11175" w14:textId="77777777" w:rsidR="003F3A73" w:rsidRDefault="00724124">
            <w:pPr>
              <w:pStyle w:val="TableText"/>
            </w:pPr>
            <w:r>
              <w:t>0..0</w:t>
            </w:r>
          </w:p>
        </w:tc>
        <w:tc>
          <w:tcPr>
            <w:tcW w:w="1152" w:type="dxa"/>
          </w:tcPr>
          <w:p w14:paraId="1B976589" w14:textId="77777777" w:rsidR="003F3A73" w:rsidRDefault="00724124">
            <w:pPr>
              <w:pStyle w:val="TableText"/>
            </w:pPr>
            <w:r>
              <w:t>SHALL NOT</w:t>
            </w:r>
          </w:p>
        </w:tc>
        <w:tc>
          <w:tcPr>
            <w:tcW w:w="864" w:type="dxa"/>
          </w:tcPr>
          <w:p w14:paraId="1A1EFCCF" w14:textId="77777777" w:rsidR="003F3A73" w:rsidRDefault="003F3A73">
            <w:pPr>
              <w:pStyle w:val="TableText"/>
            </w:pPr>
          </w:p>
        </w:tc>
        <w:tc>
          <w:tcPr>
            <w:tcW w:w="1104" w:type="dxa"/>
          </w:tcPr>
          <w:p w14:paraId="31D541FB" w14:textId="6D928D0E" w:rsidR="003F3A73" w:rsidRDefault="00185366">
            <w:pPr>
              <w:pStyle w:val="TableText"/>
            </w:pPr>
            <w:hyperlink w:anchor="C_86-18462">
              <w:r w:rsidR="00724124">
                <w:rPr>
                  <w:rStyle w:val="HyperlinkText9pt"/>
                </w:rPr>
                <w:t>86-18462</w:t>
              </w:r>
            </w:hyperlink>
          </w:p>
        </w:tc>
        <w:tc>
          <w:tcPr>
            <w:tcW w:w="2975" w:type="dxa"/>
          </w:tcPr>
          <w:p w14:paraId="5D50F72C" w14:textId="77777777" w:rsidR="003F3A73" w:rsidRDefault="003F3A73">
            <w:pPr>
              <w:pStyle w:val="TableText"/>
            </w:pPr>
          </w:p>
        </w:tc>
      </w:tr>
      <w:tr w:rsidR="003F3A73" w14:paraId="134DD409" w14:textId="77777777">
        <w:trPr>
          <w:jc w:val="center"/>
        </w:trPr>
        <w:tc>
          <w:tcPr>
            <w:tcW w:w="3345" w:type="dxa"/>
          </w:tcPr>
          <w:p w14:paraId="2CDA73AE" w14:textId="77777777" w:rsidR="003F3A73" w:rsidRDefault="00724124">
            <w:pPr>
              <w:pStyle w:val="TableText"/>
            </w:pPr>
            <w:r>
              <w:tab/>
              <w:t>id</w:t>
            </w:r>
          </w:p>
        </w:tc>
        <w:tc>
          <w:tcPr>
            <w:tcW w:w="720" w:type="dxa"/>
          </w:tcPr>
          <w:p w14:paraId="5394B1A7" w14:textId="77777777" w:rsidR="003F3A73" w:rsidRDefault="00724124">
            <w:pPr>
              <w:pStyle w:val="TableText"/>
            </w:pPr>
            <w:r>
              <w:t>1..1</w:t>
            </w:r>
          </w:p>
        </w:tc>
        <w:tc>
          <w:tcPr>
            <w:tcW w:w="1152" w:type="dxa"/>
          </w:tcPr>
          <w:p w14:paraId="0A702C89" w14:textId="77777777" w:rsidR="003F3A73" w:rsidRDefault="00724124">
            <w:pPr>
              <w:pStyle w:val="TableText"/>
            </w:pPr>
            <w:r>
              <w:t>SHALL</w:t>
            </w:r>
          </w:p>
        </w:tc>
        <w:tc>
          <w:tcPr>
            <w:tcW w:w="864" w:type="dxa"/>
          </w:tcPr>
          <w:p w14:paraId="0C694795" w14:textId="77777777" w:rsidR="003F3A73" w:rsidRDefault="003F3A73">
            <w:pPr>
              <w:pStyle w:val="TableText"/>
            </w:pPr>
          </w:p>
        </w:tc>
        <w:tc>
          <w:tcPr>
            <w:tcW w:w="1104" w:type="dxa"/>
          </w:tcPr>
          <w:p w14:paraId="3DEBE15E" w14:textId="2A3A506B" w:rsidR="003F3A73" w:rsidRDefault="00185366">
            <w:pPr>
              <w:pStyle w:val="TableText"/>
            </w:pPr>
            <w:hyperlink w:anchor="C_86-18466">
              <w:r w:rsidR="00724124">
                <w:rPr>
                  <w:rStyle w:val="HyperlinkText9pt"/>
                </w:rPr>
                <w:t>86-18466</w:t>
              </w:r>
            </w:hyperlink>
          </w:p>
        </w:tc>
        <w:tc>
          <w:tcPr>
            <w:tcW w:w="2975" w:type="dxa"/>
          </w:tcPr>
          <w:p w14:paraId="1D319C81" w14:textId="77777777" w:rsidR="003F3A73" w:rsidRDefault="003F3A73">
            <w:pPr>
              <w:pStyle w:val="TableText"/>
            </w:pPr>
          </w:p>
        </w:tc>
      </w:tr>
      <w:tr w:rsidR="003F3A73" w14:paraId="0B606BE4" w14:textId="77777777">
        <w:trPr>
          <w:jc w:val="center"/>
        </w:trPr>
        <w:tc>
          <w:tcPr>
            <w:tcW w:w="3345" w:type="dxa"/>
          </w:tcPr>
          <w:p w14:paraId="2BCC2893" w14:textId="77777777" w:rsidR="003F3A73" w:rsidRDefault="00724124">
            <w:pPr>
              <w:pStyle w:val="TableText"/>
            </w:pPr>
            <w:r>
              <w:tab/>
            </w:r>
            <w:r>
              <w:tab/>
              <w:t>@root</w:t>
            </w:r>
          </w:p>
        </w:tc>
        <w:tc>
          <w:tcPr>
            <w:tcW w:w="720" w:type="dxa"/>
          </w:tcPr>
          <w:p w14:paraId="523D57EF" w14:textId="77777777" w:rsidR="003F3A73" w:rsidRDefault="00724124">
            <w:pPr>
              <w:pStyle w:val="TableText"/>
            </w:pPr>
            <w:r>
              <w:t>0..1</w:t>
            </w:r>
          </w:p>
        </w:tc>
        <w:tc>
          <w:tcPr>
            <w:tcW w:w="1152" w:type="dxa"/>
          </w:tcPr>
          <w:p w14:paraId="16633F13" w14:textId="77777777" w:rsidR="003F3A73" w:rsidRDefault="00724124">
            <w:pPr>
              <w:pStyle w:val="TableText"/>
            </w:pPr>
            <w:r>
              <w:t>MAY</w:t>
            </w:r>
          </w:p>
        </w:tc>
        <w:tc>
          <w:tcPr>
            <w:tcW w:w="864" w:type="dxa"/>
          </w:tcPr>
          <w:p w14:paraId="787767CF" w14:textId="77777777" w:rsidR="003F3A73" w:rsidRDefault="003F3A73">
            <w:pPr>
              <w:pStyle w:val="TableText"/>
            </w:pPr>
          </w:p>
        </w:tc>
        <w:tc>
          <w:tcPr>
            <w:tcW w:w="1104" w:type="dxa"/>
          </w:tcPr>
          <w:p w14:paraId="17D65AFA" w14:textId="1A2BD5F1" w:rsidR="003F3A73" w:rsidRDefault="00185366">
            <w:pPr>
              <w:pStyle w:val="TableText"/>
            </w:pPr>
            <w:hyperlink w:anchor="C_86-18467">
              <w:r w:rsidR="00724124">
                <w:rPr>
                  <w:rStyle w:val="HyperlinkText9pt"/>
                </w:rPr>
                <w:t>86-18467</w:t>
              </w:r>
            </w:hyperlink>
          </w:p>
        </w:tc>
        <w:tc>
          <w:tcPr>
            <w:tcW w:w="2975" w:type="dxa"/>
          </w:tcPr>
          <w:p w14:paraId="156CD628" w14:textId="77777777" w:rsidR="003F3A73" w:rsidRDefault="003F3A73">
            <w:pPr>
              <w:pStyle w:val="TableText"/>
            </w:pPr>
          </w:p>
        </w:tc>
      </w:tr>
      <w:tr w:rsidR="003F3A73" w14:paraId="3E0EB4AC" w14:textId="77777777">
        <w:trPr>
          <w:jc w:val="center"/>
        </w:trPr>
        <w:tc>
          <w:tcPr>
            <w:tcW w:w="3345" w:type="dxa"/>
          </w:tcPr>
          <w:p w14:paraId="0D17B584" w14:textId="77777777" w:rsidR="003F3A73" w:rsidRDefault="00724124">
            <w:pPr>
              <w:pStyle w:val="TableText"/>
            </w:pPr>
            <w:r>
              <w:tab/>
            </w:r>
            <w:r>
              <w:tab/>
              <w:t>@extension</w:t>
            </w:r>
          </w:p>
        </w:tc>
        <w:tc>
          <w:tcPr>
            <w:tcW w:w="720" w:type="dxa"/>
          </w:tcPr>
          <w:p w14:paraId="619B3875" w14:textId="77777777" w:rsidR="003F3A73" w:rsidRDefault="00724124">
            <w:pPr>
              <w:pStyle w:val="TableText"/>
            </w:pPr>
            <w:r>
              <w:t>0..1</w:t>
            </w:r>
          </w:p>
        </w:tc>
        <w:tc>
          <w:tcPr>
            <w:tcW w:w="1152" w:type="dxa"/>
          </w:tcPr>
          <w:p w14:paraId="1AD1C07D" w14:textId="77777777" w:rsidR="003F3A73" w:rsidRDefault="00724124">
            <w:pPr>
              <w:pStyle w:val="TableText"/>
            </w:pPr>
            <w:r>
              <w:t>MAY</w:t>
            </w:r>
          </w:p>
        </w:tc>
        <w:tc>
          <w:tcPr>
            <w:tcW w:w="864" w:type="dxa"/>
          </w:tcPr>
          <w:p w14:paraId="7BD24908" w14:textId="77777777" w:rsidR="003F3A73" w:rsidRDefault="003F3A73">
            <w:pPr>
              <w:pStyle w:val="TableText"/>
            </w:pPr>
          </w:p>
        </w:tc>
        <w:tc>
          <w:tcPr>
            <w:tcW w:w="1104" w:type="dxa"/>
          </w:tcPr>
          <w:p w14:paraId="4D48BF00" w14:textId="1EBB3374" w:rsidR="003F3A73" w:rsidRDefault="00185366">
            <w:pPr>
              <w:pStyle w:val="TableText"/>
            </w:pPr>
            <w:hyperlink w:anchor="C_86-18468">
              <w:r w:rsidR="00724124">
                <w:rPr>
                  <w:rStyle w:val="HyperlinkText9pt"/>
                </w:rPr>
                <w:t>86-18468</w:t>
              </w:r>
            </w:hyperlink>
          </w:p>
        </w:tc>
        <w:tc>
          <w:tcPr>
            <w:tcW w:w="2975" w:type="dxa"/>
          </w:tcPr>
          <w:p w14:paraId="7AD45004" w14:textId="77777777" w:rsidR="003F3A73" w:rsidRDefault="003F3A73">
            <w:pPr>
              <w:pStyle w:val="TableText"/>
            </w:pPr>
          </w:p>
        </w:tc>
      </w:tr>
      <w:tr w:rsidR="003F3A73" w14:paraId="43A8BC31" w14:textId="77777777">
        <w:trPr>
          <w:jc w:val="center"/>
        </w:trPr>
        <w:tc>
          <w:tcPr>
            <w:tcW w:w="3345" w:type="dxa"/>
          </w:tcPr>
          <w:p w14:paraId="5535F0D7" w14:textId="77777777" w:rsidR="003F3A73" w:rsidRDefault="00724124">
            <w:pPr>
              <w:pStyle w:val="TableText"/>
            </w:pPr>
            <w:r>
              <w:tab/>
              <w:t>code</w:t>
            </w:r>
          </w:p>
        </w:tc>
        <w:tc>
          <w:tcPr>
            <w:tcW w:w="720" w:type="dxa"/>
          </w:tcPr>
          <w:p w14:paraId="11655774" w14:textId="77777777" w:rsidR="003F3A73" w:rsidRDefault="00724124">
            <w:pPr>
              <w:pStyle w:val="TableText"/>
            </w:pPr>
            <w:r>
              <w:t>1..1</w:t>
            </w:r>
          </w:p>
        </w:tc>
        <w:tc>
          <w:tcPr>
            <w:tcW w:w="1152" w:type="dxa"/>
          </w:tcPr>
          <w:p w14:paraId="77D8AD77" w14:textId="77777777" w:rsidR="003F3A73" w:rsidRDefault="00724124">
            <w:pPr>
              <w:pStyle w:val="TableText"/>
            </w:pPr>
            <w:r>
              <w:t>SHALL</w:t>
            </w:r>
          </w:p>
        </w:tc>
        <w:tc>
          <w:tcPr>
            <w:tcW w:w="864" w:type="dxa"/>
          </w:tcPr>
          <w:p w14:paraId="4E83B480" w14:textId="77777777" w:rsidR="003F3A73" w:rsidRDefault="003F3A73">
            <w:pPr>
              <w:pStyle w:val="TableText"/>
            </w:pPr>
          </w:p>
        </w:tc>
        <w:tc>
          <w:tcPr>
            <w:tcW w:w="1104" w:type="dxa"/>
          </w:tcPr>
          <w:p w14:paraId="2DB07F86" w14:textId="0EB1A5C3" w:rsidR="003F3A73" w:rsidRDefault="00185366">
            <w:pPr>
              <w:pStyle w:val="TableText"/>
            </w:pPr>
            <w:hyperlink w:anchor="C_86-18433">
              <w:r w:rsidR="00724124">
                <w:rPr>
                  <w:rStyle w:val="HyperlinkText9pt"/>
                </w:rPr>
                <w:t>86-18433</w:t>
              </w:r>
            </w:hyperlink>
          </w:p>
        </w:tc>
        <w:tc>
          <w:tcPr>
            <w:tcW w:w="2975" w:type="dxa"/>
          </w:tcPr>
          <w:p w14:paraId="6718F62B" w14:textId="77777777" w:rsidR="003F3A73" w:rsidRDefault="003F3A73">
            <w:pPr>
              <w:pStyle w:val="TableText"/>
            </w:pPr>
          </w:p>
        </w:tc>
      </w:tr>
      <w:tr w:rsidR="003F3A73" w14:paraId="61605CDC" w14:textId="77777777">
        <w:trPr>
          <w:jc w:val="center"/>
        </w:trPr>
        <w:tc>
          <w:tcPr>
            <w:tcW w:w="3345" w:type="dxa"/>
          </w:tcPr>
          <w:p w14:paraId="3B488535" w14:textId="77777777" w:rsidR="003F3A73" w:rsidRDefault="00724124">
            <w:pPr>
              <w:pStyle w:val="TableText"/>
            </w:pPr>
            <w:r>
              <w:tab/>
            </w:r>
            <w:r>
              <w:tab/>
              <w:t>@code</w:t>
            </w:r>
          </w:p>
        </w:tc>
        <w:tc>
          <w:tcPr>
            <w:tcW w:w="720" w:type="dxa"/>
          </w:tcPr>
          <w:p w14:paraId="682B2130" w14:textId="77777777" w:rsidR="003F3A73" w:rsidRDefault="00724124">
            <w:pPr>
              <w:pStyle w:val="TableText"/>
            </w:pPr>
            <w:r>
              <w:t>1..1</w:t>
            </w:r>
          </w:p>
        </w:tc>
        <w:tc>
          <w:tcPr>
            <w:tcW w:w="1152" w:type="dxa"/>
          </w:tcPr>
          <w:p w14:paraId="59A50D98" w14:textId="77777777" w:rsidR="003F3A73" w:rsidRDefault="00724124">
            <w:pPr>
              <w:pStyle w:val="TableText"/>
            </w:pPr>
            <w:r>
              <w:t>SHALL</w:t>
            </w:r>
          </w:p>
        </w:tc>
        <w:tc>
          <w:tcPr>
            <w:tcW w:w="864" w:type="dxa"/>
          </w:tcPr>
          <w:p w14:paraId="2C077449" w14:textId="77777777" w:rsidR="003F3A73" w:rsidRDefault="003F3A73">
            <w:pPr>
              <w:pStyle w:val="TableText"/>
            </w:pPr>
          </w:p>
        </w:tc>
        <w:tc>
          <w:tcPr>
            <w:tcW w:w="1104" w:type="dxa"/>
          </w:tcPr>
          <w:p w14:paraId="3504D5DC" w14:textId="5030DB4B" w:rsidR="003F3A73" w:rsidRDefault="00185366">
            <w:pPr>
              <w:pStyle w:val="TableText"/>
            </w:pPr>
            <w:hyperlink w:anchor="C_86-18434">
              <w:r w:rsidR="00724124">
                <w:rPr>
                  <w:rStyle w:val="HyperlinkText9pt"/>
                </w:rPr>
                <w:t>86-18434</w:t>
              </w:r>
            </w:hyperlink>
          </w:p>
        </w:tc>
        <w:tc>
          <w:tcPr>
            <w:tcW w:w="2975" w:type="dxa"/>
          </w:tcPr>
          <w:p w14:paraId="158D1B63" w14:textId="77777777" w:rsidR="003F3A73" w:rsidRDefault="00724124">
            <w:pPr>
              <w:pStyle w:val="TableText"/>
            </w:pPr>
            <w:r>
              <w:t>51897-7</w:t>
            </w:r>
          </w:p>
        </w:tc>
      </w:tr>
      <w:tr w:rsidR="003F3A73" w14:paraId="0CCBFBEC" w14:textId="77777777">
        <w:trPr>
          <w:jc w:val="center"/>
        </w:trPr>
        <w:tc>
          <w:tcPr>
            <w:tcW w:w="3345" w:type="dxa"/>
          </w:tcPr>
          <w:p w14:paraId="48D75118" w14:textId="77777777" w:rsidR="003F3A73" w:rsidRDefault="00724124">
            <w:pPr>
              <w:pStyle w:val="TableText"/>
            </w:pPr>
            <w:r>
              <w:tab/>
            </w:r>
            <w:r>
              <w:tab/>
              <w:t>@codeSystem</w:t>
            </w:r>
          </w:p>
        </w:tc>
        <w:tc>
          <w:tcPr>
            <w:tcW w:w="720" w:type="dxa"/>
          </w:tcPr>
          <w:p w14:paraId="074ED226" w14:textId="77777777" w:rsidR="003F3A73" w:rsidRDefault="00724124">
            <w:pPr>
              <w:pStyle w:val="TableText"/>
            </w:pPr>
            <w:r>
              <w:t>1..1</w:t>
            </w:r>
          </w:p>
        </w:tc>
        <w:tc>
          <w:tcPr>
            <w:tcW w:w="1152" w:type="dxa"/>
          </w:tcPr>
          <w:p w14:paraId="75E0B9C4" w14:textId="77777777" w:rsidR="003F3A73" w:rsidRDefault="00724124">
            <w:pPr>
              <w:pStyle w:val="TableText"/>
            </w:pPr>
            <w:r>
              <w:t>SHALL</w:t>
            </w:r>
          </w:p>
        </w:tc>
        <w:tc>
          <w:tcPr>
            <w:tcW w:w="864" w:type="dxa"/>
          </w:tcPr>
          <w:p w14:paraId="49439CB9" w14:textId="77777777" w:rsidR="003F3A73" w:rsidRDefault="003F3A73">
            <w:pPr>
              <w:pStyle w:val="TableText"/>
            </w:pPr>
          </w:p>
        </w:tc>
        <w:tc>
          <w:tcPr>
            <w:tcW w:w="1104" w:type="dxa"/>
          </w:tcPr>
          <w:p w14:paraId="41E03D3F" w14:textId="7D59A196" w:rsidR="003F3A73" w:rsidRDefault="00185366">
            <w:pPr>
              <w:pStyle w:val="TableText"/>
            </w:pPr>
            <w:hyperlink w:anchor="C_86-27413">
              <w:r w:rsidR="00724124">
                <w:rPr>
                  <w:rStyle w:val="HyperlinkText9pt"/>
                </w:rPr>
                <w:t>86-27413</w:t>
              </w:r>
            </w:hyperlink>
          </w:p>
        </w:tc>
        <w:tc>
          <w:tcPr>
            <w:tcW w:w="2975" w:type="dxa"/>
          </w:tcPr>
          <w:p w14:paraId="529A8422" w14:textId="77777777" w:rsidR="003F3A73" w:rsidRDefault="00724124">
            <w:pPr>
              <w:pStyle w:val="TableText"/>
            </w:pPr>
            <w:r>
              <w:t>urn:oid:2.16.840.1.113883.6.1 (LOINC)</w:t>
            </w:r>
          </w:p>
        </w:tc>
      </w:tr>
      <w:tr w:rsidR="003F3A73" w14:paraId="4BF51220" w14:textId="77777777">
        <w:trPr>
          <w:jc w:val="center"/>
        </w:trPr>
        <w:tc>
          <w:tcPr>
            <w:tcW w:w="3345" w:type="dxa"/>
          </w:tcPr>
          <w:p w14:paraId="088C51F9" w14:textId="77777777" w:rsidR="003F3A73" w:rsidRDefault="00724124">
            <w:pPr>
              <w:pStyle w:val="TableText"/>
            </w:pPr>
            <w:r>
              <w:tab/>
              <w:t>title</w:t>
            </w:r>
          </w:p>
        </w:tc>
        <w:tc>
          <w:tcPr>
            <w:tcW w:w="720" w:type="dxa"/>
          </w:tcPr>
          <w:p w14:paraId="0A316AA4" w14:textId="77777777" w:rsidR="003F3A73" w:rsidRDefault="00724124">
            <w:pPr>
              <w:pStyle w:val="TableText"/>
            </w:pPr>
            <w:r>
              <w:t>1..1</w:t>
            </w:r>
          </w:p>
        </w:tc>
        <w:tc>
          <w:tcPr>
            <w:tcW w:w="1152" w:type="dxa"/>
          </w:tcPr>
          <w:p w14:paraId="24D4DD5D" w14:textId="77777777" w:rsidR="003F3A73" w:rsidRDefault="00724124">
            <w:pPr>
              <w:pStyle w:val="TableText"/>
            </w:pPr>
            <w:r>
              <w:t>SHALL</w:t>
            </w:r>
          </w:p>
        </w:tc>
        <w:tc>
          <w:tcPr>
            <w:tcW w:w="864" w:type="dxa"/>
          </w:tcPr>
          <w:p w14:paraId="153CECB7" w14:textId="77777777" w:rsidR="003F3A73" w:rsidRDefault="003F3A73">
            <w:pPr>
              <w:pStyle w:val="TableText"/>
            </w:pPr>
          </w:p>
        </w:tc>
        <w:tc>
          <w:tcPr>
            <w:tcW w:w="1104" w:type="dxa"/>
          </w:tcPr>
          <w:p w14:paraId="5D51D73C" w14:textId="7298F36C" w:rsidR="003F3A73" w:rsidRDefault="00185366">
            <w:pPr>
              <w:pStyle w:val="TableText"/>
            </w:pPr>
            <w:hyperlink w:anchor="C_86-18435">
              <w:r w:rsidR="00724124">
                <w:rPr>
                  <w:rStyle w:val="HyperlinkText9pt"/>
                </w:rPr>
                <w:t>86-18435</w:t>
              </w:r>
            </w:hyperlink>
          </w:p>
        </w:tc>
        <w:tc>
          <w:tcPr>
            <w:tcW w:w="2975" w:type="dxa"/>
          </w:tcPr>
          <w:p w14:paraId="27BAFFD3" w14:textId="77777777" w:rsidR="003F3A73" w:rsidRDefault="003F3A73">
            <w:pPr>
              <w:pStyle w:val="TableText"/>
            </w:pPr>
          </w:p>
        </w:tc>
      </w:tr>
      <w:tr w:rsidR="003F3A73" w14:paraId="7EDFE15A" w14:textId="77777777">
        <w:trPr>
          <w:jc w:val="center"/>
        </w:trPr>
        <w:tc>
          <w:tcPr>
            <w:tcW w:w="3345" w:type="dxa"/>
          </w:tcPr>
          <w:p w14:paraId="13C5329D" w14:textId="77777777" w:rsidR="003F3A73" w:rsidRDefault="00724124">
            <w:pPr>
              <w:pStyle w:val="TableText"/>
            </w:pPr>
            <w:r>
              <w:tab/>
              <w:t>effectiveTime</w:t>
            </w:r>
          </w:p>
        </w:tc>
        <w:tc>
          <w:tcPr>
            <w:tcW w:w="720" w:type="dxa"/>
          </w:tcPr>
          <w:p w14:paraId="0F337479" w14:textId="77777777" w:rsidR="003F3A73" w:rsidRDefault="00724124">
            <w:pPr>
              <w:pStyle w:val="TableText"/>
            </w:pPr>
            <w:r>
              <w:t>1..1</w:t>
            </w:r>
          </w:p>
        </w:tc>
        <w:tc>
          <w:tcPr>
            <w:tcW w:w="1152" w:type="dxa"/>
          </w:tcPr>
          <w:p w14:paraId="44080BB7" w14:textId="77777777" w:rsidR="003F3A73" w:rsidRDefault="00724124">
            <w:pPr>
              <w:pStyle w:val="TableText"/>
            </w:pPr>
            <w:r>
              <w:t>SHALL</w:t>
            </w:r>
          </w:p>
        </w:tc>
        <w:tc>
          <w:tcPr>
            <w:tcW w:w="864" w:type="dxa"/>
          </w:tcPr>
          <w:p w14:paraId="03B64972" w14:textId="77777777" w:rsidR="003F3A73" w:rsidRDefault="003F3A73">
            <w:pPr>
              <w:pStyle w:val="TableText"/>
            </w:pPr>
          </w:p>
        </w:tc>
        <w:tc>
          <w:tcPr>
            <w:tcW w:w="1104" w:type="dxa"/>
          </w:tcPr>
          <w:p w14:paraId="032C455A" w14:textId="70BF60DB" w:rsidR="003F3A73" w:rsidRDefault="00185366">
            <w:pPr>
              <w:pStyle w:val="TableText"/>
            </w:pPr>
            <w:hyperlink w:anchor="C_86-18436">
              <w:r w:rsidR="00724124">
                <w:rPr>
                  <w:rStyle w:val="HyperlinkText9pt"/>
                </w:rPr>
                <w:t>86-18436</w:t>
              </w:r>
            </w:hyperlink>
          </w:p>
        </w:tc>
        <w:tc>
          <w:tcPr>
            <w:tcW w:w="2975" w:type="dxa"/>
          </w:tcPr>
          <w:p w14:paraId="546D443E" w14:textId="77777777" w:rsidR="003F3A73" w:rsidRDefault="003F3A73">
            <w:pPr>
              <w:pStyle w:val="TableText"/>
            </w:pPr>
          </w:p>
        </w:tc>
      </w:tr>
      <w:tr w:rsidR="003F3A73" w14:paraId="01D43881" w14:textId="77777777">
        <w:trPr>
          <w:jc w:val="center"/>
        </w:trPr>
        <w:tc>
          <w:tcPr>
            <w:tcW w:w="3345" w:type="dxa"/>
          </w:tcPr>
          <w:p w14:paraId="6DD540F0" w14:textId="77777777" w:rsidR="003F3A73" w:rsidRDefault="00724124">
            <w:pPr>
              <w:pStyle w:val="TableText"/>
            </w:pPr>
            <w:r>
              <w:tab/>
              <w:t>confidentialityCode</w:t>
            </w:r>
          </w:p>
        </w:tc>
        <w:tc>
          <w:tcPr>
            <w:tcW w:w="720" w:type="dxa"/>
          </w:tcPr>
          <w:p w14:paraId="29293226" w14:textId="77777777" w:rsidR="003F3A73" w:rsidRDefault="00724124">
            <w:pPr>
              <w:pStyle w:val="TableText"/>
            </w:pPr>
            <w:r>
              <w:t>1..1</w:t>
            </w:r>
          </w:p>
        </w:tc>
        <w:tc>
          <w:tcPr>
            <w:tcW w:w="1152" w:type="dxa"/>
          </w:tcPr>
          <w:p w14:paraId="2C759221" w14:textId="77777777" w:rsidR="003F3A73" w:rsidRDefault="00724124">
            <w:pPr>
              <w:pStyle w:val="TableText"/>
            </w:pPr>
            <w:r>
              <w:t>SHALL</w:t>
            </w:r>
          </w:p>
        </w:tc>
        <w:tc>
          <w:tcPr>
            <w:tcW w:w="864" w:type="dxa"/>
          </w:tcPr>
          <w:p w14:paraId="3573C9EA" w14:textId="77777777" w:rsidR="003F3A73" w:rsidRDefault="003F3A73">
            <w:pPr>
              <w:pStyle w:val="TableText"/>
            </w:pPr>
          </w:p>
        </w:tc>
        <w:tc>
          <w:tcPr>
            <w:tcW w:w="1104" w:type="dxa"/>
          </w:tcPr>
          <w:p w14:paraId="3615EC40" w14:textId="78F39DAD" w:rsidR="003F3A73" w:rsidRDefault="00185366">
            <w:pPr>
              <w:pStyle w:val="TableText"/>
            </w:pPr>
            <w:hyperlink w:anchor="C_86-18437">
              <w:r w:rsidR="00724124">
                <w:rPr>
                  <w:rStyle w:val="HyperlinkText9pt"/>
                </w:rPr>
                <w:t>86-18437</w:t>
              </w:r>
            </w:hyperlink>
          </w:p>
        </w:tc>
        <w:tc>
          <w:tcPr>
            <w:tcW w:w="2975" w:type="dxa"/>
          </w:tcPr>
          <w:p w14:paraId="02152FB7" w14:textId="77777777" w:rsidR="003F3A73" w:rsidRDefault="003F3A73">
            <w:pPr>
              <w:pStyle w:val="TableText"/>
            </w:pPr>
          </w:p>
        </w:tc>
      </w:tr>
      <w:tr w:rsidR="003F3A73" w14:paraId="52FA8266" w14:textId="77777777">
        <w:trPr>
          <w:jc w:val="center"/>
        </w:trPr>
        <w:tc>
          <w:tcPr>
            <w:tcW w:w="3345" w:type="dxa"/>
          </w:tcPr>
          <w:p w14:paraId="4588691C" w14:textId="77777777" w:rsidR="003F3A73" w:rsidRDefault="00724124">
            <w:pPr>
              <w:pStyle w:val="TableText"/>
            </w:pPr>
            <w:r>
              <w:tab/>
            </w:r>
            <w:r>
              <w:tab/>
              <w:t>@code</w:t>
            </w:r>
          </w:p>
        </w:tc>
        <w:tc>
          <w:tcPr>
            <w:tcW w:w="720" w:type="dxa"/>
          </w:tcPr>
          <w:p w14:paraId="1D352326" w14:textId="77777777" w:rsidR="003F3A73" w:rsidRDefault="00724124">
            <w:pPr>
              <w:pStyle w:val="TableText"/>
            </w:pPr>
            <w:r>
              <w:t>1..1</w:t>
            </w:r>
          </w:p>
        </w:tc>
        <w:tc>
          <w:tcPr>
            <w:tcW w:w="1152" w:type="dxa"/>
          </w:tcPr>
          <w:p w14:paraId="1A921BAF" w14:textId="77777777" w:rsidR="003F3A73" w:rsidRDefault="00724124">
            <w:pPr>
              <w:pStyle w:val="TableText"/>
            </w:pPr>
            <w:r>
              <w:t>SHALL</w:t>
            </w:r>
          </w:p>
        </w:tc>
        <w:tc>
          <w:tcPr>
            <w:tcW w:w="864" w:type="dxa"/>
          </w:tcPr>
          <w:p w14:paraId="723CC8DC" w14:textId="77777777" w:rsidR="003F3A73" w:rsidRDefault="00724124">
            <w:pPr>
              <w:pStyle w:val="TableText"/>
            </w:pPr>
            <w:r>
              <w:t>CD</w:t>
            </w:r>
          </w:p>
        </w:tc>
        <w:tc>
          <w:tcPr>
            <w:tcW w:w="1104" w:type="dxa"/>
          </w:tcPr>
          <w:p w14:paraId="20F29A48" w14:textId="34F4FA3F" w:rsidR="003F3A73" w:rsidRDefault="00185366">
            <w:pPr>
              <w:pStyle w:val="TableText"/>
            </w:pPr>
            <w:hyperlink w:anchor="C_86-18438">
              <w:r w:rsidR="00724124">
                <w:rPr>
                  <w:rStyle w:val="HyperlinkText9pt"/>
                </w:rPr>
                <w:t>86-18438</w:t>
              </w:r>
            </w:hyperlink>
          </w:p>
        </w:tc>
        <w:tc>
          <w:tcPr>
            <w:tcW w:w="2975" w:type="dxa"/>
          </w:tcPr>
          <w:p w14:paraId="16158776" w14:textId="77777777" w:rsidR="003F3A73" w:rsidRDefault="00724124">
            <w:pPr>
              <w:pStyle w:val="TableText"/>
            </w:pPr>
            <w:r>
              <w:t>urn:oid:2.16.840.1.113883.5.25 (HL7Confidentiality) = N</w:t>
            </w:r>
          </w:p>
        </w:tc>
      </w:tr>
      <w:tr w:rsidR="003F3A73" w14:paraId="023F7F69" w14:textId="77777777">
        <w:trPr>
          <w:jc w:val="center"/>
        </w:trPr>
        <w:tc>
          <w:tcPr>
            <w:tcW w:w="3345" w:type="dxa"/>
          </w:tcPr>
          <w:p w14:paraId="6F69564C" w14:textId="77777777" w:rsidR="003F3A73" w:rsidRDefault="00724124">
            <w:pPr>
              <w:pStyle w:val="TableText"/>
            </w:pPr>
            <w:r>
              <w:tab/>
              <w:t>languageCode</w:t>
            </w:r>
          </w:p>
        </w:tc>
        <w:tc>
          <w:tcPr>
            <w:tcW w:w="720" w:type="dxa"/>
          </w:tcPr>
          <w:p w14:paraId="37209A3F" w14:textId="77777777" w:rsidR="003F3A73" w:rsidRDefault="00724124">
            <w:pPr>
              <w:pStyle w:val="TableText"/>
            </w:pPr>
            <w:r>
              <w:t>1..1</w:t>
            </w:r>
          </w:p>
        </w:tc>
        <w:tc>
          <w:tcPr>
            <w:tcW w:w="1152" w:type="dxa"/>
          </w:tcPr>
          <w:p w14:paraId="78CA2771" w14:textId="77777777" w:rsidR="003F3A73" w:rsidRDefault="00724124">
            <w:pPr>
              <w:pStyle w:val="TableText"/>
            </w:pPr>
            <w:r>
              <w:t>SHALL</w:t>
            </w:r>
          </w:p>
        </w:tc>
        <w:tc>
          <w:tcPr>
            <w:tcW w:w="864" w:type="dxa"/>
          </w:tcPr>
          <w:p w14:paraId="7E5821F8" w14:textId="77777777" w:rsidR="003F3A73" w:rsidRDefault="003F3A73">
            <w:pPr>
              <w:pStyle w:val="TableText"/>
            </w:pPr>
          </w:p>
        </w:tc>
        <w:tc>
          <w:tcPr>
            <w:tcW w:w="1104" w:type="dxa"/>
          </w:tcPr>
          <w:p w14:paraId="161C141E" w14:textId="35311B3A" w:rsidR="003F3A73" w:rsidRDefault="00185366">
            <w:pPr>
              <w:pStyle w:val="TableText"/>
            </w:pPr>
            <w:hyperlink w:anchor="C_86-18439">
              <w:r w:rsidR="00724124">
                <w:rPr>
                  <w:rStyle w:val="HyperlinkText9pt"/>
                </w:rPr>
                <w:t>86-18439</w:t>
              </w:r>
            </w:hyperlink>
          </w:p>
        </w:tc>
        <w:tc>
          <w:tcPr>
            <w:tcW w:w="2975" w:type="dxa"/>
          </w:tcPr>
          <w:p w14:paraId="4E3C8177" w14:textId="77777777" w:rsidR="003F3A73" w:rsidRDefault="003F3A73">
            <w:pPr>
              <w:pStyle w:val="TableText"/>
            </w:pPr>
          </w:p>
        </w:tc>
      </w:tr>
      <w:tr w:rsidR="003F3A73" w14:paraId="75E95728" w14:textId="77777777">
        <w:trPr>
          <w:jc w:val="center"/>
        </w:trPr>
        <w:tc>
          <w:tcPr>
            <w:tcW w:w="3345" w:type="dxa"/>
          </w:tcPr>
          <w:p w14:paraId="59079611" w14:textId="77777777" w:rsidR="003F3A73" w:rsidRDefault="00724124">
            <w:pPr>
              <w:pStyle w:val="TableText"/>
            </w:pPr>
            <w:r>
              <w:tab/>
            </w:r>
            <w:r>
              <w:tab/>
              <w:t>@code</w:t>
            </w:r>
          </w:p>
        </w:tc>
        <w:tc>
          <w:tcPr>
            <w:tcW w:w="720" w:type="dxa"/>
          </w:tcPr>
          <w:p w14:paraId="1314E97D" w14:textId="77777777" w:rsidR="003F3A73" w:rsidRDefault="00724124">
            <w:pPr>
              <w:pStyle w:val="TableText"/>
            </w:pPr>
            <w:r>
              <w:t>1..1</w:t>
            </w:r>
          </w:p>
        </w:tc>
        <w:tc>
          <w:tcPr>
            <w:tcW w:w="1152" w:type="dxa"/>
          </w:tcPr>
          <w:p w14:paraId="244E2CB0" w14:textId="77777777" w:rsidR="003F3A73" w:rsidRDefault="00724124">
            <w:pPr>
              <w:pStyle w:val="TableText"/>
            </w:pPr>
            <w:r>
              <w:t>SHALL</w:t>
            </w:r>
          </w:p>
        </w:tc>
        <w:tc>
          <w:tcPr>
            <w:tcW w:w="864" w:type="dxa"/>
          </w:tcPr>
          <w:p w14:paraId="66153254" w14:textId="77777777" w:rsidR="003F3A73" w:rsidRDefault="003F3A73">
            <w:pPr>
              <w:pStyle w:val="TableText"/>
            </w:pPr>
          </w:p>
        </w:tc>
        <w:tc>
          <w:tcPr>
            <w:tcW w:w="1104" w:type="dxa"/>
          </w:tcPr>
          <w:p w14:paraId="5638AAEA" w14:textId="37EE5FD4" w:rsidR="003F3A73" w:rsidRDefault="00185366">
            <w:pPr>
              <w:pStyle w:val="TableText"/>
            </w:pPr>
            <w:hyperlink w:anchor="C_86-18440">
              <w:r w:rsidR="00724124">
                <w:rPr>
                  <w:rStyle w:val="HyperlinkText9pt"/>
                </w:rPr>
                <w:t>86-18440</w:t>
              </w:r>
            </w:hyperlink>
          </w:p>
        </w:tc>
        <w:tc>
          <w:tcPr>
            <w:tcW w:w="2975" w:type="dxa"/>
          </w:tcPr>
          <w:p w14:paraId="5701AA26" w14:textId="77777777" w:rsidR="003F3A73" w:rsidRDefault="00724124">
            <w:pPr>
              <w:pStyle w:val="TableText"/>
            </w:pPr>
            <w:r>
              <w:t>en-US</w:t>
            </w:r>
          </w:p>
        </w:tc>
      </w:tr>
      <w:tr w:rsidR="003F3A73" w14:paraId="49BC42E6" w14:textId="77777777">
        <w:trPr>
          <w:jc w:val="center"/>
        </w:trPr>
        <w:tc>
          <w:tcPr>
            <w:tcW w:w="3345" w:type="dxa"/>
          </w:tcPr>
          <w:p w14:paraId="13C19431" w14:textId="77777777" w:rsidR="003F3A73" w:rsidRDefault="00724124">
            <w:pPr>
              <w:pStyle w:val="TableText"/>
            </w:pPr>
            <w:r>
              <w:tab/>
              <w:t>setId</w:t>
            </w:r>
          </w:p>
        </w:tc>
        <w:tc>
          <w:tcPr>
            <w:tcW w:w="720" w:type="dxa"/>
          </w:tcPr>
          <w:p w14:paraId="045EDC9E" w14:textId="77777777" w:rsidR="003F3A73" w:rsidRDefault="00724124">
            <w:pPr>
              <w:pStyle w:val="TableText"/>
            </w:pPr>
            <w:r>
              <w:t>1..1</w:t>
            </w:r>
          </w:p>
        </w:tc>
        <w:tc>
          <w:tcPr>
            <w:tcW w:w="1152" w:type="dxa"/>
          </w:tcPr>
          <w:p w14:paraId="46425172" w14:textId="77777777" w:rsidR="003F3A73" w:rsidRDefault="00724124">
            <w:pPr>
              <w:pStyle w:val="TableText"/>
            </w:pPr>
            <w:r>
              <w:t>SHALL</w:t>
            </w:r>
          </w:p>
        </w:tc>
        <w:tc>
          <w:tcPr>
            <w:tcW w:w="864" w:type="dxa"/>
          </w:tcPr>
          <w:p w14:paraId="793B5728" w14:textId="77777777" w:rsidR="003F3A73" w:rsidRDefault="003F3A73">
            <w:pPr>
              <w:pStyle w:val="TableText"/>
            </w:pPr>
          </w:p>
        </w:tc>
        <w:tc>
          <w:tcPr>
            <w:tcW w:w="1104" w:type="dxa"/>
          </w:tcPr>
          <w:p w14:paraId="748B8414" w14:textId="4EDF2719" w:rsidR="003F3A73" w:rsidRDefault="00185366">
            <w:pPr>
              <w:pStyle w:val="TableText"/>
            </w:pPr>
            <w:hyperlink w:anchor="C_86-18441">
              <w:r w:rsidR="00724124">
                <w:rPr>
                  <w:rStyle w:val="HyperlinkText9pt"/>
                </w:rPr>
                <w:t>86-18441</w:t>
              </w:r>
            </w:hyperlink>
          </w:p>
        </w:tc>
        <w:tc>
          <w:tcPr>
            <w:tcW w:w="2975" w:type="dxa"/>
          </w:tcPr>
          <w:p w14:paraId="2756D87F" w14:textId="77777777" w:rsidR="003F3A73" w:rsidRDefault="003F3A73">
            <w:pPr>
              <w:pStyle w:val="TableText"/>
            </w:pPr>
          </w:p>
        </w:tc>
      </w:tr>
      <w:tr w:rsidR="003F3A73" w14:paraId="3E4BA8AC" w14:textId="77777777">
        <w:trPr>
          <w:jc w:val="center"/>
        </w:trPr>
        <w:tc>
          <w:tcPr>
            <w:tcW w:w="3345" w:type="dxa"/>
          </w:tcPr>
          <w:p w14:paraId="565F4553" w14:textId="77777777" w:rsidR="003F3A73" w:rsidRDefault="00724124">
            <w:pPr>
              <w:pStyle w:val="TableText"/>
            </w:pPr>
            <w:r>
              <w:tab/>
              <w:t>versionNumber</w:t>
            </w:r>
          </w:p>
        </w:tc>
        <w:tc>
          <w:tcPr>
            <w:tcW w:w="720" w:type="dxa"/>
          </w:tcPr>
          <w:p w14:paraId="1FF35DD7" w14:textId="77777777" w:rsidR="003F3A73" w:rsidRDefault="00724124">
            <w:pPr>
              <w:pStyle w:val="TableText"/>
            </w:pPr>
            <w:r>
              <w:t>1..1</w:t>
            </w:r>
          </w:p>
        </w:tc>
        <w:tc>
          <w:tcPr>
            <w:tcW w:w="1152" w:type="dxa"/>
          </w:tcPr>
          <w:p w14:paraId="5663CF08" w14:textId="77777777" w:rsidR="003F3A73" w:rsidRDefault="00724124">
            <w:pPr>
              <w:pStyle w:val="TableText"/>
            </w:pPr>
            <w:r>
              <w:t>SHALL</w:t>
            </w:r>
          </w:p>
        </w:tc>
        <w:tc>
          <w:tcPr>
            <w:tcW w:w="864" w:type="dxa"/>
          </w:tcPr>
          <w:p w14:paraId="4E0A3C26" w14:textId="77777777" w:rsidR="003F3A73" w:rsidRDefault="003F3A73">
            <w:pPr>
              <w:pStyle w:val="TableText"/>
            </w:pPr>
          </w:p>
        </w:tc>
        <w:tc>
          <w:tcPr>
            <w:tcW w:w="1104" w:type="dxa"/>
          </w:tcPr>
          <w:p w14:paraId="79B25A43" w14:textId="61EBD72D" w:rsidR="003F3A73" w:rsidRDefault="00185366">
            <w:pPr>
              <w:pStyle w:val="TableText"/>
            </w:pPr>
            <w:hyperlink w:anchor="C_86-18442">
              <w:r w:rsidR="00724124">
                <w:rPr>
                  <w:rStyle w:val="HyperlinkText9pt"/>
                </w:rPr>
                <w:t>86-18442</w:t>
              </w:r>
            </w:hyperlink>
          </w:p>
        </w:tc>
        <w:tc>
          <w:tcPr>
            <w:tcW w:w="2975" w:type="dxa"/>
          </w:tcPr>
          <w:p w14:paraId="4A3DC216" w14:textId="77777777" w:rsidR="003F3A73" w:rsidRDefault="003F3A73">
            <w:pPr>
              <w:pStyle w:val="TableText"/>
            </w:pPr>
          </w:p>
        </w:tc>
      </w:tr>
      <w:tr w:rsidR="003F3A73" w14:paraId="73D1912C" w14:textId="77777777">
        <w:trPr>
          <w:jc w:val="center"/>
        </w:trPr>
        <w:tc>
          <w:tcPr>
            <w:tcW w:w="3345" w:type="dxa"/>
          </w:tcPr>
          <w:p w14:paraId="7792B0CA" w14:textId="77777777" w:rsidR="003F3A73" w:rsidRDefault="00724124">
            <w:pPr>
              <w:pStyle w:val="TableText"/>
            </w:pPr>
            <w:r>
              <w:tab/>
              <w:t>recordTarget</w:t>
            </w:r>
          </w:p>
        </w:tc>
        <w:tc>
          <w:tcPr>
            <w:tcW w:w="720" w:type="dxa"/>
          </w:tcPr>
          <w:p w14:paraId="51951B36" w14:textId="77777777" w:rsidR="003F3A73" w:rsidRDefault="00724124">
            <w:pPr>
              <w:pStyle w:val="TableText"/>
            </w:pPr>
            <w:r>
              <w:t>1..*</w:t>
            </w:r>
          </w:p>
        </w:tc>
        <w:tc>
          <w:tcPr>
            <w:tcW w:w="1152" w:type="dxa"/>
          </w:tcPr>
          <w:p w14:paraId="6041BAC3" w14:textId="77777777" w:rsidR="003F3A73" w:rsidRDefault="00724124">
            <w:pPr>
              <w:pStyle w:val="TableText"/>
            </w:pPr>
            <w:r>
              <w:t>SHALL</w:t>
            </w:r>
          </w:p>
        </w:tc>
        <w:tc>
          <w:tcPr>
            <w:tcW w:w="864" w:type="dxa"/>
          </w:tcPr>
          <w:p w14:paraId="54A6A401" w14:textId="77777777" w:rsidR="003F3A73" w:rsidRDefault="003F3A73">
            <w:pPr>
              <w:pStyle w:val="TableText"/>
            </w:pPr>
          </w:p>
        </w:tc>
        <w:tc>
          <w:tcPr>
            <w:tcW w:w="1104" w:type="dxa"/>
          </w:tcPr>
          <w:p w14:paraId="17EE9A0D" w14:textId="2FAAC52C" w:rsidR="003F3A73" w:rsidRDefault="00185366">
            <w:pPr>
              <w:pStyle w:val="TableText"/>
            </w:pPr>
            <w:hyperlink w:anchor="C_86-18472">
              <w:r w:rsidR="00724124">
                <w:rPr>
                  <w:rStyle w:val="HyperlinkText9pt"/>
                </w:rPr>
                <w:t>86-18472</w:t>
              </w:r>
            </w:hyperlink>
          </w:p>
        </w:tc>
        <w:tc>
          <w:tcPr>
            <w:tcW w:w="2975" w:type="dxa"/>
          </w:tcPr>
          <w:p w14:paraId="3798967A" w14:textId="77777777" w:rsidR="003F3A73" w:rsidRDefault="003F3A73">
            <w:pPr>
              <w:pStyle w:val="TableText"/>
            </w:pPr>
          </w:p>
        </w:tc>
      </w:tr>
      <w:tr w:rsidR="003F3A73" w14:paraId="1C9C64F7" w14:textId="77777777">
        <w:trPr>
          <w:jc w:val="center"/>
        </w:trPr>
        <w:tc>
          <w:tcPr>
            <w:tcW w:w="3345" w:type="dxa"/>
          </w:tcPr>
          <w:p w14:paraId="49BB306E" w14:textId="77777777" w:rsidR="003F3A73" w:rsidRDefault="00724124">
            <w:pPr>
              <w:pStyle w:val="TableText"/>
            </w:pPr>
            <w:r>
              <w:tab/>
              <w:t>author</w:t>
            </w:r>
          </w:p>
        </w:tc>
        <w:tc>
          <w:tcPr>
            <w:tcW w:w="720" w:type="dxa"/>
          </w:tcPr>
          <w:p w14:paraId="2D3DD815" w14:textId="77777777" w:rsidR="003F3A73" w:rsidRDefault="00724124">
            <w:pPr>
              <w:pStyle w:val="TableText"/>
            </w:pPr>
            <w:r>
              <w:t>1..*</w:t>
            </w:r>
          </w:p>
        </w:tc>
        <w:tc>
          <w:tcPr>
            <w:tcW w:w="1152" w:type="dxa"/>
          </w:tcPr>
          <w:p w14:paraId="38977B97" w14:textId="77777777" w:rsidR="003F3A73" w:rsidRDefault="00724124">
            <w:pPr>
              <w:pStyle w:val="TableText"/>
            </w:pPr>
            <w:r>
              <w:t>SHALL</w:t>
            </w:r>
          </w:p>
        </w:tc>
        <w:tc>
          <w:tcPr>
            <w:tcW w:w="864" w:type="dxa"/>
          </w:tcPr>
          <w:p w14:paraId="266D2128" w14:textId="77777777" w:rsidR="003F3A73" w:rsidRDefault="003F3A73">
            <w:pPr>
              <w:pStyle w:val="TableText"/>
            </w:pPr>
          </w:p>
        </w:tc>
        <w:tc>
          <w:tcPr>
            <w:tcW w:w="1104" w:type="dxa"/>
          </w:tcPr>
          <w:p w14:paraId="439DB214" w14:textId="455AEB12" w:rsidR="003F3A73" w:rsidRDefault="00185366">
            <w:pPr>
              <w:pStyle w:val="TableText"/>
            </w:pPr>
            <w:hyperlink w:anchor="C_86-18473">
              <w:r w:rsidR="00724124">
                <w:rPr>
                  <w:rStyle w:val="HyperlinkText9pt"/>
                </w:rPr>
                <w:t>86-18473</w:t>
              </w:r>
            </w:hyperlink>
          </w:p>
        </w:tc>
        <w:tc>
          <w:tcPr>
            <w:tcW w:w="2975" w:type="dxa"/>
          </w:tcPr>
          <w:p w14:paraId="13C58C19" w14:textId="77777777" w:rsidR="003F3A73" w:rsidRDefault="003F3A73">
            <w:pPr>
              <w:pStyle w:val="TableText"/>
            </w:pPr>
          </w:p>
        </w:tc>
      </w:tr>
      <w:tr w:rsidR="003F3A73" w14:paraId="48CFB825" w14:textId="77777777">
        <w:trPr>
          <w:jc w:val="center"/>
        </w:trPr>
        <w:tc>
          <w:tcPr>
            <w:tcW w:w="3345" w:type="dxa"/>
          </w:tcPr>
          <w:p w14:paraId="36DA0EF4" w14:textId="77777777" w:rsidR="003F3A73" w:rsidRDefault="00724124">
            <w:pPr>
              <w:pStyle w:val="TableText"/>
            </w:pPr>
            <w:r>
              <w:tab/>
              <w:t>custodian</w:t>
            </w:r>
          </w:p>
        </w:tc>
        <w:tc>
          <w:tcPr>
            <w:tcW w:w="720" w:type="dxa"/>
          </w:tcPr>
          <w:p w14:paraId="667C7B75" w14:textId="77777777" w:rsidR="003F3A73" w:rsidRDefault="00724124">
            <w:pPr>
              <w:pStyle w:val="TableText"/>
            </w:pPr>
            <w:r>
              <w:t>1..1</w:t>
            </w:r>
          </w:p>
        </w:tc>
        <w:tc>
          <w:tcPr>
            <w:tcW w:w="1152" w:type="dxa"/>
          </w:tcPr>
          <w:p w14:paraId="50992905" w14:textId="77777777" w:rsidR="003F3A73" w:rsidRDefault="00724124">
            <w:pPr>
              <w:pStyle w:val="TableText"/>
            </w:pPr>
            <w:r>
              <w:t>SHALL</w:t>
            </w:r>
          </w:p>
        </w:tc>
        <w:tc>
          <w:tcPr>
            <w:tcW w:w="864" w:type="dxa"/>
          </w:tcPr>
          <w:p w14:paraId="1EC785C7" w14:textId="77777777" w:rsidR="003F3A73" w:rsidRDefault="003F3A73">
            <w:pPr>
              <w:pStyle w:val="TableText"/>
            </w:pPr>
          </w:p>
        </w:tc>
        <w:tc>
          <w:tcPr>
            <w:tcW w:w="1104" w:type="dxa"/>
          </w:tcPr>
          <w:p w14:paraId="6763D86A" w14:textId="4BF8F352" w:rsidR="003F3A73" w:rsidRDefault="00185366">
            <w:pPr>
              <w:pStyle w:val="TableText"/>
            </w:pPr>
            <w:hyperlink w:anchor="C_86-18443">
              <w:r w:rsidR="00724124">
                <w:rPr>
                  <w:rStyle w:val="HyperlinkText9pt"/>
                </w:rPr>
                <w:t>86-18443</w:t>
              </w:r>
            </w:hyperlink>
          </w:p>
        </w:tc>
        <w:tc>
          <w:tcPr>
            <w:tcW w:w="2975" w:type="dxa"/>
          </w:tcPr>
          <w:p w14:paraId="7C725264" w14:textId="77777777" w:rsidR="003F3A73" w:rsidRDefault="003F3A73">
            <w:pPr>
              <w:pStyle w:val="TableText"/>
            </w:pPr>
          </w:p>
        </w:tc>
      </w:tr>
      <w:tr w:rsidR="003F3A73" w14:paraId="2FDECDAF" w14:textId="77777777">
        <w:trPr>
          <w:jc w:val="center"/>
        </w:trPr>
        <w:tc>
          <w:tcPr>
            <w:tcW w:w="3345" w:type="dxa"/>
          </w:tcPr>
          <w:p w14:paraId="63D839FB" w14:textId="77777777" w:rsidR="003F3A73" w:rsidRDefault="00724124">
            <w:pPr>
              <w:pStyle w:val="TableText"/>
            </w:pPr>
            <w:r>
              <w:tab/>
            </w:r>
            <w:r>
              <w:tab/>
              <w:t>assignedCustodian</w:t>
            </w:r>
          </w:p>
        </w:tc>
        <w:tc>
          <w:tcPr>
            <w:tcW w:w="720" w:type="dxa"/>
          </w:tcPr>
          <w:p w14:paraId="79354A84" w14:textId="77777777" w:rsidR="003F3A73" w:rsidRDefault="00724124">
            <w:pPr>
              <w:pStyle w:val="TableText"/>
            </w:pPr>
            <w:r>
              <w:t>1..1</w:t>
            </w:r>
          </w:p>
        </w:tc>
        <w:tc>
          <w:tcPr>
            <w:tcW w:w="1152" w:type="dxa"/>
          </w:tcPr>
          <w:p w14:paraId="0C789F38" w14:textId="77777777" w:rsidR="003F3A73" w:rsidRDefault="00724124">
            <w:pPr>
              <w:pStyle w:val="TableText"/>
            </w:pPr>
            <w:r>
              <w:t>SHALL</w:t>
            </w:r>
          </w:p>
        </w:tc>
        <w:tc>
          <w:tcPr>
            <w:tcW w:w="864" w:type="dxa"/>
          </w:tcPr>
          <w:p w14:paraId="0A80E52A" w14:textId="77777777" w:rsidR="003F3A73" w:rsidRDefault="003F3A73">
            <w:pPr>
              <w:pStyle w:val="TableText"/>
            </w:pPr>
          </w:p>
        </w:tc>
        <w:tc>
          <w:tcPr>
            <w:tcW w:w="1104" w:type="dxa"/>
          </w:tcPr>
          <w:p w14:paraId="0DE42A1E" w14:textId="289B6C34" w:rsidR="003F3A73" w:rsidRDefault="00185366">
            <w:pPr>
              <w:pStyle w:val="TableText"/>
            </w:pPr>
            <w:hyperlink w:anchor="C_86-18444">
              <w:r w:rsidR="00724124">
                <w:rPr>
                  <w:rStyle w:val="HyperlinkText9pt"/>
                </w:rPr>
                <w:t>86-18444</w:t>
              </w:r>
            </w:hyperlink>
          </w:p>
        </w:tc>
        <w:tc>
          <w:tcPr>
            <w:tcW w:w="2975" w:type="dxa"/>
          </w:tcPr>
          <w:p w14:paraId="05307AAC" w14:textId="77777777" w:rsidR="003F3A73" w:rsidRDefault="003F3A73">
            <w:pPr>
              <w:pStyle w:val="TableText"/>
            </w:pPr>
          </w:p>
        </w:tc>
      </w:tr>
      <w:tr w:rsidR="003F3A73" w14:paraId="27933BB0" w14:textId="77777777">
        <w:trPr>
          <w:jc w:val="center"/>
        </w:trPr>
        <w:tc>
          <w:tcPr>
            <w:tcW w:w="3345" w:type="dxa"/>
          </w:tcPr>
          <w:p w14:paraId="11858B11" w14:textId="77777777" w:rsidR="003F3A73" w:rsidRDefault="00724124">
            <w:pPr>
              <w:pStyle w:val="TableText"/>
            </w:pPr>
            <w:r>
              <w:tab/>
            </w:r>
            <w:r>
              <w:tab/>
            </w:r>
            <w:r>
              <w:tab/>
              <w:t>representedCustodianOrganization</w:t>
            </w:r>
          </w:p>
        </w:tc>
        <w:tc>
          <w:tcPr>
            <w:tcW w:w="720" w:type="dxa"/>
          </w:tcPr>
          <w:p w14:paraId="4B34D282" w14:textId="77777777" w:rsidR="003F3A73" w:rsidRDefault="00724124">
            <w:pPr>
              <w:pStyle w:val="TableText"/>
            </w:pPr>
            <w:r>
              <w:t>1..1</w:t>
            </w:r>
          </w:p>
        </w:tc>
        <w:tc>
          <w:tcPr>
            <w:tcW w:w="1152" w:type="dxa"/>
          </w:tcPr>
          <w:p w14:paraId="447C9C12" w14:textId="77777777" w:rsidR="003F3A73" w:rsidRDefault="00724124">
            <w:pPr>
              <w:pStyle w:val="TableText"/>
            </w:pPr>
            <w:r>
              <w:t>SHALL</w:t>
            </w:r>
          </w:p>
        </w:tc>
        <w:tc>
          <w:tcPr>
            <w:tcW w:w="864" w:type="dxa"/>
          </w:tcPr>
          <w:p w14:paraId="7B7C2604" w14:textId="77777777" w:rsidR="003F3A73" w:rsidRDefault="003F3A73">
            <w:pPr>
              <w:pStyle w:val="TableText"/>
            </w:pPr>
          </w:p>
        </w:tc>
        <w:tc>
          <w:tcPr>
            <w:tcW w:w="1104" w:type="dxa"/>
          </w:tcPr>
          <w:p w14:paraId="64CB7298" w14:textId="6D92D171" w:rsidR="003F3A73" w:rsidRDefault="00185366">
            <w:pPr>
              <w:pStyle w:val="TableText"/>
            </w:pPr>
            <w:hyperlink w:anchor="C_86-18445">
              <w:r w:rsidR="00724124">
                <w:rPr>
                  <w:rStyle w:val="HyperlinkText9pt"/>
                </w:rPr>
                <w:t>86-18445</w:t>
              </w:r>
            </w:hyperlink>
          </w:p>
        </w:tc>
        <w:tc>
          <w:tcPr>
            <w:tcW w:w="2975" w:type="dxa"/>
          </w:tcPr>
          <w:p w14:paraId="6BF816E5" w14:textId="77777777" w:rsidR="003F3A73" w:rsidRDefault="003F3A73">
            <w:pPr>
              <w:pStyle w:val="TableText"/>
            </w:pPr>
          </w:p>
        </w:tc>
      </w:tr>
      <w:tr w:rsidR="003F3A73" w14:paraId="50EE14C9" w14:textId="77777777">
        <w:trPr>
          <w:jc w:val="center"/>
        </w:trPr>
        <w:tc>
          <w:tcPr>
            <w:tcW w:w="3345" w:type="dxa"/>
          </w:tcPr>
          <w:p w14:paraId="5665A960" w14:textId="77777777" w:rsidR="003F3A73" w:rsidRDefault="00724124">
            <w:pPr>
              <w:pStyle w:val="TableText"/>
            </w:pPr>
            <w:r>
              <w:tab/>
            </w:r>
            <w:r>
              <w:tab/>
            </w:r>
            <w:r>
              <w:tab/>
            </w:r>
            <w:r>
              <w:tab/>
              <w:t>id</w:t>
            </w:r>
          </w:p>
        </w:tc>
        <w:tc>
          <w:tcPr>
            <w:tcW w:w="720" w:type="dxa"/>
          </w:tcPr>
          <w:p w14:paraId="151FAAEF" w14:textId="77777777" w:rsidR="003F3A73" w:rsidRDefault="00724124">
            <w:pPr>
              <w:pStyle w:val="TableText"/>
            </w:pPr>
            <w:r>
              <w:t>1..1</w:t>
            </w:r>
          </w:p>
        </w:tc>
        <w:tc>
          <w:tcPr>
            <w:tcW w:w="1152" w:type="dxa"/>
          </w:tcPr>
          <w:p w14:paraId="7AED4B3E" w14:textId="77777777" w:rsidR="003F3A73" w:rsidRDefault="00724124">
            <w:pPr>
              <w:pStyle w:val="TableText"/>
            </w:pPr>
            <w:r>
              <w:t>SHALL</w:t>
            </w:r>
          </w:p>
        </w:tc>
        <w:tc>
          <w:tcPr>
            <w:tcW w:w="864" w:type="dxa"/>
          </w:tcPr>
          <w:p w14:paraId="7C6C811B" w14:textId="77777777" w:rsidR="003F3A73" w:rsidRDefault="003F3A73">
            <w:pPr>
              <w:pStyle w:val="TableText"/>
            </w:pPr>
          </w:p>
        </w:tc>
        <w:tc>
          <w:tcPr>
            <w:tcW w:w="1104" w:type="dxa"/>
          </w:tcPr>
          <w:p w14:paraId="69A1E51D" w14:textId="3479D1FD" w:rsidR="003F3A73" w:rsidRDefault="00185366">
            <w:pPr>
              <w:pStyle w:val="TableText"/>
            </w:pPr>
            <w:hyperlink w:anchor="C_86-18446">
              <w:r w:rsidR="00724124">
                <w:rPr>
                  <w:rStyle w:val="HyperlinkText9pt"/>
                </w:rPr>
                <w:t>86-18446</w:t>
              </w:r>
            </w:hyperlink>
          </w:p>
        </w:tc>
        <w:tc>
          <w:tcPr>
            <w:tcW w:w="2975" w:type="dxa"/>
          </w:tcPr>
          <w:p w14:paraId="02DF7091" w14:textId="77777777" w:rsidR="003F3A73" w:rsidRDefault="003F3A73">
            <w:pPr>
              <w:pStyle w:val="TableText"/>
            </w:pPr>
          </w:p>
        </w:tc>
      </w:tr>
      <w:tr w:rsidR="003F3A73" w14:paraId="7741937F" w14:textId="77777777">
        <w:trPr>
          <w:jc w:val="center"/>
        </w:trPr>
        <w:tc>
          <w:tcPr>
            <w:tcW w:w="3345" w:type="dxa"/>
          </w:tcPr>
          <w:p w14:paraId="58A04002" w14:textId="77777777" w:rsidR="003F3A73" w:rsidRDefault="00724124">
            <w:pPr>
              <w:pStyle w:val="TableText"/>
            </w:pPr>
            <w:r>
              <w:tab/>
            </w:r>
            <w:r>
              <w:tab/>
            </w:r>
            <w:r>
              <w:tab/>
            </w:r>
            <w:r>
              <w:tab/>
            </w:r>
            <w:r>
              <w:tab/>
              <w:t>@root</w:t>
            </w:r>
          </w:p>
        </w:tc>
        <w:tc>
          <w:tcPr>
            <w:tcW w:w="720" w:type="dxa"/>
          </w:tcPr>
          <w:p w14:paraId="16C4672B" w14:textId="77777777" w:rsidR="003F3A73" w:rsidRDefault="00724124">
            <w:pPr>
              <w:pStyle w:val="TableText"/>
            </w:pPr>
            <w:r>
              <w:t>1..1</w:t>
            </w:r>
          </w:p>
        </w:tc>
        <w:tc>
          <w:tcPr>
            <w:tcW w:w="1152" w:type="dxa"/>
          </w:tcPr>
          <w:p w14:paraId="07B69951" w14:textId="77777777" w:rsidR="003F3A73" w:rsidRDefault="00724124">
            <w:pPr>
              <w:pStyle w:val="TableText"/>
            </w:pPr>
            <w:r>
              <w:t>SHALL</w:t>
            </w:r>
          </w:p>
        </w:tc>
        <w:tc>
          <w:tcPr>
            <w:tcW w:w="864" w:type="dxa"/>
          </w:tcPr>
          <w:p w14:paraId="032470DA" w14:textId="77777777" w:rsidR="003F3A73" w:rsidRDefault="003F3A73">
            <w:pPr>
              <w:pStyle w:val="TableText"/>
            </w:pPr>
          </w:p>
        </w:tc>
        <w:tc>
          <w:tcPr>
            <w:tcW w:w="1104" w:type="dxa"/>
          </w:tcPr>
          <w:p w14:paraId="280A060E" w14:textId="4079AD27" w:rsidR="003F3A73" w:rsidRDefault="00185366">
            <w:pPr>
              <w:pStyle w:val="TableText"/>
            </w:pPr>
            <w:hyperlink w:anchor="C_86-18447">
              <w:r w:rsidR="00724124">
                <w:rPr>
                  <w:rStyle w:val="HyperlinkText9pt"/>
                </w:rPr>
                <w:t>86-18447</w:t>
              </w:r>
            </w:hyperlink>
          </w:p>
        </w:tc>
        <w:tc>
          <w:tcPr>
            <w:tcW w:w="2975" w:type="dxa"/>
          </w:tcPr>
          <w:p w14:paraId="23971D08" w14:textId="77777777" w:rsidR="003F3A73" w:rsidRDefault="00724124">
            <w:pPr>
              <w:pStyle w:val="TableText"/>
            </w:pPr>
            <w:r>
              <w:t>2.16.840.1.114222.4.3.2.11</w:t>
            </w:r>
          </w:p>
        </w:tc>
      </w:tr>
      <w:tr w:rsidR="003F3A73" w14:paraId="10C9C3CA" w14:textId="77777777">
        <w:trPr>
          <w:jc w:val="center"/>
        </w:trPr>
        <w:tc>
          <w:tcPr>
            <w:tcW w:w="3345" w:type="dxa"/>
          </w:tcPr>
          <w:p w14:paraId="29C455F1" w14:textId="77777777" w:rsidR="003F3A73" w:rsidRDefault="00724124">
            <w:pPr>
              <w:pStyle w:val="TableText"/>
            </w:pPr>
            <w:r>
              <w:tab/>
              <w:t>legalAuthenticator</w:t>
            </w:r>
          </w:p>
        </w:tc>
        <w:tc>
          <w:tcPr>
            <w:tcW w:w="720" w:type="dxa"/>
          </w:tcPr>
          <w:p w14:paraId="6C21BA1E" w14:textId="77777777" w:rsidR="003F3A73" w:rsidRDefault="00724124">
            <w:pPr>
              <w:pStyle w:val="TableText"/>
            </w:pPr>
            <w:r>
              <w:t>0..1</w:t>
            </w:r>
          </w:p>
        </w:tc>
        <w:tc>
          <w:tcPr>
            <w:tcW w:w="1152" w:type="dxa"/>
          </w:tcPr>
          <w:p w14:paraId="64EDFA3F" w14:textId="77777777" w:rsidR="003F3A73" w:rsidRDefault="00724124">
            <w:pPr>
              <w:pStyle w:val="TableText"/>
            </w:pPr>
            <w:r>
              <w:t>SHOULD</w:t>
            </w:r>
          </w:p>
        </w:tc>
        <w:tc>
          <w:tcPr>
            <w:tcW w:w="864" w:type="dxa"/>
          </w:tcPr>
          <w:p w14:paraId="18A62BB7" w14:textId="77777777" w:rsidR="003F3A73" w:rsidRDefault="003F3A73">
            <w:pPr>
              <w:pStyle w:val="TableText"/>
            </w:pPr>
          </w:p>
        </w:tc>
        <w:tc>
          <w:tcPr>
            <w:tcW w:w="1104" w:type="dxa"/>
          </w:tcPr>
          <w:p w14:paraId="39E7C361" w14:textId="16F48DA2" w:rsidR="003F3A73" w:rsidRDefault="00185366">
            <w:pPr>
              <w:pStyle w:val="TableText"/>
            </w:pPr>
            <w:hyperlink w:anchor="C_86-18474">
              <w:r w:rsidR="00724124">
                <w:rPr>
                  <w:rStyle w:val="HyperlinkText9pt"/>
                </w:rPr>
                <w:t>86-18474</w:t>
              </w:r>
            </w:hyperlink>
          </w:p>
        </w:tc>
        <w:tc>
          <w:tcPr>
            <w:tcW w:w="2975" w:type="dxa"/>
          </w:tcPr>
          <w:p w14:paraId="0B3F270D" w14:textId="77777777" w:rsidR="003F3A73" w:rsidRDefault="003F3A73">
            <w:pPr>
              <w:pStyle w:val="TableText"/>
            </w:pPr>
          </w:p>
        </w:tc>
      </w:tr>
      <w:tr w:rsidR="003F3A73" w14:paraId="4DE37A8E" w14:textId="77777777">
        <w:trPr>
          <w:jc w:val="center"/>
        </w:trPr>
        <w:tc>
          <w:tcPr>
            <w:tcW w:w="3345" w:type="dxa"/>
          </w:tcPr>
          <w:p w14:paraId="2768DA5A" w14:textId="77777777" w:rsidR="003F3A73" w:rsidRDefault="00724124">
            <w:pPr>
              <w:pStyle w:val="TableText"/>
            </w:pPr>
            <w:r>
              <w:tab/>
              <w:t>relatedDocument</w:t>
            </w:r>
          </w:p>
        </w:tc>
        <w:tc>
          <w:tcPr>
            <w:tcW w:w="720" w:type="dxa"/>
          </w:tcPr>
          <w:p w14:paraId="7C8D6A7C" w14:textId="77777777" w:rsidR="003F3A73" w:rsidRDefault="00724124">
            <w:pPr>
              <w:pStyle w:val="TableText"/>
            </w:pPr>
            <w:r>
              <w:t>0..*</w:t>
            </w:r>
          </w:p>
        </w:tc>
        <w:tc>
          <w:tcPr>
            <w:tcW w:w="1152" w:type="dxa"/>
          </w:tcPr>
          <w:p w14:paraId="583B154D" w14:textId="77777777" w:rsidR="003F3A73" w:rsidRDefault="00724124">
            <w:pPr>
              <w:pStyle w:val="TableText"/>
            </w:pPr>
            <w:r>
              <w:t>MAY</w:t>
            </w:r>
          </w:p>
        </w:tc>
        <w:tc>
          <w:tcPr>
            <w:tcW w:w="864" w:type="dxa"/>
          </w:tcPr>
          <w:p w14:paraId="6DAD075B" w14:textId="77777777" w:rsidR="003F3A73" w:rsidRDefault="003F3A73">
            <w:pPr>
              <w:pStyle w:val="TableText"/>
            </w:pPr>
          </w:p>
        </w:tc>
        <w:tc>
          <w:tcPr>
            <w:tcW w:w="1104" w:type="dxa"/>
          </w:tcPr>
          <w:p w14:paraId="22002CD7" w14:textId="3EEA38DF" w:rsidR="003F3A73" w:rsidRDefault="00185366">
            <w:pPr>
              <w:pStyle w:val="TableText"/>
            </w:pPr>
            <w:hyperlink w:anchor="C_86-18469">
              <w:r w:rsidR="00724124">
                <w:rPr>
                  <w:rStyle w:val="HyperlinkText9pt"/>
                </w:rPr>
                <w:t>86-18469</w:t>
              </w:r>
            </w:hyperlink>
          </w:p>
        </w:tc>
        <w:tc>
          <w:tcPr>
            <w:tcW w:w="2975" w:type="dxa"/>
          </w:tcPr>
          <w:p w14:paraId="7BC4F477" w14:textId="77777777" w:rsidR="003F3A73" w:rsidRDefault="003F3A73">
            <w:pPr>
              <w:pStyle w:val="TableText"/>
            </w:pPr>
          </w:p>
        </w:tc>
      </w:tr>
      <w:tr w:rsidR="003F3A73" w14:paraId="4AA9E68A" w14:textId="77777777">
        <w:trPr>
          <w:jc w:val="center"/>
        </w:trPr>
        <w:tc>
          <w:tcPr>
            <w:tcW w:w="3345" w:type="dxa"/>
          </w:tcPr>
          <w:p w14:paraId="2AE18735" w14:textId="77777777" w:rsidR="003F3A73" w:rsidRDefault="00724124">
            <w:pPr>
              <w:pStyle w:val="TableText"/>
            </w:pPr>
            <w:r>
              <w:tab/>
            </w:r>
            <w:r>
              <w:tab/>
              <w:t>@typeCode</w:t>
            </w:r>
          </w:p>
        </w:tc>
        <w:tc>
          <w:tcPr>
            <w:tcW w:w="720" w:type="dxa"/>
          </w:tcPr>
          <w:p w14:paraId="290CCC21" w14:textId="77777777" w:rsidR="003F3A73" w:rsidRDefault="00724124">
            <w:pPr>
              <w:pStyle w:val="TableText"/>
            </w:pPr>
            <w:r>
              <w:t>1..1</w:t>
            </w:r>
          </w:p>
        </w:tc>
        <w:tc>
          <w:tcPr>
            <w:tcW w:w="1152" w:type="dxa"/>
          </w:tcPr>
          <w:p w14:paraId="6AFFD997" w14:textId="77777777" w:rsidR="003F3A73" w:rsidRDefault="00724124">
            <w:pPr>
              <w:pStyle w:val="TableText"/>
            </w:pPr>
            <w:r>
              <w:t>SHALL</w:t>
            </w:r>
          </w:p>
        </w:tc>
        <w:tc>
          <w:tcPr>
            <w:tcW w:w="864" w:type="dxa"/>
          </w:tcPr>
          <w:p w14:paraId="744B5A42" w14:textId="77777777" w:rsidR="003F3A73" w:rsidRDefault="003F3A73">
            <w:pPr>
              <w:pStyle w:val="TableText"/>
            </w:pPr>
          </w:p>
        </w:tc>
        <w:tc>
          <w:tcPr>
            <w:tcW w:w="1104" w:type="dxa"/>
          </w:tcPr>
          <w:p w14:paraId="09D27F1B" w14:textId="3A94A59E" w:rsidR="003F3A73" w:rsidRDefault="00185366">
            <w:pPr>
              <w:pStyle w:val="TableText"/>
            </w:pPr>
            <w:hyperlink w:anchor="C_86-18470">
              <w:r w:rsidR="00724124">
                <w:rPr>
                  <w:rStyle w:val="HyperlinkText9pt"/>
                </w:rPr>
                <w:t>86-18470</w:t>
              </w:r>
            </w:hyperlink>
          </w:p>
        </w:tc>
        <w:tc>
          <w:tcPr>
            <w:tcW w:w="2975" w:type="dxa"/>
          </w:tcPr>
          <w:p w14:paraId="6B62DC4A" w14:textId="77777777" w:rsidR="003F3A73" w:rsidRDefault="00724124">
            <w:pPr>
              <w:pStyle w:val="TableText"/>
            </w:pPr>
            <w:r>
              <w:t>urn:oid:2.16.840.1.113883.5.1002 (HL7ActRelationshipType) = RPLC</w:t>
            </w:r>
          </w:p>
        </w:tc>
      </w:tr>
      <w:tr w:rsidR="003F3A73" w14:paraId="4EED0B8E" w14:textId="77777777">
        <w:trPr>
          <w:jc w:val="center"/>
        </w:trPr>
        <w:tc>
          <w:tcPr>
            <w:tcW w:w="3345" w:type="dxa"/>
          </w:tcPr>
          <w:p w14:paraId="72FE0616" w14:textId="77777777" w:rsidR="003F3A73" w:rsidRDefault="00724124">
            <w:pPr>
              <w:pStyle w:val="TableText"/>
            </w:pPr>
            <w:r>
              <w:lastRenderedPageBreak/>
              <w:tab/>
            </w:r>
            <w:r>
              <w:tab/>
              <w:t>parentDocument</w:t>
            </w:r>
          </w:p>
        </w:tc>
        <w:tc>
          <w:tcPr>
            <w:tcW w:w="720" w:type="dxa"/>
          </w:tcPr>
          <w:p w14:paraId="163C5E8D" w14:textId="77777777" w:rsidR="003F3A73" w:rsidRDefault="00724124">
            <w:pPr>
              <w:pStyle w:val="TableText"/>
            </w:pPr>
            <w:r>
              <w:t>1..1</w:t>
            </w:r>
          </w:p>
        </w:tc>
        <w:tc>
          <w:tcPr>
            <w:tcW w:w="1152" w:type="dxa"/>
          </w:tcPr>
          <w:p w14:paraId="2503F1B5" w14:textId="77777777" w:rsidR="003F3A73" w:rsidRDefault="00724124">
            <w:pPr>
              <w:pStyle w:val="TableText"/>
            </w:pPr>
            <w:r>
              <w:t>SHALL</w:t>
            </w:r>
          </w:p>
        </w:tc>
        <w:tc>
          <w:tcPr>
            <w:tcW w:w="864" w:type="dxa"/>
          </w:tcPr>
          <w:p w14:paraId="235C8638" w14:textId="77777777" w:rsidR="003F3A73" w:rsidRDefault="003F3A73">
            <w:pPr>
              <w:pStyle w:val="TableText"/>
            </w:pPr>
          </w:p>
        </w:tc>
        <w:tc>
          <w:tcPr>
            <w:tcW w:w="1104" w:type="dxa"/>
          </w:tcPr>
          <w:p w14:paraId="2F95E78A" w14:textId="73A279BC" w:rsidR="003F3A73" w:rsidRDefault="00185366">
            <w:pPr>
              <w:pStyle w:val="TableText"/>
            </w:pPr>
            <w:hyperlink w:anchor="C_86-28401">
              <w:r w:rsidR="00724124">
                <w:rPr>
                  <w:rStyle w:val="HyperlinkText9pt"/>
                </w:rPr>
                <w:t>86-28401</w:t>
              </w:r>
            </w:hyperlink>
          </w:p>
        </w:tc>
        <w:tc>
          <w:tcPr>
            <w:tcW w:w="2975" w:type="dxa"/>
          </w:tcPr>
          <w:p w14:paraId="24E060C4" w14:textId="77777777" w:rsidR="003F3A73" w:rsidRDefault="003F3A73">
            <w:pPr>
              <w:pStyle w:val="TableText"/>
            </w:pPr>
          </w:p>
        </w:tc>
      </w:tr>
      <w:tr w:rsidR="003F3A73" w14:paraId="063BC165" w14:textId="77777777">
        <w:trPr>
          <w:jc w:val="center"/>
        </w:trPr>
        <w:tc>
          <w:tcPr>
            <w:tcW w:w="3345" w:type="dxa"/>
          </w:tcPr>
          <w:p w14:paraId="76E123F2" w14:textId="77777777" w:rsidR="003F3A73" w:rsidRDefault="00724124">
            <w:pPr>
              <w:pStyle w:val="TableText"/>
            </w:pPr>
            <w:r>
              <w:tab/>
            </w:r>
            <w:r>
              <w:tab/>
            </w:r>
            <w:r>
              <w:tab/>
              <w:t>id</w:t>
            </w:r>
          </w:p>
        </w:tc>
        <w:tc>
          <w:tcPr>
            <w:tcW w:w="720" w:type="dxa"/>
          </w:tcPr>
          <w:p w14:paraId="362CE131" w14:textId="77777777" w:rsidR="003F3A73" w:rsidRDefault="00724124">
            <w:pPr>
              <w:pStyle w:val="TableText"/>
            </w:pPr>
            <w:r>
              <w:t>1..*</w:t>
            </w:r>
          </w:p>
        </w:tc>
        <w:tc>
          <w:tcPr>
            <w:tcW w:w="1152" w:type="dxa"/>
          </w:tcPr>
          <w:p w14:paraId="72C7EC64" w14:textId="77777777" w:rsidR="003F3A73" w:rsidRDefault="00724124">
            <w:pPr>
              <w:pStyle w:val="TableText"/>
            </w:pPr>
            <w:r>
              <w:t>SHALL</w:t>
            </w:r>
          </w:p>
        </w:tc>
        <w:tc>
          <w:tcPr>
            <w:tcW w:w="864" w:type="dxa"/>
          </w:tcPr>
          <w:p w14:paraId="7AC49F20" w14:textId="77777777" w:rsidR="003F3A73" w:rsidRDefault="003F3A73">
            <w:pPr>
              <w:pStyle w:val="TableText"/>
            </w:pPr>
          </w:p>
        </w:tc>
        <w:tc>
          <w:tcPr>
            <w:tcW w:w="1104" w:type="dxa"/>
          </w:tcPr>
          <w:p w14:paraId="641996EB" w14:textId="3B250B3F" w:rsidR="003F3A73" w:rsidRDefault="00185366">
            <w:pPr>
              <w:pStyle w:val="TableText"/>
            </w:pPr>
            <w:hyperlink w:anchor="C_86-28402">
              <w:r w:rsidR="00724124">
                <w:rPr>
                  <w:rStyle w:val="HyperlinkText9pt"/>
                </w:rPr>
                <w:t>86-28402</w:t>
              </w:r>
            </w:hyperlink>
          </w:p>
        </w:tc>
        <w:tc>
          <w:tcPr>
            <w:tcW w:w="2975" w:type="dxa"/>
          </w:tcPr>
          <w:p w14:paraId="44BF9ECC" w14:textId="77777777" w:rsidR="003F3A73" w:rsidRDefault="003F3A73">
            <w:pPr>
              <w:pStyle w:val="TableText"/>
            </w:pPr>
          </w:p>
        </w:tc>
      </w:tr>
      <w:tr w:rsidR="003F3A73" w14:paraId="6A9A1B55" w14:textId="77777777">
        <w:trPr>
          <w:jc w:val="center"/>
        </w:trPr>
        <w:tc>
          <w:tcPr>
            <w:tcW w:w="3345" w:type="dxa"/>
          </w:tcPr>
          <w:p w14:paraId="3D76E588" w14:textId="77777777" w:rsidR="003F3A73" w:rsidRDefault="00724124">
            <w:pPr>
              <w:pStyle w:val="TableText"/>
            </w:pPr>
            <w:r>
              <w:tab/>
              <w:t>component</w:t>
            </w:r>
          </w:p>
        </w:tc>
        <w:tc>
          <w:tcPr>
            <w:tcW w:w="720" w:type="dxa"/>
          </w:tcPr>
          <w:p w14:paraId="155061D5" w14:textId="77777777" w:rsidR="003F3A73" w:rsidRDefault="00724124">
            <w:pPr>
              <w:pStyle w:val="TableText"/>
            </w:pPr>
            <w:r>
              <w:t>1..1</w:t>
            </w:r>
          </w:p>
        </w:tc>
        <w:tc>
          <w:tcPr>
            <w:tcW w:w="1152" w:type="dxa"/>
          </w:tcPr>
          <w:p w14:paraId="47C5F089" w14:textId="77777777" w:rsidR="003F3A73" w:rsidRDefault="00724124">
            <w:pPr>
              <w:pStyle w:val="TableText"/>
            </w:pPr>
            <w:r>
              <w:t>SHALL</w:t>
            </w:r>
          </w:p>
        </w:tc>
        <w:tc>
          <w:tcPr>
            <w:tcW w:w="864" w:type="dxa"/>
          </w:tcPr>
          <w:p w14:paraId="0FA98E8A" w14:textId="77777777" w:rsidR="003F3A73" w:rsidRDefault="003F3A73">
            <w:pPr>
              <w:pStyle w:val="TableText"/>
            </w:pPr>
          </w:p>
        </w:tc>
        <w:tc>
          <w:tcPr>
            <w:tcW w:w="1104" w:type="dxa"/>
          </w:tcPr>
          <w:p w14:paraId="76CE04A5" w14:textId="172D43BC" w:rsidR="003F3A73" w:rsidRDefault="00185366">
            <w:pPr>
              <w:pStyle w:val="TableText"/>
            </w:pPr>
            <w:hyperlink w:anchor="C_86-18448">
              <w:r w:rsidR="00724124">
                <w:rPr>
                  <w:rStyle w:val="HyperlinkText9pt"/>
                </w:rPr>
                <w:t>86-18448</w:t>
              </w:r>
            </w:hyperlink>
          </w:p>
        </w:tc>
        <w:tc>
          <w:tcPr>
            <w:tcW w:w="2975" w:type="dxa"/>
          </w:tcPr>
          <w:p w14:paraId="589516D7" w14:textId="77777777" w:rsidR="003F3A73" w:rsidRDefault="003F3A73">
            <w:pPr>
              <w:pStyle w:val="TableText"/>
            </w:pPr>
          </w:p>
        </w:tc>
      </w:tr>
      <w:tr w:rsidR="003F3A73" w14:paraId="6FCDD6A4" w14:textId="77777777">
        <w:trPr>
          <w:jc w:val="center"/>
        </w:trPr>
        <w:tc>
          <w:tcPr>
            <w:tcW w:w="3345" w:type="dxa"/>
          </w:tcPr>
          <w:p w14:paraId="351774EE" w14:textId="77777777" w:rsidR="003F3A73" w:rsidRDefault="00724124">
            <w:pPr>
              <w:pStyle w:val="TableText"/>
            </w:pPr>
            <w:r>
              <w:tab/>
            </w:r>
            <w:r>
              <w:tab/>
              <w:t>structuredBody</w:t>
            </w:r>
          </w:p>
        </w:tc>
        <w:tc>
          <w:tcPr>
            <w:tcW w:w="720" w:type="dxa"/>
          </w:tcPr>
          <w:p w14:paraId="5FED9B43" w14:textId="77777777" w:rsidR="003F3A73" w:rsidRDefault="00724124">
            <w:pPr>
              <w:pStyle w:val="TableText"/>
            </w:pPr>
            <w:r>
              <w:t>1..1</w:t>
            </w:r>
          </w:p>
        </w:tc>
        <w:tc>
          <w:tcPr>
            <w:tcW w:w="1152" w:type="dxa"/>
          </w:tcPr>
          <w:p w14:paraId="396A3A26" w14:textId="77777777" w:rsidR="003F3A73" w:rsidRDefault="00724124">
            <w:pPr>
              <w:pStyle w:val="TableText"/>
            </w:pPr>
            <w:r>
              <w:t>SHALL</w:t>
            </w:r>
          </w:p>
        </w:tc>
        <w:tc>
          <w:tcPr>
            <w:tcW w:w="864" w:type="dxa"/>
          </w:tcPr>
          <w:p w14:paraId="3B45915B" w14:textId="77777777" w:rsidR="003F3A73" w:rsidRDefault="003F3A73">
            <w:pPr>
              <w:pStyle w:val="TableText"/>
            </w:pPr>
          </w:p>
        </w:tc>
        <w:tc>
          <w:tcPr>
            <w:tcW w:w="1104" w:type="dxa"/>
          </w:tcPr>
          <w:p w14:paraId="76E629D2" w14:textId="3E8C4097" w:rsidR="003F3A73" w:rsidRDefault="00185366">
            <w:pPr>
              <w:pStyle w:val="TableText"/>
            </w:pPr>
            <w:hyperlink w:anchor="C_86-18449">
              <w:r w:rsidR="00724124">
                <w:rPr>
                  <w:rStyle w:val="HyperlinkText9pt"/>
                </w:rPr>
                <w:t>86-18449</w:t>
              </w:r>
            </w:hyperlink>
          </w:p>
        </w:tc>
        <w:tc>
          <w:tcPr>
            <w:tcW w:w="2975" w:type="dxa"/>
          </w:tcPr>
          <w:p w14:paraId="76DF4E5A" w14:textId="77777777" w:rsidR="003F3A73" w:rsidRDefault="003F3A73">
            <w:pPr>
              <w:pStyle w:val="TableText"/>
            </w:pPr>
          </w:p>
        </w:tc>
      </w:tr>
      <w:tr w:rsidR="003F3A73" w14:paraId="412A09DA" w14:textId="77777777">
        <w:trPr>
          <w:jc w:val="center"/>
        </w:trPr>
        <w:tc>
          <w:tcPr>
            <w:tcW w:w="3345" w:type="dxa"/>
          </w:tcPr>
          <w:p w14:paraId="46B04CD6" w14:textId="77777777" w:rsidR="003F3A73" w:rsidRDefault="00724124">
            <w:pPr>
              <w:pStyle w:val="TableText"/>
            </w:pPr>
            <w:r>
              <w:tab/>
            </w:r>
            <w:r>
              <w:tab/>
            </w:r>
            <w:r>
              <w:tab/>
              <w:t>component</w:t>
            </w:r>
          </w:p>
        </w:tc>
        <w:tc>
          <w:tcPr>
            <w:tcW w:w="720" w:type="dxa"/>
          </w:tcPr>
          <w:p w14:paraId="74807FF0" w14:textId="77777777" w:rsidR="003F3A73" w:rsidRDefault="00724124">
            <w:pPr>
              <w:pStyle w:val="TableText"/>
            </w:pPr>
            <w:r>
              <w:t>1..*</w:t>
            </w:r>
          </w:p>
        </w:tc>
        <w:tc>
          <w:tcPr>
            <w:tcW w:w="1152" w:type="dxa"/>
          </w:tcPr>
          <w:p w14:paraId="00B8FDFF" w14:textId="77777777" w:rsidR="003F3A73" w:rsidRDefault="00724124">
            <w:pPr>
              <w:pStyle w:val="TableText"/>
            </w:pPr>
            <w:r>
              <w:t>SHALL</w:t>
            </w:r>
          </w:p>
        </w:tc>
        <w:tc>
          <w:tcPr>
            <w:tcW w:w="864" w:type="dxa"/>
          </w:tcPr>
          <w:p w14:paraId="53F4D103" w14:textId="77777777" w:rsidR="003F3A73" w:rsidRDefault="003F3A73">
            <w:pPr>
              <w:pStyle w:val="TableText"/>
            </w:pPr>
          </w:p>
        </w:tc>
        <w:tc>
          <w:tcPr>
            <w:tcW w:w="1104" w:type="dxa"/>
          </w:tcPr>
          <w:p w14:paraId="720354D4" w14:textId="2596AAA9" w:rsidR="003F3A73" w:rsidRDefault="00185366">
            <w:pPr>
              <w:pStyle w:val="TableText"/>
            </w:pPr>
            <w:hyperlink w:anchor="C_86-18475">
              <w:r w:rsidR="00724124">
                <w:rPr>
                  <w:rStyle w:val="HyperlinkText9pt"/>
                </w:rPr>
                <w:t>86-18475</w:t>
              </w:r>
            </w:hyperlink>
          </w:p>
        </w:tc>
        <w:tc>
          <w:tcPr>
            <w:tcW w:w="2975" w:type="dxa"/>
          </w:tcPr>
          <w:p w14:paraId="04DA2E2C" w14:textId="77777777" w:rsidR="003F3A73" w:rsidRDefault="003F3A73">
            <w:pPr>
              <w:pStyle w:val="TableText"/>
            </w:pPr>
          </w:p>
        </w:tc>
      </w:tr>
    </w:tbl>
    <w:p w14:paraId="04C8CF0F" w14:textId="77777777" w:rsidR="003F3A73" w:rsidRDefault="003F3A73">
      <w:pPr>
        <w:pStyle w:val="BodyText"/>
      </w:pPr>
    </w:p>
    <w:p w14:paraId="26BC2447" w14:textId="77777777" w:rsidR="003F3A73" w:rsidRDefault="00724124">
      <w:pPr>
        <w:numPr>
          <w:ilvl w:val="0"/>
          <w:numId w:val="11"/>
        </w:numPr>
      </w:pPr>
      <w:r>
        <w:rPr>
          <w:rStyle w:val="keyword"/>
        </w:rPr>
        <w:t>SHALL</w:t>
      </w:r>
      <w:r>
        <w:t xml:space="preserve"> contain exactly one [1..1] </w:t>
      </w:r>
      <w:r>
        <w:rPr>
          <w:rStyle w:val="XMLnameBold"/>
        </w:rPr>
        <w:t>realmCode</w:t>
      </w:r>
      <w:bookmarkStart w:id="374" w:name="C_86-18431"/>
      <w:r>
        <w:t xml:space="preserve"> (CONF:86-18431)</w:t>
      </w:r>
      <w:bookmarkEnd w:id="374"/>
      <w:r>
        <w:t>.</w:t>
      </w:r>
    </w:p>
    <w:p w14:paraId="1AC8899E" w14:textId="77777777" w:rsidR="003F3A73" w:rsidRDefault="00724124">
      <w:pPr>
        <w:numPr>
          <w:ilvl w:val="1"/>
          <w:numId w:val="11"/>
        </w:numPr>
      </w:pPr>
      <w:r>
        <w:t xml:space="preserve">This realmCode </w:t>
      </w:r>
      <w:r>
        <w:rPr>
          <w:rStyle w:val="keyword"/>
        </w:rPr>
        <w:t>SHALL</w:t>
      </w:r>
      <w:r>
        <w:t xml:space="preserve"> contain exactly one [1..1] </w:t>
      </w:r>
      <w:r>
        <w:rPr>
          <w:rStyle w:val="XMLnameBold"/>
        </w:rPr>
        <w:t>@code</w:t>
      </w:r>
      <w:r>
        <w:t>=</w:t>
      </w:r>
      <w:r>
        <w:rPr>
          <w:rStyle w:val="XMLname"/>
        </w:rPr>
        <w:t>"US"</w:t>
      </w:r>
      <w:bookmarkStart w:id="375" w:name="C_86-18432"/>
      <w:r>
        <w:t xml:space="preserve"> (CONF:86-18432)</w:t>
      </w:r>
      <w:bookmarkEnd w:id="375"/>
      <w:r>
        <w:t>.</w:t>
      </w:r>
    </w:p>
    <w:p w14:paraId="1A54335D" w14:textId="77777777" w:rsidR="003F3A73" w:rsidRDefault="00724124">
      <w:pPr>
        <w:numPr>
          <w:ilvl w:val="0"/>
          <w:numId w:val="11"/>
        </w:numPr>
      </w:pPr>
      <w:r>
        <w:rPr>
          <w:rStyle w:val="keyword"/>
        </w:rPr>
        <w:t>SHALL</w:t>
      </w:r>
      <w:r>
        <w:t xml:space="preserve"> contain exactly one [1..1] </w:t>
      </w:r>
      <w:r>
        <w:rPr>
          <w:rStyle w:val="XMLnameBold"/>
        </w:rPr>
        <w:t>typeId</w:t>
      </w:r>
      <w:bookmarkStart w:id="376" w:name="C_86-18463"/>
      <w:r>
        <w:t xml:space="preserve"> (CONF:86-18463)</w:t>
      </w:r>
      <w:bookmarkEnd w:id="376"/>
      <w:r>
        <w:t>.</w:t>
      </w:r>
    </w:p>
    <w:p w14:paraId="2B433CC5" w14:textId="77777777" w:rsidR="003F3A73" w:rsidRDefault="00724124">
      <w:pPr>
        <w:numPr>
          <w:ilvl w:val="1"/>
          <w:numId w:val="11"/>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377" w:name="C_86-18464"/>
      <w:r>
        <w:t xml:space="preserve"> (CONF:86-18464)</w:t>
      </w:r>
      <w:bookmarkEnd w:id="377"/>
      <w:r>
        <w:t>.</w:t>
      </w:r>
    </w:p>
    <w:p w14:paraId="4D7F1E11" w14:textId="77777777" w:rsidR="003F3A73" w:rsidRDefault="00724124">
      <w:pPr>
        <w:numPr>
          <w:ilvl w:val="1"/>
          <w:numId w:val="11"/>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378" w:name="C_86-18465"/>
      <w:r>
        <w:t xml:space="preserve"> (CONF:86-18465)</w:t>
      </w:r>
      <w:bookmarkEnd w:id="378"/>
      <w:r>
        <w:t>.</w:t>
      </w:r>
    </w:p>
    <w:p w14:paraId="20B15D7A" w14:textId="77777777" w:rsidR="003F3A73" w:rsidRDefault="00724124">
      <w:pPr>
        <w:numPr>
          <w:ilvl w:val="0"/>
          <w:numId w:val="11"/>
        </w:numPr>
      </w:pPr>
      <w:r>
        <w:rPr>
          <w:rStyle w:val="keyword"/>
        </w:rPr>
        <w:t>SHALL</w:t>
      </w:r>
      <w:r>
        <w:t xml:space="preserve"> contain exactly one [1..1] </w:t>
      </w:r>
      <w:r>
        <w:rPr>
          <w:rStyle w:val="XMLnameBold"/>
        </w:rPr>
        <w:t>templateId</w:t>
      </w:r>
      <w:bookmarkStart w:id="379" w:name="C_86-18460"/>
      <w:r>
        <w:t xml:space="preserve"> (CONF:86-18460)</w:t>
      </w:r>
      <w:bookmarkEnd w:id="379"/>
      <w:r>
        <w:t xml:space="preserve"> such that it</w:t>
      </w:r>
    </w:p>
    <w:p w14:paraId="4F5BC8FE" w14:textId="77777777" w:rsidR="003F3A73" w:rsidRDefault="00724124">
      <w:pPr>
        <w:numPr>
          <w:ilvl w:val="1"/>
          <w:numId w:val="11"/>
        </w:numPr>
      </w:pPr>
      <w:r>
        <w:rPr>
          <w:rStyle w:val="keyword"/>
        </w:rPr>
        <w:t>SHALL</w:t>
      </w:r>
      <w:r>
        <w:t xml:space="preserve"> contain exactly one [1..1] </w:t>
      </w:r>
      <w:r>
        <w:rPr>
          <w:rStyle w:val="XMLnameBold"/>
        </w:rPr>
        <w:t>@root</w:t>
      </w:r>
      <w:r>
        <w:t>=</w:t>
      </w:r>
      <w:r>
        <w:rPr>
          <w:rStyle w:val="XMLname"/>
        </w:rPr>
        <w:t>"2.16.840.1.113883.10.20.5.4.25"</w:t>
      </w:r>
      <w:bookmarkStart w:id="380" w:name="C_86-18461"/>
      <w:r>
        <w:t xml:space="preserve"> (CONF:86-18461)</w:t>
      </w:r>
      <w:bookmarkEnd w:id="380"/>
      <w:r>
        <w:t>.</w:t>
      </w:r>
    </w:p>
    <w:p w14:paraId="0F3A908B" w14:textId="77777777" w:rsidR="003F3A73" w:rsidRDefault="00724124">
      <w:pPr>
        <w:numPr>
          <w:ilvl w:val="1"/>
          <w:numId w:val="11"/>
        </w:numPr>
      </w:pPr>
      <w:r>
        <w:rPr>
          <w:rStyle w:val="keyword"/>
        </w:rPr>
        <w:t>SHALL NOT</w:t>
      </w:r>
      <w:r>
        <w:t xml:space="preserve"> contain [0..0] </w:t>
      </w:r>
      <w:r>
        <w:rPr>
          <w:rStyle w:val="XMLnameBold"/>
        </w:rPr>
        <w:t>@extension</w:t>
      </w:r>
      <w:bookmarkStart w:id="381" w:name="C_86-18462"/>
      <w:r>
        <w:t xml:space="preserve"> (CONF:86-18462)</w:t>
      </w:r>
      <w:bookmarkEnd w:id="381"/>
      <w:r>
        <w:t>.</w:t>
      </w:r>
    </w:p>
    <w:p w14:paraId="54C7D6EC" w14:textId="77777777" w:rsidR="003F3A73" w:rsidRDefault="00724124">
      <w:pPr>
        <w:pStyle w:val="BodyText"/>
        <w:spacing w:before="120"/>
      </w:pPr>
      <w:r>
        <w:t>CDA requires a ClinicalDocument/id element representing a unique identifier for the document. The id may be represented by either @root or @root plus @extension, so long as the resulting id is globally unique.</w:t>
      </w:r>
    </w:p>
    <w:p w14:paraId="118CFEF1" w14:textId="77777777" w:rsidR="003F3A73" w:rsidRDefault="00724124">
      <w:pPr>
        <w:pStyle w:val="BodyText"/>
        <w:spacing w:before="120"/>
      </w:pPr>
      <w:r>
        <w:t>CDA provides id, setId, versionNumber, and relatedDocument elements to support succession management (document versioning).</w:t>
      </w:r>
    </w:p>
    <w:p w14:paraId="691D29E8" w14:textId="77777777" w:rsidR="003F3A73" w:rsidRDefault="00724124">
      <w:pPr>
        <w:pStyle w:val="BodyText"/>
        <w:spacing w:before="120"/>
      </w:pPr>
      <w:r>
        <w:t>The id element identifies the CDA document instance (the electronic file). It is independent of the setId and versionNumber elements.</w:t>
      </w:r>
    </w:p>
    <w:p w14:paraId="1EDD98A1" w14:textId="77777777" w:rsidR="003F3A73" w:rsidRDefault="00724124">
      <w:pPr>
        <w:numPr>
          <w:ilvl w:val="0"/>
          <w:numId w:val="11"/>
        </w:numPr>
      </w:pPr>
      <w:r>
        <w:rPr>
          <w:rStyle w:val="keyword"/>
        </w:rPr>
        <w:t>SHALL</w:t>
      </w:r>
      <w:r>
        <w:t xml:space="preserve"> contain exactly one [1..1] </w:t>
      </w:r>
      <w:r>
        <w:rPr>
          <w:rStyle w:val="XMLnameBold"/>
        </w:rPr>
        <w:t>id</w:t>
      </w:r>
      <w:bookmarkStart w:id="382" w:name="C_86-18466"/>
      <w:r>
        <w:t xml:space="preserve"> (CONF:86-18466)</w:t>
      </w:r>
      <w:bookmarkEnd w:id="382"/>
      <w:r>
        <w:t>.</w:t>
      </w:r>
    </w:p>
    <w:p w14:paraId="363508D1" w14:textId="77777777" w:rsidR="003F3A73" w:rsidRDefault="00724124">
      <w:pPr>
        <w:numPr>
          <w:ilvl w:val="1"/>
          <w:numId w:val="11"/>
        </w:numPr>
      </w:pPr>
      <w:r>
        <w:t xml:space="preserve">This id </w:t>
      </w:r>
      <w:r>
        <w:rPr>
          <w:rStyle w:val="keyword"/>
        </w:rPr>
        <w:t>MAY</w:t>
      </w:r>
      <w:r>
        <w:t xml:space="preserve"> contain zero or one [0..1] </w:t>
      </w:r>
      <w:r>
        <w:rPr>
          <w:rStyle w:val="XMLnameBold"/>
        </w:rPr>
        <w:t>@root</w:t>
      </w:r>
      <w:bookmarkStart w:id="383" w:name="C_86-18467"/>
      <w:r>
        <w:t xml:space="preserve"> (CONF:86-18467)</w:t>
      </w:r>
      <w:bookmarkEnd w:id="383"/>
      <w:r>
        <w:t>.</w:t>
      </w:r>
    </w:p>
    <w:p w14:paraId="2BA019D6" w14:textId="77777777" w:rsidR="003F3A73" w:rsidRDefault="00724124">
      <w:pPr>
        <w:numPr>
          <w:ilvl w:val="1"/>
          <w:numId w:val="11"/>
        </w:numPr>
      </w:pPr>
      <w:r>
        <w:t xml:space="preserve">This id </w:t>
      </w:r>
      <w:r>
        <w:rPr>
          <w:rStyle w:val="keyword"/>
        </w:rPr>
        <w:t>MAY</w:t>
      </w:r>
      <w:r>
        <w:t xml:space="preserve"> contain zero or one [0..1] </w:t>
      </w:r>
      <w:r>
        <w:rPr>
          <w:rStyle w:val="XMLnameBold"/>
        </w:rPr>
        <w:t>@extension</w:t>
      </w:r>
      <w:bookmarkStart w:id="384" w:name="C_86-18468"/>
      <w:r>
        <w:t xml:space="preserve"> (CONF:86-18468)</w:t>
      </w:r>
      <w:bookmarkEnd w:id="384"/>
      <w:r>
        <w:t>.</w:t>
      </w:r>
    </w:p>
    <w:p w14:paraId="380BED66" w14:textId="77777777" w:rsidR="003F3A73" w:rsidRDefault="00724124">
      <w:pPr>
        <w:numPr>
          <w:ilvl w:val="0"/>
          <w:numId w:val="11"/>
        </w:numPr>
      </w:pPr>
      <w:r>
        <w:rPr>
          <w:rStyle w:val="keyword"/>
        </w:rPr>
        <w:t>SHALL</w:t>
      </w:r>
      <w:r>
        <w:t xml:space="preserve"> contain exactly one [1..1] </w:t>
      </w:r>
      <w:r>
        <w:rPr>
          <w:rStyle w:val="XMLnameBold"/>
        </w:rPr>
        <w:t>code</w:t>
      </w:r>
      <w:bookmarkStart w:id="385" w:name="C_86-18433"/>
      <w:r>
        <w:t xml:space="preserve"> (CONF:86-18433)</w:t>
      </w:r>
      <w:bookmarkEnd w:id="385"/>
      <w:r>
        <w:t>.</w:t>
      </w:r>
    </w:p>
    <w:p w14:paraId="3C9F46E9" w14:textId="77777777" w:rsidR="003F3A73" w:rsidRDefault="00724124">
      <w:pPr>
        <w:numPr>
          <w:ilvl w:val="1"/>
          <w:numId w:val="11"/>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386" w:name="C_86-18434"/>
      <w:r>
        <w:t xml:space="preserve"> (CONF:86-18434)</w:t>
      </w:r>
      <w:bookmarkEnd w:id="386"/>
      <w:r>
        <w:t>.</w:t>
      </w:r>
    </w:p>
    <w:p w14:paraId="45701EDA" w14:textId="77777777" w:rsidR="003F3A73" w:rsidRDefault="00724124">
      <w:pPr>
        <w:numPr>
          <w:ilvl w:val="1"/>
          <w:numId w:val="11"/>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urn:oid:2.16.840.1.113883.6.1</w:t>
      </w:r>
      <w:r>
        <w:t>)</w:t>
      </w:r>
      <w:bookmarkStart w:id="387" w:name="C_86-27413"/>
      <w:r>
        <w:t xml:space="preserve"> (CONF:86-27413)</w:t>
      </w:r>
      <w:bookmarkEnd w:id="387"/>
      <w:r>
        <w:t>.</w:t>
      </w:r>
    </w:p>
    <w:p w14:paraId="795C7299" w14:textId="77777777" w:rsidR="003F3A73" w:rsidRDefault="00724124">
      <w:pPr>
        <w:pStyle w:val="BodyText"/>
        <w:spacing w:before="120"/>
      </w:pPr>
      <w:r>
        <w:t>The preferred title content for each report type is given with the constraints for each report type.</w:t>
      </w:r>
    </w:p>
    <w:p w14:paraId="6AA55CE1" w14:textId="77777777" w:rsidR="003F3A73" w:rsidRDefault="00724124">
      <w:pPr>
        <w:numPr>
          <w:ilvl w:val="0"/>
          <w:numId w:val="11"/>
        </w:numPr>
      </w:pPr>
      <w:r>
        <w:rPr>
          <w:rStyle w:val="keyword"/>
        </w:rPr>
        <w:t>SHALL</w:t>
      </w:r>
      <w:r>
        <w:t xml:space="preserve"> contain exactly one [1..1] </w:t>
      </w:r>
      <w:r>
        <w:rPr>
          <w:rStyle w:val="XMLnameBold"/>
        </w:rPr>
        <w:t>title</w:t>
      </w:r>
      <w:bookmarkStart w:id="388" w:name="C_86-18435"/>
      <w:r>
        <w:t xml:space="preserve"> (CONF:86-18435)</w:t>
      </w:r>
      <w:bookmarkEnd w:id="388"/>
      <w:r>
        <w:t>.</w:t>
      </w:r>
    </w:p>
    <w:p w14:paraId="64E902F8" w14:textId="77777777" w:rsidR="003F3A73" w:rsidRDefault="00724124">
      <w:pPr>
        <w:numPr>
          <w:ilvl w:val="0"/>
          <w:numId w:val="11"/>
        </w:numPr>
      </w:pPr>
      <w:r>
        <w:rPr>
          <w:rStyle w:val="keyword"/>
        </w:rPr>
        <w:t>SHALL</w:t>
      </w:r>
      <w:r>
        <w:t xml:space="preserve"> contain exactly one [1..1] </w:t>
      </w:r>
      <w:r>
        <w:rPr>
          <w:rStyle w:val="XMLnameBold"/>
        </w:rPr>
        <w:t>effectiveTime</w:t>
      </w:r>
      <w:bookmarkStart w:id="389" w:name="C_86-18436"/>
      <w:r>
        <w:t xml:space="preserve"> (CONF:86-18436)</w:t>
      </w:r>
      <w:bookmarkEnd w:id="389"/>
      <w:r>
        <w:t>.</w:t>
      </w:r>
    </w:p>
    <w:p w14:paraId="5A23DF20" w14:textId="77777777" w:rsidR="003F3A73" w:rsidRDefault="00724124">
      <w:pPr>
        <w:pStyle w:val="BodyText"/>
        <w:spacing w:before="120"/>
      </w:pPr>
      <w:r>
        <w:t>CDA requires a confidentiality code that indicates the sensitivity of the document. All HAI submissions carry the same value of "normal". Note that this designation does not affect local policy on safeguarding confidentiality of patient-identifiable personal health information.</w:t>
      </w:r>
    </w:p>
    <w:p w14:paraId="2D33B235" w14:textId="77777777" w:rsidR="003F3A73" w:rsidRDefault="00724124">
      <w:pPr>
        <w:numPr>
          <w:ilvl w:val="0"/>
          <w:numId w:val="11"/>
        </w:numPr>
      </w:pPr>
      <w:r>
        <w:rPr>
          <w:rStyle w:val="keyword"/>
        </w:rPr>
        <w:lastRenderedPageBreak/>
        <w:t>SHALL</w:t>
      </w:r>
      <w:r>
        <w:t xml:space="preserve"> contain exactly one [1..1] </w:t>
      </w:r>
      <w:r>
        <w:rPr>
          <w:rStyle w:val="XMLnameBold"/>
        </w:rPr>
        <w:t>confidentialityCode</w:t>
      </w:r>
      <w:bookmarkStart w:id="390" w:name="C_86-18437"/>
      <w:r>
        <w:t xml:space="preserve"> (CONF:86-18437)</w:t>
      </w:r>
      <w:bookmarkEnd w:id="390"/>
      <w:r>
        <w:t>.</w:t>
      </w:r>
    </w:p>
    <w:p w14:paraId="33485E17" w14:textId="77777777" w:rsidR="003F3A73" w:rsidRDefault="00724124">
      <w:pPr>
        <w:numPr>
          <w:ilvl w:val="1"/>
          <w:numId w:val="11"/>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HL7Confidentiality urn:oid:2.16.840.1.113883.5.25</w:t>
      </w:r>
      <w:r>
        <w:rPr>
          <w:rStyle w:val="keyword"/>
        </w:rPr>
        <w:t xml:space="preserve"> STATIC</w:t>
      </w:r>
      <w:r>
        <w:t>)</w:t>
      </w:r>
      <w:bookmarkStart w:id="391" w:name="C_86-18438"/>
      <w:r>
        <w:t xml:space="preserve"> (CONF:86-18438)</w:t>
      </w:r>
      <w:bookmarkEnd w:id="391"/>
      <w:r>
        <w:t>.</w:t>
      </w:r>
    </w:p>
    <w:p w14:paraId="7A4E7317" w14:textId="77777777" w:rsidR="003F3A73" w:rsidRDefault="00724124">
      <w:pPr>
        <w:numPr>
          <w:ilvl w:val="0"/>
          <w:numId w:val="11"/>
        </w:numPr>
      </w:pPr>
      <w:r>
        <w:rPr>
          <w:rStyle w:val="keyword"/>
        </w:rPr>
        <w:t>SHALL</w:t>
      </w:r>
      <w:r>
        <w:t xml:space="preserve"> contain exactly one [1..1] </w:t>
      </w:r>
      <w:r>
        <w:rPr>
          <w:rStyle w:val="XMLnameBold"/>
        </w:rPr>
        <w:t>languageCode</w:t>
      </w:r>
      <w:bookmarkStart w:id="392" w:name="C_86-18439"/>
      <w:r>
        <w:t xml:space="preserve"> (CONF:86-18439)</w:t>
      </w:r>
      <w:bookmarkEnd w:id="392"/>
      <w:r>
        <w:t>.</w:t>
      </w:r>
    </w:p>
    <w:p w14:paraId="2EA23849" w14:textId="77777777" w:rsidR="003F3A73" w:rsidRDefault="00724124">
      <w:pPr>
        <w:numPr>
          <w:ilvl w:val="1"/>
          <w:numId w:val="11"/>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393" w:name="C_86-18440"/>
      <w:r>
        <w:t xml:space="preserve"> (CONF:86-18440)</w:t>
      </w:r>
      <w:bookmarkEnd w:id="393"/>
      <w:r>
        <w:t>.</w:t>
      </w:r>
    </w:p>
    <w:p w14:paraId="205616F9" w14:textId="77777777" w:rsidR="003F3A73" w:rsidRDefault="00724124">
      <w:pPr>
        <w:numPr>
          <w:ilvl w:val="0"/>
          <w:numId w:val="11"/>
        </w:numPr>
      </w:pPr>
      <w:r>
        <w:rPr>
          <w:rStyle w:val="keyword"/>
        </w:rPr>
        <w:t>SHALL</w:t>
      </w:r>
      <w:r>
        <w:t xml:space="preserve"> contain exactly one [1..1] </w:t>
      </w:r>
      <w:r>
        <w:rPr>
          <w:rStyle w:val="XMLnameBold"/>
        </w:rPr>
        <w:t>setId</w:t>
      </w:r>
      <w:bookmarkStart w:id="394" w:name="C_86-18441"/>
      <w:r>
        <w:t xml:space="preserve"> (CONF:86-18441)</w:t>
      </w:r>
      <w:bookmarkEnd w:id="394"/>
      <w:r>
        <w:t>.</w:t>
      </w:r>
    </w:p>
    <w:p w14:paraId="21BC08C1" w14:textId="77777777" w:rsidR="003F3A73" w:rsidRDefault="00724124">
      <w:pPr>
        <w:numPr>
          <w:ilvl w:val="0"/>
          <w:numId w:val="11"/>
        </w:numPr>
      </w:pPr>
      <w:r>
        <w:rPr>
          <w:rStyle w:val="keyword"/>
        </w:rPr>
        <w:t>SHALL</w:t>
      </w:r>
      <w:r>
        <w:t xml:space="preserve"> contain exactly one [1..1] </w:t>
      </w:r>
      <w:r>
        <w:rPr>
          <w:rStyle w:val="XMLnameBold"/>
        </w:rPr>
        <w:t>versionNumber</w:t>
      </w:r>
      <w:bookmarkStart w:id="395" w:name="C_86-18442"/>
      <w:r>
        <w:t xml:space="preserve"> (CONF:86-18442)</w:t>
      </w:r>
      <w:bookmarkEnd w:id="395"/>
      <w:r>
        <w:t>.</w:t>
      </w:r>
    </w:p>
    <w:p w14:paraId="45A893BA" w14:textId="77777777" w:rsidR="003F3A73" w:rsidRDefault="00724124">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6F382893" w14:textId="77777777" w:rsidR="003F3A73" w:rsidRDefault="00724124">
      <w:pPr>
        <w:numPr>
          <w:ilvl w:val="0"/>
          <w:numId w:val="11"/>
        </w:numPr>
      </w:pPr>
      <w:r>
        <w:rPr>
          <w:rStyle w:val="keyword"/>
        </w:rPr>
        <w:t>SHALL</w:t>
      </w:r>
      <w:r>
        <w:t xml:space="preserve"> contain at least one [1..*] </w:t>
      </w:r>
      <w:r>
        <w:rPr>
          <w:rStyle w:val="XMLnameBold"/>
        </w:rPr>
        <w:t>recordTarget</w:t>
      </w:r>
      <w:bookmarkStart w:id="396" w:name="C_86-18472"/>
      <w:r>
        <w:t xml:space="preserve"> (CONF:86-18472)</w:t>
      </w:r>
      <w:bookmarkEnd w:id="396"/>
      <w:r>
        <w:t>.</w:t>
      </w:r>
    </w:p>
    <w:p w14:paraId="58797FB8" w14:textId="77777777" w:rsidR="003F3A73" w:rsidRDefault="00724124">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r>
        <w:br/>
        <w:t>An author element shall be present. The author element shall contain a time element that represents the time of authoring of the information, and an assignedAuthor element that represents the author of the information. The assignedAuthor element shall contain an id element. (from CDA R2)</w:t>
      </w:r>
    </w:p>
    <w:p w14:paraId="48259A79" w14:textId="77777777" w:rsidR="003F3A73" w:rsidRDefault="00724124">
      <w:pPr>
        <w:pStyle w:val="BodyText"/>
        <w:spacing w:before="120"/>
      </w:pPr>
      <w:r>
        <w:t>When the report author is vendor software, it can record the Synthetic Data Set (SDS) Validation Id, or, if not participating in SDS, a software installation id. It can also record the vendor software name, the version and release of the software, and the vendor name. For further guidance, see the example at the end of this template.</w:t>
      </w:r>
    </w:p>
    <w:p w14:paraId="65A3EB9F" w14:textId="77777777" w:rsidR="003F3A73" w:rsidRDefault="00724124">
      <w:pPr>
        <w:numPr>
          <w:ilvl w:val="0"/>
          <w:numId w:val="11"/>
        </w:numPr>
      </w:pPr>
      <w:r>
        <w:rPr>
          <w:rStyle w:val="keyword"/>
        </w:rPr>
        <w:t>SHALL</w:t>
      </w:r>
      <w:r>
        <w:t xml:space="preserve"> contain at least one [1..*] </w:t>
      </w:r>
      <w:r>
        <w:rPr>
          <w:rStyle w:val="XMLnameBold"/>
        </w:rPr>
        <w:t>author</w:t>
      </w:r>
      <w:bookmarkStart w:id="397" w:name="C_86-18473"/>
      <w:r>
        <w:t xml:space="preserve"> (CONF:86-18473)</w:t>
      </w:r>
      <w:bookmarkEnd w:id="397"/>
      <w:r>
        <w:t>.</w:t>
      </w:r>
    </w:p>
    <w:p w14:paraId="5C932088" w14:textId="77777777" w:rsidR="003F3A73" w:rsidRDefault="00724124">
      <w:pPr>
        <w:pStyle w:val="BodyText"/>
        <w:spacing w:before="120"/>
      </w:pPr>
      <w:r>
        <w:t>CDA requires that the document custodian be recorded. The NHSN is the custodian of NHSN HAI Reports.</w:t>
      </w:r>
    </w:p>
    <w:p w14:paraId="1353DF38" w14:textId="77777777" w:rsidR="003F3A73" w:rsidRDefault="00724124">
      <w:pPr>
        <w:numPr>
          <w:ilvl w:val="0"/>
          <w:numId w:val="11"/>
        </w:numPr>
      </w:pPr>
      <w:r>
        <w:rPr>
          <w:rStyle w:val="keyword"/>
        </w:rPr>
        <w:t>SHALL</w:t>
      </w:r>
      <w:r>
        <w:t xml:space="preserve"> contain exactly one [1..1] </w:t>
      </w:r>
      <w:r>
        <w:rPr>
          <w:rStyle w:val="XMLnameBold"/>
        </w:rPr>
        <w:t>custodian</w:t>
      </w:r>
      <w:bookmarkStart w:id="398" w:name="C_86-18443"/>
      <w:r>
        <w:t xml:space="preserve"> (CONF:86-18443)</w:t>
      </w:r>
      <w:bookmarkEnd w:id="398"/>
      <w:r>
        <w:t>.</w:t>
      </w:r>
    </w:p>
    <w:p w14:paraId="13A72AB5" w14:textId="77777777" w:rsidR="003F3A73" w:rsidRDefault="00724124">
      <w:pPr>
        <w:numPr>
          <w:ilvl w:val="1"/>
          <w:numId w:val="11"/>
        </w:numPr>
      </w:pPr>
      <w:r>
        <w:t xml:space="preserve">This custodian </w:t>
      </w:r>
      <w:r>
        <w:rPr>
          <w:rStyle w:val="keyword"/>
        </w:rPr>
        <w:t>SHALL</w:t>
      </w:r>
      <w:r>
        <w:t xml:space="preserve"> contain exactly one [1..1] </w:t>
      </w:r>
      <w:r>
        <w:rPr>
          <w:rStyle w:val="XMLnameBold"/>
        </w:rPr>
        <w:t>assignedCustodian</w:t>
      </w:r>
      <w:bookmarkStart w:id="399" w:name="C_86-18444"/>
      <w:r>
        <w:t xml:space="preserve"> (CONF:86-18444)</w:t>
      </w:r>
      <w:bookmarkEnd w:id="399"/>
      <w:r>
        <w:t>.</w:t>
      </w:r>
    </w:p>
    <w:p w14:paraId="0F1E208C" w14:textId="77777777" w:rsidR="003F3A73" w:rsidRDefault="00724124">
      <w:pPr>
        <w:numPr>
          <w:ilvl w:val="2"/>
          <w:numId w:val="11"/>
        </w:numPr>
      </w:pPr>
      <w:r>
        <w:t xml:space="preserve">This assignedCustodian </w:t>
      </w:r>
      <w:r>
        <w:rPr>
          <w:rStyle w:val="keyword"/>
        </w:rPr>
        <w:t>SHALL</w:t>
      </w:r>
      <w:r>
        <w:t xml:space="preserve"> contain exactly one [1..1] </w:t>
      </w:r>
      <w:r>
        <w:rPr>
          <w:rStyle w:val="XMLnameBold"/>
        </w:rPr>
        <w:t>representedCustodianOrganization</w:t>
      </w:r>
      <w:bookmarkStart w:id="400" w:name="C_86-18445"/>
      <w:r>
        <w:t xml:space="preserve"> (CONF:86-18445)</w:t>
      </w:r>
      <w:bookmarkEnd w:id="400"/>
      <w:r>
        <w:t>.</w:t>
      </w:r>
    </w:p>
    <w:p w14:paraId="11D35695" w14:textId="77777777" w:rsidR="003F3A73" w:rsidRDefault="00724124">
      <w:pPr>
        <w:numPr>
          <w:ilvl w:val="3"/>
          <w:numId w:val="11"/>
        </w:numPr>
      </w:pPr>
      <w:r>
        <w:t xml:space="preserve">This representedCustodianOrganization </w:t>
      </w:r>
      <w:r>
        <w:rPr>
          <w:rStyle w:val="keyword"/>
        </w:rPr>
        <w:t>SHALL</w:t>
      </w:r>
      <w:r>
        <w:t xml:space="preserve"> contain exactly one [1..1] </w:t>
      </w:r>
      <w:r>
        <w:rPr>
          <w:rStyle w:val="XMLnameBold"/>
        </w:rPr>
        <w:t>id</w:t>
      </w:r>
      <w:bookmarkStart w:id="401" w:name="C_86-18446"/>
      <w:r>
        <w:t xml:space="preserve"> (CONF:86-18446)</w:t>
      </w:r>
      <w:bookmarkEnd w:id="401"/>
      <w:r>
        <w:t>.</w:t>
      </w:r>
    </w:p>
    <w:p w14:paraId="73AD3CAF" w14:textId="77777777" w:rsidR="003F3A73" w:rsidRDefault="00724124">
      <w:pPr>
        <w:numPr>
          <w:ilvl w:val="4"/>
          <w:numId w:val="11"/>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402" w:name="C_86-18447"/>
      <w:r>
        <w:t xml:space="preserve"> (CONF:86-18447)</w:t>
      </w:r>
      <w:bookmarkEnd w:id="402"/>
      <w:r>
        <w:t>.</w:t>
      </w:r>
    </w:p>
    <w:p w14:paraId="57FE0C5E" w14:textId="77777777" w:rsidR="003F3A73" w:rsidRDefault="00724124">
      <w:pPr>
        <w:pStyle w:val="BodyText"/>
        <w:spacing w:before="120"/>
      </w:pPr>
      <w:r>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r>
        <w:br/>
        <w:t xml:space="preserve">The legalAuthenticator element shall contain a time element that represents the time of </w:t>
      </w:r>
      <w:r>
        <w:lastRenderedPageBreak/>
        <w:t>authentication of the document, a signatureCode element where the value of @code is S, and an assignedEntity element that represents the authenticator of the document. The assignedEntity element shall contain an id element. (from CDA R2)</w:t>
      </w:r>
      <w:r>
        <w:br/>
        <w:t>HAI Reports are not signed reports and do not require a legalAuthenticator.</w:t>
      </w:r>
    </w:p>
    <w:p w14:paraId="482D69A9" w14:textId="77777777" w:rsidR="003F3A73" w:rsidRDefault="00724124">
      <w:pPr>
        <w:numPr>
          <w:ilvl w:val="0"/>
          <w:numId w:val="11"/>
        </w:numPr>
      </w:pPr>
      <w:r>
        <w:rPr>
          <w:rStyle w:val="keyword"/>
        </w:rPr>
        <w:t>SHOULD</w:t>
      </w:r>
      <w:r>
        <w:t xml:space="preserve"> contain zero or one [0..1] </w:t>
      </w:r>
      <w:r>
        <w:rPr>
          <w:rStyle w:val="XMLnameBold"/>
        </w:rPr>
        <w:t>legalAuthenticator</w:t>
      </w:r>
      <w:bookmarkStart w:id="403" w:name="C_86-18474"/>
      <w:r>
        <w:t xml:space="preserve"> (CONF:86-18474)</w:t>
      </w:r>
      <w:bookmarkEnd w:id="403"/>
      <w:r>
        <w:t>.</w:t>
      </w:r>
    </w:p>
    <w:p w14:paraId="113B475F" w14:textId="77777777" w:rsidR="003F3A73" w:rsidRDefault="00724124">
      <w:pPr>
        <w:numPr>
          <w:ilvl w:val="0"/>
          <w:numId w:val="11"/>
        </w:numPr>
      </w:pPr>
      <w:r>
        <w:rPr>
          <w:rStyle w:val="keyword"/>
        </w:rPr>
        <w:t>MAY</w:t>
      </w:r>
      <w:r>
        <w:t xml:space="preserve"> contain zero or more [0..*] </w:t>
      </w:r>
      <w:r>
        <w:rPr>
          <w:rStyle w:val="XMLnameBold"/>
        </w:rPr>
        <w:t>relatedDocument</w:t>
      </w:r>
      <w:bookmarkStart w:id="404" w:name="C_86-18469"/>
      <w:r>
        <w:t xml:space="preserve"> (CONF:86-18469)</w:t>
      </w:r>
      <w:bookmarkEnd w:id="404"/>
      <w:r>
        <w:t>.</w:t>
      </w:r>
    </w:p>
    <w:p w14:paraId="2A2DCC39" w14:textId="77777777" w:rsidR="003F3A73" w:rsidRDefault="00724124">
      <w:pPr>
        <w:numPr>
          <w:ilvl w:val="1"/>
          <w:numId w:val="11"/>
        </w:numPr>
      </w:pPr>
      <w:r>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405" w:name="C_86-18470"/>
      <w:r>
        <w:t xml:space="preserve"> (CONF:86-18470)</w:t>
      </w:r>
      <w:bookmarkEnd w:id="405"/>
      <w:r>
        <w:t>.</w:t>
      </w:r>
    </w:p>
    <w:p w14:paraId="3A006FD6" w14:textId="77777777" w:rsidR="003F3A73" w:rsidRDefault="00724124">
      <w:pPr>
        <w:numPr>
          <w:ilvl w:val="1"/>
          <w:numId w:val="11"/>
        </w:numPr>
      </w:pPr>
      <w:r>
        <w:t xml:space="preserve">The relatedDocument, if present, </w:t>
      </w:r>
      <w:r>
        <w:rPr>
          <w:rStyle w:val="keyword"/>
        </w:rPr>
        <w:t>SHALL</w:t>
      </w:r>
      <w:r>
        <w:t xml:space="preserve"> contain exactly one [1..1] </w:t>
      </w:r>
      <w:r>
        <w:rPr>
          <w:rStyle w:val="XMLnameBold"/>
        </w:rPr>
        <w:t>parentDocument</w:t>
      </w:r>
      <w:bookmarkStart w:id="406" w:name="C_86-28401"/>
      <w:r>
        <w:t xml:space="preserve"> (CONF:86-28401)</w:t>
      </w:r>
      <w:bookmarkEnd w:id="406"/>
      <w:r>
        <w:t>.</w:t>
      </w:r>
    </w:p>
    <w:p w14:paraId="3DCF495F" w14:textId="77777777" w:rsidR="003F3A73" w:rsidRDefault="00724124">
      <w:pPr>
        <w:numPr>
          <w:ilvl w:val="2"/>
          <w:numId w:val="11"/>
        </w:numPr>
      </w:pPr>
      <w:r>
        <w:t xml:space="preserve">This parentDocument </w:t>
      </w:r>
      <w:r>
        <w:rPr>
          <w:rStyle w:val="keyword"/>
        </w:rPr>
        <w:t>SHALL</w:t>
      </w:r>
      <w:r>
        <w:t xml:space="preserve"> contain at least one [1..*] </w:t>
      </w:r>
      <w:r>
        <w:rPr>
          <w:rStyle w:val="XMLnameBold"/>
        </w:rPr>
        <w:t>id</w:t>
      </w:r>
      <w:bookmarkStart w:id="407" w:name="C_86-28402"/>
      <w:r>
        <w:t xml:space="preserve"> (CONF:86-28402)</w:t>
      </w:r>
      <w:bookmarkEnd w:id="407"/>
      <w:r>
        <w:t>.</w:t>
      </w:r>
    </w:p>
    <w:p w14:paraId="543E992D" w14:textId="77777777" w:rsidR="003F3A73" w:rsidRDefault="00724124">
      <w:pPr>
        <w:numPr>
          <w:ilvl w:val="3"/>
          <w:numId w:val="11"/>
        </w:numPr>
      </w:pPr>
      <w:r>
        <w:t>The value of id</w:t>
      </w:r>
      <w:r>
        <w:rPr>
          <w:rStyle w:val="keyword"/>
        </w:rPr>
        <w:t xml:space="preserve"> SHALL </w:t>
      </w:r>
      <w:r>
        <w:t>be populated with the ClinicalDocument/id of the document being replaced (CONF:86-28403).</w:t>
      </w:r>
    </w:p>
    <w:p w14:paraId="0087411F" w14:textId="77777777" w:rsidR="003F3A73" w:rsidRDefault="00724124">
      <w:pPr>
        <w:numPr>
          <w:ilvl w:val="1"/>
          <w:numId w:val="11"/>
        </w:numPr>
      </w:pPr>
      <w:r>
        <w:t>If versionNumber/@value is greater than 1, a relatedDocument element</w:t>
      </w:r>
      <w:r>
        <w:rPr>
          <w:rStyle w:val="keyword"/>
        </w:rPr>
        <w:t xml:space="preserve"> SHALL </w:t>
      </w:r>
      <w:r>
        <w:t>be present (CONF:86-18471).</w:t>
      </w:r>
    </w:p>
    <w:p w14:paraId="5FD9F9B5" w14:textId="77777777" w:rsidR="003F3A73" w:rsidRDefault="00724124">
      <w:pPr>
        <w:numPr>
          <w:ilvl w:val="0"/>
          <w:numId w:val="11"/>
        </w:numPr>
      </w:pPr>
      <w:r>
        <w:rPr>
          <w:rStyle w:val="keyword"/>
        </w:rPr>
        <w:t>SHALL</w:t>
      </w:r>
      <w:r>
        <w:t xml:space="preserve"> contain exactly one [1..1] </w:t>
      </w:r>
      <w:r>
        <w:rPr>
          <w:rStyle w:val="XMLnameBold"/>
        </w:rPr>
        <w:t>component</w:t>
      </w:r>
      <w:bookmarkStart w:id="408" w:name="C_86-18448"/>
      <w:r>
        <w:t xml:space="preserve"> (CONF:86-18448)</w:t>
      </w:r>
      <w:bookmarkEnd w:id="408"/>
      <w:r>
        <w:t>.</w:t>
      </w:r>
    </w:p>
    <w:p w14:paraId="484D7E7B" w14:textId="77777777" w:rsidR="003F3A73" w:rsidRDefault="00724124">
      <w:pPr>
        <w:numPr>
          <w:ilvl w:val="1"/>
          <w:numId w:val="11"/>
        </w:numPr>
      </w:pPr>
      <w:r>
        <w:t xml:space="preserve">This component </w:t>
      </w:r>
      <w:r>
        <w:rPr>
          <w:rStyle w:val="keyword"/>
        </w:rPr>
        <w:t>SHALL</w:t>
      </w:r>
      <w:r>
        <w:t xml:space="preserve"> contain exactly one [1..1] </w:t>
      </w:r>
      <w:r>
        <w:rPr>
          <w:rStyle w:val="XMLnameBold"/>
        </w:rPr>
        <w:t>structuredBody</w:t>
      </w:r>
      <w:bookmarkStart w:id="409" w:name="C_86-18449"/>
      <w:r>
        <w:t xml:space="preserve"> (CONF:86-18449)</w:t>
      </w:r>
      <w:bookmarkEnd w:id="409"/>
      <w:r>
        <w:t>.</w:t>
      </w:r>
    </w:p>
    <w:p w14:paraId="5FF9FEF0" w14:textId="77777777" w:rsidR="003F3A73" w:rsidRDefault="00724124">
      <w:pPr>
        <w:numPr>
          <w:ilvl w:val="2"/>
          <w:numId w:val="11"/>
        </w:numPr>
      </w:pPr>
      <w:r>
        <w:t xml:space="preserve">This structuredBody </w:t>
      </w:r>
      <w:r>
        <w:rPr>
          <w:rStyle w:val="keyword"/>
        </w:rPr>
        <w:t>SHALL</w:t>
      </w:r>
      <w:r>
        <w:t xml:space="preserve"> contain at least one [1..*] </w:t>
      </w:r>
      <w:r>
        <w:rPr>
          <w:rStyle w:val="XMLnameBold"/>
        </w:rPr>
        <w:t>component</w:t>
      </w:r>
      <w:bookmarkStart w:id="410" w:name="C_86-18475"/>
      <w:r>
        <w:t xml:space="preserve"> (CONF:86-18475)</w:t>
      </w:r>
      <w:bookmarkEnd w:id="410"/>
      <w:r>
        <w:t>.</w:t>
      </w:r>
    </w:p>
    <w:p w14:paraId="14B61741" w14:textId="77777777" w:rsidR="003F3A73" w:rsidRDefault="00724124">
      <w:pPr>
        <w:numPr>
          <w:ilvl w:val="2"/>
          <w:numId w:val="11"/>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(CONF:86-18450).</w:t>
      </w:r>
    </w:p>
    <w:p w14:paraId="28A6D8D4" w14:textId="6E012045" w:rsidR="003F3A73" w:rsidRDefault="00724124">
      <w:pPr>
        <w:pStyle w:val="Caption"/>
        <w:ind w:left="130" w:right="115"/>
      </w:pPr>
      <w:bookmarkStart w:id="411" w:name="_Toc26179273"/>
      <w:r>
        <w:t xml:space="preserve">Figure </w:t>
      </w:r>
      <w:r>
        <w:fldChar w:fldCharType="begin"/>
      </w:r>
      <w:r>
        <w:instrText>SEQ Figure \* ARABIC</w:instrText>
      </w:r>
      <w:r>
        <w:fldChar w:fldCharType="separate"/>
      </w:r>
      <w:r>
        <w:t>23</w:t>
      </w:r>
      <w:r>
        <w:fldChar w:fldCharType="end"/>
      </w:r>
      <w:r>
        <w:t>: Software Author Example</w:t>
      </w:r>
      <w:bookmarkEnd w:id="411"/>
    </w:p>
    <w:p w14:paraId="23D90A0B" w14:textId="77777777" w:rsidR="003F3A73" w:rsidRDefault="00724124">
      <w:pPr>
        <w:pStyle w:val="Example"/>
        <w:ind w:left="130" w:right="115"/>
      </w:pPr>
      <w:r>
        <w:t>&lt;author&gt;</w:t>
      </w:r>
    </w:p>
    <w:p w14:paraId="58631758" w14:textId="77777777" w:rsidR="003F3A73" w:rsidRDefault="00724124">
      <w:pPr>
        <w:pStyle w:val="Example"/>
        <w:ind w:left="130" w:right="115"/>
      </w:pPr>
      <w:r>
        <w:t xml:space="preserve">  &lt;!-- The time the document was authored --&gt;</w:t>
      </w:r>
    </w:p>
    <w:p w14:paraId="6C837284" w14:textId="77777777" w:rsidR="003F3A73" w:rsidRDefault="00724124">
      <w:pPr>
        <w:pStyle w:val="Example"/>
        <w:ind w:left="130" w:right="115"/>
      </w:pPr>
      <w:r>
        <w:t xml:space="preserve">  &lt;time value="20080701" /&gt;</w:t>
      </w:r>
    </w:p>
    <w:p w14:paraId="09CD3335" w14:textId="77777777" w:rsidR="003F3A73" w:rsidRDefault="00724124">
      <w:pPr>
        <w:pStyle w:val="Example"/>
        <w:ind w:left="130" w:right="115"/>
      </w:pPr>
      <w:r>
        <w:t xml:space="preserve">  &lt;assignedAuthor&gt;</w:t>
      </w:r>
    </w:p>
    <w:p w14:paraId="20323878" w14:textId="77777777" w:rsidR="003F3A73" w:rsidRDefault="00724124">
      <w:pPr>
        <w:pStyle w:val="Example"/>
        <w:ind w:left="130" w:right="115"/>
      </w:pPr>
      <w:r>
        <w:t xml:space="preserve">    &lt;!-- root=vendor OID; extension may be the Synthetic Data Set(SDS) </w:t>
      </w:r>
    </w:p>
    <w:p w14:paraId="41AD209F" w14:textId="77777777" w:rsidR="003F3A73" w:rsidRDefault="00724124">
      <w:pPr>
        <w:pStyle w:val="Example"/>
        <w:ind w:left="130" w:right="115"/>
      </w:pPr>
      <w:r>
        <w:t xml:space="preserve">      Validation ID assigned by NHSN AUR SME; </w:t>
      </w:r>
    </w:p>
    <w:p w14:paraId="29C9431D" w14:textId="77777777" w:rsidR="003F3A73" w:rsidRDefault="00724124">
      <w:pPr>
        <w:pStyle w:val="Example"/>
        <w:ind w:left="130" w:right="115"/>
      </w:pPr>
      <w:r>
        <w:tab/>
      </w:r>
      <w:r>
        <w:tab/>
        <w:t xml:space="preserve">  if not participating in SDS, vendor may use aSoftwareID  --&gt;</w:t>
      </w:r>
    </w:p>
    <w:p w14:paraId="292070B9" w14:textId="77777777" w:rsidR="003F3A73" w:rsidRDefault="00724124">
      <w:pPr>
        <w:pStyle w:val="Example"/>
        <w:ind w:left="130" w:right="115"/>
      </w:pPr>
      <w:r>
        <w:t xml:space="preserve">    &lt;id root="2.111.111.111.10008" extension="SDS validation ID" /&gt;</w:t>
      </w:r>
    </w:p>
    <w:p w14:paraId="5C914418" w14:textId="77777777" w:rsidR="003F3A73" w:rsidRDefault="00724124">
      <w:pPr>
        <w:pStyle w:val="Example"/>
        <w:ind w:left="130" w:right="115"/>
      </w:pPr>
      <w:r>
        <w:t xml:space="preserve">    &lt;assignedAuthoringDevice&gt;</w:t>
      </w:r>
    </w:p>
    <w:p w14:paraId="4BEE3338" w14:textId="77777777" w:rsidR="003F3A73" w:rsidRDefault="00724124">
      <w:pPr>
        <w:pStyle w:val="Example"/>
        <w:ind w:left="130" w:right="115"/>
      </w:pPr>
      <w:r>
        <w:t xml:space="preserve">      &lt;!-- Optional-Vendor software name --&gt;</w:t>
      </w:r>
    </w:p>
    <w:p w14:paraId="0C2FD7C5" w14:textId="77777777" w:rsidR="003F3A73" w:rsidRDefault="00724124">
      <w:pPr>
        <w:pStyle w:val="Example"/>
        <w:ind w:left="130" w:right="115"/>
      </w:pPr>
      <w:r>
        <w:t xml:space="preserve">      &lt;manufacturerModelName&gt;vendor software name&lt;/manufacturerModelName&gt;</w:t>
      </w:r>
    </w:p>
    <w:p w14:paraId="22754DAD" w14:textId="77777777" w:rsidR="003F3A73" w:rsidRDefault="00724124">
      <w:pPr>
        <w:pStyle w:val="Example"/>
        <w:ind w:left="130" w:right="115"/>
      </w:pPr>
      <w:r>
        <w:t xml:space="preserve">      &lt;!-- Optional-version and release of the software--&gt;</w:t>
      </w:r>
    </w:p>
    <w:p w14:paraId="0931A6AA" w14:textId="77777777" w:rsidR="003F3A73" w:rsidRDefault="00724124">
      <w:pPr>
        <w:pStyle w:val="Example"/>
        <w:ind w:left="130" w:right="115"/>
      </w:pPr>
      <w:r>
        <w:t xml:space="preserve">      &lt;softwareName&gt;vendor software version&lt;/softwareName&gt;</w:t>
      </w:r>
    </w:p>
    <w:p w14:paraId="50D37FCE" w14:textId="77777777" w:rsidR="003F3A73" w:rsidRDefault="00724124">
      <w:pPr>
        <w:pStyle w:val="Example"/>
        <w:ind w:left="130" w:right="115"/>
      </w:pPr>
      <w:r>
        <w:t xml:space="preserve">    &lt;/assignedAuthoringDevice&gt;</w:t>
      </w:r>
    </w:p>
    <w:p w14:paraId="5CDAD694" w14:textId="77777777" w:rsidR="003F3A73" w:rsidRDefault="00724124">
      <w:pPr>
        <w:pStyle w:val="Example"/>
        <w:ind w:left="130" w:right="115"/>
      </w:pPr>
      <w:r>
        <w:t xml:space="preserve">    &lt;!-- Optional-Vendor Name --&gt;</w:t>
      </w:r>
    </w:p>
    <w:p w14:paraId="5266D650" w14:textId="77777777" w:rsidR="003F3A73" w:rsidRDefault="00724124">
      <w:pPr>
        <w:pStyle w:val="Example"/>
        <w:ind w:left="130" w:right="115"/>
      </w:pPr>
      <w:r>
        <w:t xml:space="preserve">    &lt;representedOrganization&gt;</w:t>
      </w:r>
    </w:p>
    <w:p w14:paraId="4E38A024" w14:textId="77777777" w:rsidR="003F3A73" w:rsidRDefault="00724124">
      <w:pPr>
        <w:pStyle w:val="Example"/>
        <w:ind w:left="130" w:right="115"/>
      </w:pPr>
      <w:r>
        <w:t xml:space="preserve">      &lt;name&gt;vendor name&lt;/name&gt;</w:t>
      </w:r>
    </w:p>
    <w:p w14:paraId="6D646030" w14:textId="77777777" w:rsidR="003F3A73" w:rsidRDefault="00724124">
      <w:pPr>
        <w:pStyle w:val="Example"/>
        <w:ind w:left="130" w:right="115"/>
      </w:pPr>
      <w:r>
        <w:t xml:space="preserve">    &lt;/representedOrganization&gt;</w:t>
      </w:r>
    </w:p>
    <w:p w14:paraId="3ECB0CD8" w14:textId="77777777" w:rsidR="003F3A73" w:rsidRDefault="00724124">
      <w:pPr>
        <w:pStyle w:val="Example"/>
        <w:ind w:left="130" w:right="115"/>
      </w:pPr>
      <w:r>
        <w:t xml:space="preserve">  &lt;/assignedAuthor&gt;</w:t>
      </w:r>
    </w:p>
    <w:p w14:paraId="0EB89A9B" w14:textId="77777777" w:rsidR="003F3A73" w:rsidRDefault="00724124">
      <w:pPr>
        <w:pStyle w:val="Example"/>
        <w:ind w:left="130" w:right="115"/>
      </w:pPr>
      <w:r>
        <w:t>&lt;/author&gt;</w:t>
      </w:r>
    </w:p>
    <w:p w14:paraId="5B0FE182" w14:textId="77777777" w:rsidR="003F3A73" w:rsidRDefault="003F3A73">
      <w:pPr>
        <w:pStyle w:val="BodyText"/>
      </w:pPr>
    </w:p>
    <w:p w14:paraId="0B4B10B8" w14:textId="77777777" w:rsidR="003F3A73" w:rsidRDefault="00724124">
      <w:pPr>
        <w:pStyle w:val="Heading3nospace"/>
      </w:pPr>
      <w:bookmarkStart w:id="412" w:name="D_HAI_Population_Summary_Report_Generic"/>
      <w:bookmarkStart w:id="413" w:name="_Toc26179234"/>
      <w:r>
        <w:lastRenderedPageBreak/>
        <w:t>HAI Population Summary Report Generic Constraints</w:t>
      </w:r>
      <w:bookmarkEnd w:id="412"/>
      <w:bookmarkEnd w:id="413"/>
    </w:p>
    <w:p w14:paraId="59CD2A2D" w14:textId="77777777" w:rsidR="003F3A73" w:rsidRDefault="00724124">
      <w:pPr>
        <w:pStyle w:val="BracketData"/>
      </w:pPr>
      <w:r>
        <w:t>[ClinicalDocument: identifier urn:oid:2.16.840.1.113883.10.20.5.4.28 (open)]</w:t>
      </w:r>
    </w:p>
    <w:p w14:paraId="2ED7D731" w14:textId="77777777" w:rsidR="003F3A73" w:rsidRDefault="00724124">
      <w:pPr>
        <w:pStyle w:val="BracketData"/>
      </w:pPr>
      <w:r>
        <w:t>Published as part of NHSN Healthcare Associated Infection (HAI) Reports Release 1 - US Realm</w:t>
      </w:r>
    </w:p>
    <w:p w14:paraId="29673A49" w14:textId="77777777" w:rsidR="003F3A73" w:rsidRDefault="00724124">
      <w:r>
        <w:t>A Population Summary Report records summary data for a group, such as the patients in a particular ward, during a specified period. This report type differs in several ways from the HAI single-person reports.</w:t>
      </w:r>
    </w:p>
    <w:p w14:paraId="7833C0EF" w14:textId="77777777" w:rsidR="003F3A73" w:rsidRDefault="00724124">
      <w:r>
        <w:t>These report types are used to record many different data sets. The basic structure of the body templates for this report type are:</w:t>
      </w:r>
      <w:r>
        <w:br/>
        <w:t>•</w:t>
      </w:r>
      <w:r>
        <w:tab/>
        <w:t>A Summary Data Section:</w:t>
      </w:r>
      <w:r>
        <w:br/>
        <w:t>o</w:t>
      </w:r>
      <w:r>
        <w:tab/>
        <w:t>A Summary Encounter records the location to which the data pertain.</w:t>
      </w:r>
      <w:r>
        <w:br/>
        <w:t>o</w:t>
      </w:r>
      <w:r>
        <w:tab/>
        <w:t>Various Summary Data Observations record data as code-value pairs.</w:t>
      </w:r>
    </w:p>
    <w:p w14:paraId="747D766D" w14:textId="77777777" w:rsidR="003F3A73" w:rsidRDefault="00724124">
      <w:r>
        <w:t>A population-summary report must conform to the Healthcare Associated Infection Report above. In addition:</w:t>
      </w:r>
      <w:r>
        <w:br/>
        <w:t>•</w:t>
      </w:r>
      <w:r>
        <w:tab/>
        <w:t>The patient identifier (required by CDA) is recorded with a nullFlavor.</w:t>
      </w:r>
      <w:r>
        <w:br/>
        <w:t>•</w:t>
      </w:r>
      <w:r>
        <w:tab/>
        <w:t>A participant element records that the subject of the report is a group.</w:t>
      </w:r>
      <w:r>
        <w:br/>
        <w:t>•</w:t>
      </w:r>
      <w:r>
        <w:tab/>
        <w:t>A second participant element records the reporting facility.  (The in-facility unit identifier and type to which the data pertain are recorded in the Summary Encounter Section of the document body.)</w:t>
      </w:r>
      <w:r>
        <w:br/>
        <w:t>•</w:t>
      </w:r>
      <w:r>
        <w:tab/>
        <w:t>In the documentationOf/serviceEvent element,</w:t>
      </w:r>
      <w:r>
        <w:br/>
        <w:t>o</w:t>
      </w:r>
      <w:r>
        <w:tab/>
        <w:t>The effectiveTime element records the first and last days of the period reported.</w:t>
      </w:r>
      <w:r>
        <w:br/>
        <w:t>o</w:t>
      </w:r>
      <w:r>
        <w:tab/>
        <w:t>The code element records the type of summary data reported. This corresponds to the NHSN form type.</w:t>
      </w:r>
      <w:r>
        <w:br/>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14:paraId="0C351921" w14:textId="77777777" w:rsidR="003F3A73" w:rsidRDefault="00724124">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6C11BF42" w14:textId="77777777" w:rsidR="003F3A73" w:rsidRDefault="00724124">
      <w:r>
        <w:t>Most of the concepts reported are defined for the NHSN protocol and are not expected to see widespread external use: the codes for these concepts come from the NHSN code system.</w:t>
      </w:r>
      <w:r>
        <w:br/>
        <w:t>Key encounter data:</w:t>
      </w:r>
      <w:r>
        <w:br/>
        <w:t>•</w:t>
      </w:r>
      <w:r>
        <w:tab/>
        <w:t>Facility identifier is required. This represents the reporting facility; the location to which the data pertain, such as a unit, is recorded with the data in the Summary Encounter.</w:t>
      </w:r>
      <w:r>
        <w:br/>
        <w:t>•</w:t>
      </w:r>
      <w:r>
        <w:tab/>
        <w:t>A code identifying the data set is required.</w:t>
      </w:r>
      <w:r>
        <w:br/>
        <w:t>•</w:t>
      </w:r>
      <w:r>
        <w:tab/>
        <w:t>The period reported is required.</w:t>
      </w:r>
    </w:p>
    <w:p w14:paraId="7FE3309F" w14:textId="77777777" w:rsidR="003F3A73" w:rsidRDefault="00724124">
      <w:r>
        <w:t>Note: The section on “Template Ids in this Guide” includes a containment table showing all the entries within each report type.</w:t>
      </w:r>
    </w:p>
    <w:p w14:paraId="49CD4876" w14:textId="30493E4D" w:rsidR="003F3A73" w:rsidRDefault="00724124">
      <w:pPr>
        <w:pStyle w:val="Caption"/>
      </w:pPr>
      <w:bookmarkStart w:id="414" w:name="_Toc26179284"/>
      <w:r>
        <w:lastRenderedPageBreak/>
        <w:t xml:space="preserve">Table </w:t>
      </w:r>
      <w:r>
        <w:fldChar w:fldCharType="begin"/>
      </w:r>
      <w:r>
        <w:instrText>SEQ Table \* ARABIC</w:instrText>
      </w:r>
      <w:r>
        <w:fldChar w:fldCharType="separate"/>
      </w:r>
      <w:r>
        <w:t>2</w:t>
      </w:r>
      <w:r>
        <w:fldChar w:fldCharType="end"/>
      </w:r>
      <w:r>
        <w:t>: HAI Population Summary Report Generic Constraints Constraints Overview</w:t>
      </w:r>
      <w:bookmarkEnd w:id="414"/>
    </w:p>
    <w:tbl>
      <w:tblPr>
        <w:tblStyle w:val="TableGrid"/>
        <w:tblW w:w="10080" w:type="dxa"/>
        <w:jc w:val="center"/>
        <w:tblLayout w:type="fixed"/>
        <w:tblLook w:val="02A0" w:firstRow="1" w:lastRow="0" w:firstColumn="1" w:lastColumn="0" w:noHBand="1" w:noVBand="0"/>
        <w:tblCaption w:val="Table 2: HAI Population Summary Report Generic Constraints Constraints Overview"/>
        <w:tblDescription w:val="HAI Population Summary Report Generic Constraints Constraints Overview"/>
      </w:tblPr>
      <w:tblGrid>
        <w:gridCol w:w="3316"/>
        <w:gridCol w:w="716"/>
        <w:gridCol w:w="1144"/>
        <w:gridCol w:w="858"/>
        <w:gridCol w:w="1096"/>
        <w:gridCol w:w="2950"/>
      </w:tblGrid>
      <w:tr w:rsidR="003F3A73" w14:paraId="5D014135" w14:textId="77777777">
        <w:trPr>
          <w:cantSplit/>
          <w:tblHeader/>
          <w:jc w:val="center"/>
        </w:trPr>
        <w:tc>
          <w:tcPr>
            <w:tcW w:w="0" w:type="dxa"/>
            <w:shd w:val="clear" w:color="auto" w:fill="E6E6E6"/>
            <w:noWrap/>
          </w:tcPr>
          <w:p w14:paraId="6361A4B7" w14:textId="77777777" w:rsidR="003F3A73" w:rsidRDefault="00724124">
            <w:pPr>
              <w:pStyle w:val="TableHead"/>
            </w:pPr>
            <w:r>
              <w:lastRenderedPageBreak/>
              <w:t>XPath</w:t>
            </w:r>
          </w:p>
        </w:tc>
        <w:tc>
          <w:tcPr>
            <w:tcW w:w="720" w:type="dxa"/>
            <w:shd w:val="clear" w:color="auto" w:fill="E6E6E6"/>
            <w:noWrap/>
          </w:tcPr>
          <w:p w14:paraId="33F8F61E" w14:textId="77777777" w:rsidR="003F3A73" w:rsidRDefault="00724124">
            <w:pPr>
              <w:pStyle w:val="TableHead"/>
            </w:pPr>
            <w:r>
              <w:t>Card.</w:t>
            </w:r>
          </w:p>
        </w:tc>
        <w:tc>
          <w:tcPr>
            <w:tcW w:w="1152" w:type="dxa"/>
            <w:shd w:val="clear" w:color="auto" w:fill="E6E6E6"/>
            <w:noWrap/>
          </w:tcPr>
          <w:p w14:paraId="7106BD7A" w14:textId="77777777" w:rsidR="003F3A73" w:rsidRDefault="00724124">
            <w:pPr>
              <w:pStyle w:val="TableHead"/>
            </w:pPr>
            <w:r>
              <w:t>Verb</w:t>
            </w:r>
          </w:p>
        </w:tc>
        <w:tc>
          <w:tcPr>
            <w:tcW w:w="864" w:type="dxa"/>
            <w:shd w:val="clear" w:color="auto" w:fill="E6E6E6"/>
            <w:noWrap/>
          </w:tcPr>
          <w:p w14:paraId="2A9FF6B2" w14:textId="77777777" w:rsidR="003F3A73" w:rsidRDefault="00724124">
            <w:pPr>
              <w:pStyle w:val="TableHead"/>
            </w:pPr>
            <w:r>
              <w:t>Data Type</w:t>
            </w:r>
          </w:p>
        </w:tc>
        <w:tc>
          <w:tcPr>
            <w:tcW w:w="864" w:type="dxa"/>
            <w:shd w:val="clear" w:color="auto" w:fill="E6E6E6"/>
            <w:noWrap/>
          </w:tcPr>
          <w:p w14:paraId="55C7CA6D" w14:textId="77777777" w:rsidR="003F3A73" w:rsidRDefault="00724124">
            <w:pPr>
              <w:pStyle w:val="TableHead"/>
            </w:pPr>
            <w:r>
              <w:t>CONF#</w:t>
            </w:r>
          </w:p>
        </w:tc>
        <w:tc>
          <w:tcPr>
            <w:tcW w:w="864" w:type="dxa"/>
            <w:shd w:val="clear" w:color="auto" w:fill="E6E6E6"/>
            <w:noWrap/>
          </w:tcPr>
          <w:p w14:paraId="6CADA78A" w14:textId="77777777" w:rsidR="003F3A73" w:rsidRDefault="00724124">
            <w:pPr>
              <w:pStyle w:val="TableHead"/>
            </w:pPr>
            <w:r>
              <w:t>Value</w:t>
            </w:r>
          </w:p>
        </w:tc>
      </w:tr>
      <w:tr w:rsidR="003F3A73" w14:paraId="7B73DE79" w14:textId="77777777">
        <w:trPr>
          <w:jc w:val="center"/>
        </w:trPr>
        <w:tc>
          <w:tcPr>
            <w:tcW w:w="10160" w:type="dxa"/>
            <w:gridSpan w:val="6"/>
          </w:tcPr>
          <w:p w14:paraId="142F73A3" w14:textId="77777777" w:rsidR="003F3A73" w:rsidRDefault="00724124">
            <w:pPr>
              <w:pStyle w:val="TableText"/>
            </w:pPr>
            <w:r>
              <w:t>ClinicalDocument (identifier: urn:oid:2.16.840.1.113883.10.20.5.4.28)</w:t>
            </w:r>
          </w:p>
        </w:tc>
      </w:tr>
      <w:tr w:rsidR="003F3A73" w14:paraId="1696652F" w14:textId="77777777">
        <w:trPr>
          <w:jc w:val="center"/>
        </w:trPr>
        <w:tc>
          <w:tcPr>
            <w:tcW w:w="3345" w:type="dxa"/>
          </w:tcPr>
          <w:p w14:paraId="272AB2E2" w14:textId="77777777" w:rsidR="003F3A73" w:rsidRDefault="00724124">
            <w:pPr>
              <w:pStyle w:val="TableText"/>
            </w:pPr>
            <w:r>
              <w:tab/>
              <w:t>templateId</w:t>
            </w:r>
          </w:p>
        </w:tc>
        <w:tc>
          <w:tcPr>
            <w:tcW w:w="720" w:type="dxa"/>
          </w:tcPr>
          <w:p w14:paraId="2C1D435F" w14:textId="77777777" w:rsidR="003F3A73" w:rsidRDefault="00724124">
            <w:pPr>
              <w:pStyle w:val="TableText"/>
            </w:pPr>
            <w:r>
              <w:t>1..1</w:t>
            </w:r>
          </w:p>
        </w:tc>
        <w:tc>
          <w:tcPr>
            <w:tcW w:w="1152" w:type="dxa"/>
          </w:tcPr>
          <w:p w14:paraId="79AE60FC" w14:textId="77777777" w:rsidR="003F3A73" w:rsidRDefault="00724124">
            <w:pPr>
              <w:pStyle w:val="TableText"/>
            </w:pPr>
            <w:r>
              <w:t>SHALL</w:t>
            </w:r>
          </w:p>
        </w:tc>
        <w:tc>
          <w:tcPr>
            <w:tcW w:w="864" w:type="dxa"/>
          </w:tcPr>
          <w:p w14:paraId="31CB9CB5" w14:textId="77777777" w:rsidR="003F3A73" w:rsidRDefault="003F3A73">
            <w:pPr>
              <w:pStyle w:val="TableText"/>
            </w:pPr>
          </w:p>
        </w:tc>
        <w:tc>
          <w:tcPr>
            <w:tcW w:w="1104" w:type="dxa"/>
          </w:tcPr>
          <w:p w14:paraId="6B479AA7" w14:textId="2940A9BF" w:rsidR="003F3A73" w:rsidRDefault="00185366">
            <w:pPr>
              <w:pStyle w:val="TableText"/>
            </w:pPr>
            <w:hyperlink w:anchor="C_86-22431">
              <w:r w:rsidR="00724124">
                <w:rPr>
                  <w:rStyle w:val="HyperlinkText9pt"/>
                </w:rPr>
                <w:t>86-22431</w:t>
              </w:r>
            </w:hyperlink>
          </w:p>
        </w:tc>
        <w:tc>
          <w:tcPr>
            <w:tcW w:w="2975" w:type="dxa"/>
          </w:tcPr>
          <w:p w14:paraId="3504DCC6" w14:textId="77777777" w:rsidR="003F3A73" w:rsidRDefault="003F3A73">
            <w:pPr>
              <w:pStyle w:val="TableText"/>
            </w:pPr>
          </w:p>
        </w:tc>
      </w:tr>
      <w:tr w:rsidR="003F3A73" w14:paraId="6DD0E0C3" w14:textId="77777777">
        <w:trPr>
          <w:jc w:val="center"/>
        </w:trPr>
        <w:tc>
          <w:tcPr>
            <w:tcW w:w="3345" w:type="dxa"/>
          </w:tcPr>
          <w:p w14:paraId="22B479F8" w14:textId="77777777" w:rsidR="003F3A73" w:rsidRDefault="00724124">
            <w:pPr>
              <w:pStyle w:val="TableText"/>
            </w:pPr>
            <w:r>
              <w:tab/>
            </w:r>
            <w:r>
              <w:tab/>
              <w:t>@root</w:t>
            </w:r>
          </w:p>
        </w:tc>
        <w:tc>
          <w:tcPr>
            <w:tcW w:w="720" w:type="dxa"/>
          </w:tcPr>
          <w:p w14:paraId="00B7D3EC" w14:textId="77777777" w:rsidR="003F3A73" w:rsidRDefault="00724124">
            <w:pPr>
              <w:pStyle w:val="TableText"/>
            </w:pPr>
            <w:r>
              <w:t>1..1</w:t>
            </w:r>
          </w:p>
        </w:tc>
        <w:tc>
          <w:tcPr>
            <w:tcW w:w="1152" w:type="dxa"/>
          </w:tcPr>
          <w:p w14:paraId="2749BA63" w14:textId="77777777" w:rsidR="003F3A73" w:rsidRDefault="00724124">
            <w:pPr>
              <w:pStyle w:val="TableText"/>
            </w:pPr>
            <w:r>
              <w:t>SHALL</w:t>
            </w:r>
          </w:p>
        </w:tc>
        <w:tc>
          <w:tcPr>
            <w:tcW w:w="864" w:type="dxa"/>
          </w:tcPr>
          <w:p w14:paraId="52801D8A" w14:textId="77777777" w:rsidR="003F3A73" w:rsidRDefault="003F3A73">
            <w:pPr>
              <w:pStyle w:val="TableText"/>
            </w:pPr>
          </w:p>
        </w:tc>
        <w:tc>
          <w:tcPr>
            <w:tcW w:w="1104" w:type="dxa"/>
          </w:tcPr>
          <w:p w14:paraId="17FA179B" w14:textId="30BCBCBC" w:rsidR="003F3A73" w:rsidRDefault="00185366">
            <w:pPr>
              <w:pStyle w:val="TableText"/>
            </w:pPr>
            <w:hyperlink w:anchor="C_86-22432">
              <w:r w:rsidR="00724124">
                <w:rPr>
                  <w:rStyle w:val="HyperlinkText9pt"/>
                </w:rPr>
                <w:t>86-22432</w:t>
              </w:r>
            </w:hyperlink>
          </w:p>
        </w:tc>
        <w:tc>
          <w:tcPr>
            <w:tcW w:w="2975" w:type="dxa"/>
          </w:tcPr>
          <w:p w14:paraId="706856A5" w14:textId="77777777" w:rsidR="003F3A73" w:rsidRDefault="00724124">
            <w:pPr>
              <w:pStyle w:val="TableText"/>
            </w:pPr>
            <w:r>
              <w:t>2.16.840.1.113883.10.20.5.4.28</w:t>
            </w:r>
          </w:p>
        </w:tc>
      </w:tr>
      <w:tr w:rsidR="003F3A73" w14:paraId="19242585" w14:textId="77777777">
        <w:trPr>
          <w:jc w:val="center"/>
        </w:trPr>
        <w:tc>
          <w:tcPr>
            <w:tcW w:w="3345" w:type="dxa"/>
          </w:tcPr>
          <w:p w14:paraId="014B9D8B" w14:textId="77777777" w:rsidR="003F3A73" w:rsidRDefault="00724124">
            <w:pPr>
              <w:pStyle w:val="TableText"/>
            </w:pPr>
            <w:r>
              <w:tab/>
              <w:t>recordTarget</w:t>
            </w:r>
          </w:p>
        </w:tc>
        <w:tc>
          <w:tcPr>
            <w:tcW w:w="720" w:type="dxa"/>
          </w:tcPr>
          <w:p w14:paraId="4CE784FC" w14:textId="77777777" w:rsidR="003F3A73" w:rsidRDefault="00724124">
            <w:pPr>
              <w:pStyle w:val="TableText"/>
            </w:pPr>
            <w:r>
              <w:t>1..1</w:t>
            </w:r>
          </w:p>
        </w:tc>
        <w:tc>
          <w:tcPr>
            <w:tcW w:w="1152" w:type="dxa"/>
          </w:tcPr>
          <w:p w14:paraId="68E586D2" w14:textId="77777777" w:rsidR="003F3A73" w:rsidRDefault="00724124">
            <w:pPr>
              <w:pStyle w:val="TableText"/>
            </w:pPr>
            <w:r>
              <w:t>SHALL</w:t>
            </w:r>
          </w:p>
        </w:tc>
        <w:tc>
          <w:tcPr>
            <w:tcW w:w="864" w:type="dxa"/>
          </w:tcPr>
          <w:p w14:paraId="48721256" w14:textId="77777777" w:rsidR="003F3A73" w:rsidRDefault="003F3A73">
            <w:pPr>
              <w:pStyle w:val="TableText"/>
            </w:pPr>
          </w:p>
        </w:tc>
        <w:tc>
          <w:tcPr>
            <w:tcW w:w="1104" w:type="dxa"/>
          </w:tcPr>
          <w:p w14:paraId="5B36443C" w14:textId="53A1428D" w:rsidR="003F3A73" w:rsidRDefault="00185366">
            <w:pPr>
              <w:pStyle w:val="TableText"/>
            </w:pPr>
            <w:hyperlink w:anchor="C_86-22433">
              <w:r w:rsidR="00724124">
                <w:rPr>
                  <w:rStyle w:val="HyperlinkText9pt"/>
                </w:rPr>
                <w:t>86-22433</w:t>
              </w:r>
            </w:hyperlink>
          </w:p>
        </w:tc>
        <w:tc>
          <w:tcPr>
            <w:tcW w:w="2975" w:type="dxa"/>
          </w:tcPr>
          <w:p w14:paraId="4BE48737" w14:textId="77777777" w:rsidR="003F3A73" w:rsidRDefault="003F3A73">
            <w:pPr>
              <w:pStyle w:val="TableText"/>
            </w:pPr>
          </w:p>
        </w:tc>
      </w:tr>
      <w:tr w:rsidR="003F3A73" w14:paraId="29DA27DE" w14:textId="77777777">
        <w:trPr>
          <w:jc w:val="center"/>
        </w:trPr>
        <w:tc>
          <w:tcPr>
            <w:tcW w:w="3345" w:type="dxa"/>
          </w:tcPr>
          <w:p w14:paraId="1AC01F4F" w14:textId="77777777" w:rsidR="003F3A73" w:rsidRDefault="00724124">
            <w:pPr>
              <w:pStyle w:val="TableText"/>
            </w:pPr>
            <w:r>
              <w:tab/>
            </w:r>
            <w:r>
              <w:tab/>
              <w:t>patientRole</w:t>
            </w:r>
          </w:p>
        </w:tc>
        <w:tc>
          <w:tcPr>
            <w:tcW w:w="720" w:type="dxa"/>
          </w:tcPr>
          <w:p w14:paraId="577DD1D2" w14:textId="77777777" w:rsidR="003F3A73" w:rsidRDefault="00724124">
            <w:pPr>
              <w:pStyle w:val="TableText"/>
            </w:pPr>
            <w:r>
              <w:t>1..1</w:t>
            </w:r>
          </w:p>
        </w:tc>
        <w:tc>
          <w:tcPr>
            <w:tcW w:w="1152" w:type="dxa"/>
          </w:tcPr>
          <w:p w14:paraId="10E74101" w14:textId="77777777" w:rsidR="003F3A73" w:rsidRDefault="00724124">
            <w:pPr>
              <w:pStyle w:val="TableText"/>
            </w:pPr>
            <w:r>
              <w:t>SHALL</w:t>
            </w:r>
          </w:p>
        </w:tc>
        <w:tc>
          <w:tcPr>
            <w:tcW w:w="864" w:type="dxa"/>
          </w:tcPr>
          <w:p w14:paraId="12B5836E" w14:textId="77777777" w:rsidR="003F3A73" w:rsidRDefault="003F3A73">
            <w:pPr>
              <w:pStyle w:val="TableText"/>
            </w:pPr>
          </w:p>
        </w:tc>
        <w:tc>
          <w:tcPr>
            <w:tcW w:w="1104" w:type="dxa"/>
          </w:tcPr>
          <w:p w14:paraId="587FD20D" w14:textId="6C82F549" w:rsidR="003F3A73" w:rsidRDefault="00185366">
            <w:pPr>
              <w:pStyle w:val="TableText"/>
            </w:pPr>
            <w:hyperlink w:anchor="C_86-22434">
              <w:r w:rsidR="00724124">
                <w:rPr>
                  <w:rStyle w:val="HyperlinkText9pt"/>
                </w:rPr>
                <w:t>86-22434</w:t>
              </w:r>
            </w:hyperlink>
          </w:p>
        </w:tc>
        <w:tc>
          <w:tcPr>
            <w:tcW w:w="2975" w:type="dxa"/>
          </w:tcPr>
          <w:p w14:paraId="3AAA1451" w14:textId="77777777" w:rsidR="003F3A73" w:rsidRDefault="003F3A73">
            <w:pPr>
              <w:pStyle w:val="TableText"/>
            </w:pPr>
          </w:p>
        </w:tc>
      </w:tr>
      <w:tr w:rsidR="003F3A73" w14:paraId="433C66EC" w14:textId="77777777">
        <w:trPr>
          <w:jc w:val="center"/>
        </w:trPr>
        <w:tc>
          <w:tcPr>
            <w:tcW w:w="3345" w:type="dxa"/>
          </w:tcPr>
          <w:p w14:paraId="31382B38" w14:textId="77777777" w:rsidR="003F3A73" w:rsidRDefault="00724124">
            <w:pPr>
              <w:pStyle w:val="TableText"/>
            </w:pPr>
            <w:r>
              <w:tab/>
            </w:r>
            <w:r>
              <w:tab/>
            </w:r>
            <w:r>
              <w:tab/>
              <w:t>id</w:t>
            </w:r>
          </w:p>
        </w:tc>
        <w:tc>
          <w:tcPr>
            <w:tcW w:w="720" w:type="dxa"/>
          </w:tcPr>
          <w:p w14:paraId="52DEC654" w14:textId="77777777" w:rsidR="003F3A73" w:rsidRDefault="00724124">
            <w:pPr>
              <w:pStyle w:val="TableText"/>
            </w:pPr>
            <w:r>
              <w:t>1..1</w:t>
            </w:r>
          </w:p>
        </w:tc>
        <w:tc>
          <w:tcPr>
            <w:tcW w:w="1152" w:type="dxa"/>
          </w:tcPr>
          <w:p w14:paraId="476B6D31" w14:textId="77777777" w:rsidR="003F3A73" w:rsidRDefault="00724124">
            <w:pPr>
              <w:pStyle w:val="TableText"/>
            </w:pPr>
            <w:r>
              <w:t>SHALL</w:t>
            </w:r>
          </w:p>
        </w:tc>
        <w:tc>
          <w:tcPr>
            <w:tcW w:w="864" w:type="dxa"/>
          </w:tcPr>
          <w:p w14:paraId="7F48C11F" w14:textId="77777777" w:rsidR="003F3A73" w:rsidRDefault="003F3A73">
            <w:pPr>
              <w:pStyle w:val="TableText"/>
            </w:pPr>
          </w:p>
        </w:tc>
        <w:tc>
          <w:tcPr>
            <w:tcW w:w="1104" w:type="dxa"/>
          </w:tcPr>
          <w:p w14:paraId="2525B7AD" w14:textId="7708D818" w:rsidR="003F3A73" w:rsidRDefault="00185366">
            <w:pPr>
              <w:pStyle w:val="TableText"/>
            </w:pPr>
            <w:hyperlink w:anchor="C_86-22435">
              <w:r w:rsidR="00724124">
                <w:rPr>
                  <w:rStyle w:val="HyperlinkText9pt"/>
                </w:rPr>
                <w:t>86-22435</w:t>
              </w:r>
            </w:hyperlink>
          </w:p>
        </w:tc>
        <w:tc>
          <w:tcPr>
            <w:tcW w:w="2975" w:type="dxa"/>
          </w:tcPr>
          <w:p w14:paraId="3304339A" w14:textId="77777777" w:rsidR="003F3A73" w:rsidRDefault="003F3A73">
            <w:pPr>
              <w:pStyle w:val="TableText"/>
            </w:pPr>
          </w:p>
        </w:tc>
      </w:tr>
      <w:tr w:rsidR="003F3A73" w14:paraId="5D1BD21E" w14:textId="77777777">
        <w:trPr>
          <w:jc w:val="center"/>
        </w:trPr>
        <w:tc>
          <w:tcPr>
            <w:tcW w:w="3345" w:type="dxa"/>
          </w:tcPr>
          <w:p w14:paraId="7F454C9D" w14:textId="77777777" w:rsidR="003F3A73" w:rsidRDefault="00724124">
            <w:pPr>
              <w:pStyle w:val="TableText"/>
            </w:pPr>
            <w:r>
              <w:tab/>
            </w:r>
            <w:r>
              <w:tab/>
            </w:r>
            <w:r>
              <w:tab/>
            </w:r>
            <w:r>
              <w:tab/>
              <w:t>@nullFlavor</w:t>
            </w:r>
          </w:p>
        </w:tc>
        <w:tc>
          <w:tcPr>
            <w:tcW w:w="720" w:type="dxa"/>
          </w:tcPr>
          <w:p w14:paraId="20991DEB" w14:textId="77777777" w:rsidR="003F3A73" w:rsidRDefault="00724124">
            <w:pPr>
              <w:pStyle w:val="TableText"/>
            </w:pPr>
            <w:r>
              <w:t>1..1</w:t>
            </w:r>
          </w:p>
        </w:tc>
        <w:tc>
          <w:tcPr>
            <w:tcW w:w="1152" w:type="dxa"/>
          </w:tcPr>
          <w:p w14:paraId="2D1D9604" w14:textId="77777777" w:rsidR="003F3A73" w:rsidRDefault="00724124">
            <w:pPr>
              <w:pStyle w:val="TableText"/>
            </w:pPr>
            <w:r>
              <w:t>SHALL</w:t>
            </w:r>
          </w:p>
        </w:tc>
        <w:tc>
          <w:tcPr>
            <w:tcW w:w="864" w:type="dxa"/>
          </w:tcPr>
          <w:p w14:paraId="6310E288" w14:textId="77777777" w:rsidR="003F3A73" w:rsidRDefault="003F3A73">
            <w:pPr>
              <w:pStyle w:val="TableText"/>
            </w:pPr>
          </w:p>
        </w:tc>
        <w:tc>
          <w:tcPr>
            <w:tcW w:w="1104" w:type="dxa"/>
          </w:tcPr>
          <w:p w14:paraId="19CF5566" w14:textId="2957042F" w:rsidR="003F3A73" w:rsidRDefault="00185366">
            <w:pPr>
              <w:pStyle w:val="TableText"/>
            </w:pPr>
            <w:hyperlink w:anchor="C_86-22436">
              <w:r w:rsidR="00724124">
                <w:rPr>
                  <w:rStyle w:val="HyperlinkText9pt"/>
                </w:rPr>
                <w:t>86-22436</w:t>
              </w:r>
            </w:hyperlink>
          </w:p>
        </w:tc>
        <w:tc>
          <w:tcPr>
            <w:tcW w:w="2975" w:type="dxa"/>
          </w:tcPr>
          <w:p w14:paraId="420BE34D" w14:textId="77777777" w:rsidR="003F3A73" w:rsidRDefault="00724124">
            <w:pPr>
              <w:pStyle w:val="TableText"/>
            </w:pPr>
            <w:r>
              <w:t>NA</w:t>
            </w:r>
          </w:p>
        </w:tc>
      </w:tr>
      <w:tr w:rsidR="003F3A73" w14:paraId="4AA4F563" w14:textId="77777777">
        <w:trPr>
          <w:jc w:val="center"/>
        </w:trPr>
        <w:tc>
          <w:tcPr>
            <w:tcW w:w="3345" w:type="dxa"/>
          </w:tcPr>
          <w:p w14:paraId="0F58BE3D" w14:textId="77777777" w:rsidR="003F3A73" w:rsidRDefault="00724124">
            <w:pPr>
              <w:pStyle w:val="TableText"/>
            </w:pPr>
            <w:r>
              <w:tab/>
              <w:t>participant</w:t>
            </w:r>
          </w:p>
        </w:tc>
        <w:tc>
          <w:tcPr>
            <w:tcW w:w="720" w:type="dxa"/>
          </w:tcPr>
          <w:p w14:paraId="5A86EEDE" w14:textId="77777777" w:rsidR="003F3A73" w:rsidRDefault="00724124">
            <w:pPr>
              <w:pStyle w:val="TableText"/>
            </w:pPr>
            <w:r>
              <w:t>1..1</w:t>
            </w:r>
          </w:p>
        </w:tc>
        <w:tc>
          <w:tcPr>
            <w:tcW w:w="1152" w:type="dxa"/>
          </w:tcPr>
          <w:p w14:paraId="0586AA25" w14:textId="77777777" w:rsidR="003F3A73" w:rsidRDefault="00724124">
            <w:pPr>
              <w:pStyle w:val="TableText"/>
            </w:pPr>
            <w:r>
              <w:t>SHALL</w:t>
            </w:r>
          </w:p>
        </w:tc>
        <w:tc>
          <w:tcPr>
            <w:tcW w:w="864" w:type="dxa"/>
          </w:tcPr>
          <w:p w14:paraId="1A3A0BB6" w14:textId="77777777" w:rsidR="003F3A73" w:rsidRDefault="003F3A73">
            <w:pPr>
              <w:pStyle w:val="TableText"/>
            </w:pPr>
          </w:p>
        </w:tc>
        <w:tc>
          <w:tcPr>
            <w:tcW w:w="1104" w:type="dxa"/>
          </w:tcPr>
          <w:p w14:paraId="3FDFF66C" w14:textId="0A485578" w:rsidR="003F3A73" w:rsidRDefault="00185366">
            <w:pPr>
              <w:pStyle w:val="TableText"/>
            </w:pPr>
            <w:hyperlink w:anchor="C_86-22437">
              <w:r w:rsidR="00724124">
                <w:rPr>
                  <w:rStyle w:val="HyperlinkText9pt"/>
                </w:rPr>
                <w:t>86-22437</w:t>
              </w:r>
            </w:hyperlink>
          </w:p>
        </w:tc>
        <w:tc>
          <w:tcPr>
            <w:tcW w:w="2975" w:type="dxa"/>
          </w:tcPr>
          <w:p w14:paraId="0DFD54A5" w14:textId="77777777" w:rsidR="003F3A73" w:rsidRDefault="003F3A73">
            <w:pPr>
              <w:pStyle w:val="TableText"/>
            </w:pPr>
          </w:p>
        </w:tc>
      </w:tr>
      <w:tr w:rsidR="003F3A73" w14:paraId="42B6CD1C" w14:textId="77777777">
        <w:trPr>
          <w:jc w:val="center"/>
        </w:trPr>
        <w:tc>
          <w:tcPr>
            <w:tcW w:w="3345" w:type="dxa"/>
          </w:tcPr>
          <w:p w14:paraId="3566C0B1" w14:textId="77777777" w:rsidR="003F3A73" w:rsidRDefault="00724124">
            <w:pPr>
              <w:pStyle w:val="TableText"/>
            </w:pPr>
            <w:r>
              <w:tab/>
            </w:r>
            <w:r>
              <w:tab/>
              <w:t>@typeCode</w:t>
            </w:r>
          </w:p>
        </w:tc>
        <w:tc>
          <w:tcPr>
            <w:tcW w:w="720" w:type="dxa"/>
          </w:tcPr>
          <w:p w14:paraId="41FB0517" w14:textId="77777777" w:rsidR="003F3A73" w:rsidRDefault="00724124">
            <w:pPr>
              <w:pStyle w:val="TableText"/>
            </w:pPr>
            <w:r>
              <w:t>1..1</w:t>
            </w:r>
          </w:p>
        </w:tc>
        <w:tc>
          <w:tcPr>
            <w:tcW w:w="1152" w:type="dxa"/>
          </w:tcPr>
          <w:p w14:paraId="55FF2570" w14:textId="77777777" w:rsidR="003F3A73" w:rsidRDefault="00724124">
            <w:pPr>
              <w:pStyle w:val="TableText"/>
            </w:pPr>
            <w:r>
              <w:t>SHALL</w:t>
            </w:r>
          </w:p>
        </w:tc>
        <w:tc>
          <w:tcPr>
            <w:tcW w:w="864" w:type="dxa"/>
          </w:tcPr>
          <w:p w14:paraId="384C0A9C" w14:textId="77777777" w:rsidR="003F3A73" w:rsidRDefault="003F3A73">
            <w:pPr>
              <w:pStyle w:val="TableText"/>
            </w:pPr>
          </w:p>
        </w:tc>
        <w:tc>
          <w:tcPr>
            <w:tcW w:w="1104" w:type="dxa"/>
          </w:tcPr>
          <w:p w14:paraId="583FE31A" w14:textId="1403A0A2" w:rsidR="003F3A73" w:rsidRDefault="00185366">
            <w:pPr>
              <w:pStyle w:val="TableText"/>
            </w:pPr>
            <w:hyperlink w:anchor="C_86-22438">
              <w:r w:rsidR="00724124">
                <w:rPr>
                  <w:rStyle w:val="HyperlinkText9pt"/>
                </w:rPr>
                <w:t>86-22438</w:t>
              </w:r>
            </w:hyperlink>
          </w:p>
        </w:tc>
        <w:tc>
          <w:tcPr>
            <w:tcW w:w="2975" w:type="dxa"/>
          </w:tcPr>
          <w:p w14:paraId="25F853E2" w14:textId="77777777" w:rsidR="003F3A73" w:rsidRDefault="00724124">
            <w:pPr>
              <w:pStyle w:val="TableText"/>
            </w:pPr>
            <w:r>
              <w:t>urn:oid:2.16.840.1.113883.5.90 (HL7ParticipationType) = SBJ</w:t>
            </w:r>
          </w:p>
        </w:tc>
      </w:tr>
      <w:tr w:rsidR="003F3A73" w14:paraId="6DDA9D7F" w14:textId="77777777">
        <w:trPr>
          <w:jc w:val="center"/>
        </w:trPr>
        <w:tc>
          <w:tcPr>
            <w:tcW w:w="3345" w:type="dxa"/>
          </w:tcPr>
          <w:p w14:paraId="79E77400" w14:textId="77777777" w:rsidR="003F3A73" w:rsidRDefault="00724124">
            <w:pPr>
              <w:pStyle w:val="TableText"/>
            </w:pPr>
            <w:r>
              <w:tab/>
            </w:r>
            <w:r>
              <w:tab/>
              <w:t>@contextControlCode</w:t>
            </w:r>
          </w:p>
        </w:tc>
        <w:tc>
          <w:tcPr>
            <w:tcW w:w="720" w:type="dxa"/>
          </w:tcPr>
          <w:p w14:paraId="3F5A131E" w14:textId="77777777" w:rsidR="003F3A73" w:rsidRDefault="00724124">
            <w:pPr>
              <w:pStyle w:val="TableText"/>
            </w:pPr>
            <w:r>
              <w:t>1..1</w:t>
            </w:r>
          </w:p>
        </w:tc>
        <w:tc>
          <w:tcPr>
            <w:tcW w:w="1152" w:type="dxa"/>
          </w:tcPr>
          <w:p w14:paraId="7D9C4E1F" w14:textId="77777777" w:rsidR="003F3A73" w:rsidRDefault="00724124">
            <w:pPr>
              <w:pStyle w:val="TableText"/>
            </w:pPr>
            <w:r>
              <w:t>SHALL</w:t>
            </w:r>
          </w:p>
        </w:tc>
        <w:tc>
          <w:tcPr>
            <w:tcW w:w="864" w:type="dxa"/>
          </w:tcPr>
          <w:p w14:paraId="706DEE80" w14:textId="77777777" w:rsidR="003F3A73" w:rsidRDefault="00724124">
            <w:pPr>
              <w:pStyle w:val="TableText"/>
            </w:pPr>
            <w:r>
              <w:t>CS</w:t>
            </w:r>
          </w:p>
        </w:tc>
        <w:tc>
          <w:tcPr>
            <w:tcW w:w="1104" w:type="dxa"/>
          </w:tcPr>
          <w:p w14:paraId="44638C6D" w14:textId="6A3617A1" w:rsidR="003F3A73" w:rsidRDefault="00185366">
            <w:pPr>
              <w:pStyle w:val="TableText"/>
            </w:pPr>
            <w:hyperlink w:anchor="C_86-22439">
              <w:r w:rsidR="00724124">
                <w:rPr>
                  <w:rStyle w:val="HyperlinkText9pt"/>
                </w:rPr>
                <w:t>86-22439</w:t>
              </w:r>
            </w:hyperlink>
          </w:p>
        </w:tc>
        <w:tc>
          <w:tcPr>
            <w:tcW w:w="2975" w:type="dxa"/>
          </w:tcPr>
          <w:p w14:paraId="3A0F090A" w14:textId="77777777" w:rsidR="003F3A73" w:rsidRDefault="00724124">
            <w:pPr>
              <w:pStyle w:val="TableText"/>
            </w:pPr>
            <w:r>
              <w:t>urn:oid:2.16.840.1.113883.5.1057 (HL7ContextControl) = OP</w:t>
            </w:r>
          </w:p>
        </w:tc>
      </w:tr>
      <w:tr w:rsidR="003F3A73" w14:paraId="73CE26CF" w14:textId="77777777">
        <w:trPr>
          <w:jc w:val="center"/>
        </w:trPr>
        <w:tc>
          <w:tcPr>
            <w:tcW w:w="3345" w:type="dxa"/>
          </w:tcPr>
          <w:p w14:paraId="76D8FB4F" w14:textId="77777777" w:rsidR="003F3A73" w:rsidRDefault="00724124">
            <w:pPr>
              <w:pStyle w:val="TableText"/>
            </w:pPr>
            <w:r>
              <w:tab/>
            </w:r>
            <w:r>
              <w:tab/>
              <w:t>associatedEntity</w:t>
            </w:r>
          </w:p>
        </w:tc>
        <w:tc>
          <w:tcPr>
            <w:tcW w:w="720" w:type="dxa"/>
          </w:tcPr>
          <w:p w14:paraId="7D2DEE5F" w14:textId="77777777" w:rsidR="003F3A73" w:rsidRDefault="00724124">
            <w:pPr>
              <w:pStyle w:val="TableText"/>
            </w:pPr>
            <w:r>
              <w:t>1..1</w:t>
            </w:r>
          </w:p>
        </w:tc>
        <w:tc>
          <w:tcPr>
            <w:tcW w:w="1152" w:type="dxa"/>
          </w:tcPr>
          <w:p w14:paraId="661EA945" w14:textId="77777777" w:rsidR="003F3A73" w:rsidRDefault="00724124">
            <w:pPr>
              <w:pStyle w:val="TableText"/>
            </w:pPr>
            <w:r>
              <w:t>SHALL</w:t>
            </w:r>
          </w:p>
        </w:tc>
        <w:tc>
          <w:tcPr>
            <w:tcW w:w="864" w:type="dxa"/>
          </w:tcPr>
          <w:p w14:paraId="4150B886" w14:textId="77777777" w:rsidR="003F3A73" w:rsidRDefault="003F3A73">
            <w:pPr>
              <w:pStyle w:val="TableText"/>
            </w:pPr>
          </w:p>
        </w:tc>
        <w:tc>
          <w:tcPr>
            <w:tcW w:w="1104" w:type="dxa"/>
          </w:tcPr>
          <w:p w14:paraId="50C3BB34" w14:textId="38355ED8" w:rsidR="003F3A73" w:rsidRDefault="00185366">
            <w:pPr>
              <w:pStyle w:val="TableText"/>
            </w:pPr>
            <w:hyperlink w:anchor="C_86-22440">
              <w:r w:rsidR="00724124">
                <w:rPr>
                  <w:rStyle w:val="HyperlinkText9pt"/>
                </w:rPr>
                <w:t>86-22440</w:t>
              </w:r>
            </w:hyperlink>
          </w:p>
        </w:tc>
        <w:tc>
          <w:tcPr>
            <w:tcW w:w="2975" w:type="dxa"/>
          </w:tcPr>
          <w:p w14:paraId="7FF1A183" w14:textId="77777777" w:rsidR="003F3A73" w:rsidRDefault="003F3A73">
            <w:pPr>
              <w:pStyle w:val="TableText"/>
            </w:pPr>
          </w:p>
        </w:tc>
      </w:tr>
      <w:tr w:rsidR="003F3A73" w14:paraId="028F0375" w14:textId="77777777">
        <w:trPr>
          <w:jc w:val="center"/>
        </w:trPr>
        <w:tc>
          <w:tcPr>
            <w:tcW w:w="3345" w:type="dxa"/>
          </w:tcPr>
          <w:p w14:paraId="46B3B5BB" w14:textId="77777777" w:rsidR="003F3A73" w:rsidRDefault="00724124">
            <w:pPr>
              <w:pStyle w:val="TableText"/>
            </w:pPr>
            <w:r>
              <w:tab/>
            </w:r>
            <w:r>
              <w:tab/>
            </w:r>
            <w:r>
              <w:tab/>
              <w:t>@classCode</w:t>
            </w:r>
          </w:p>
        </w:tc>
        <w:tc>
          <w:tcPr>
            <w:tcW w:w="720" w:type="dxa"/>
          </w:tcPr>
          <w:p w14:paraId="774F9B60" w14:textId="77777777" w:rsidR="003F3A73" w:rsidRDefault="00724124">
            <w:pPr>
              <w:pStyle w:val="TableText"/>
            </w:pPr>
            <w:r>
              <w:t>1..1</w:t>
            </w:r>
          </w:p>
        </w:tc>
        <w:tc>
          <w:tcPr>
            <w:tcW w:w="1152" w:type="dxa"/>
          </w:tcPr>
          <w:p w14:paraId="4408A6EA" w14:textId="77777777" w:rsidR="003F3A73" w:rsidRDefault="00724124">
            <w:pPr>
              <w:pStyle w:val="TableText"/>
            </w:pPr>
            <w:r>
              <w:t>SHALL</w:t>
            </w:r>
          </w:p>
        </w:tc>
        <w:tc>
          <w:tcPr>
            <w:tcW w:w="864" w:type="dxa"/>
          </w:tcPr>
          <w:p w14:paraId="1AF82E5C" w14:textId="77777777" w:rsidR="003F3A73" w:rsidRDefault="003F3A73">
            <w:pPr>
              <w:pStyle w:val="TableText"/>
            </w:pPr>
          </w:p>
        </w:tc>
        <w:tc>
          <w:tcPr>
            <w:tcW w:w="1104" w:type="dxa"/>
          </w:tcPr>
          <w:p w14:paraId="3E17409C" w14:textId="728458C3" w:rsidR="003F3A73" w:rsidRDefault="00185366">
            <w:pPr>
              <w:pStyle w:val="TableText"/>
            </w:pPr>
            <w:hyperlink w:anchor="C_86-22441">
              <w:r w:rsidR="00724124">
                <w:rPr>
                  <w:rStyle w:val="HyperlinkText9pt"/>
                </w:rPr>
                <w:t>86-22441</w:t>
              </w:r>
            </w:hyperlink>
          </w:p>
        </w:tc>
        <w:tc>
          <w:tcPr>
            <w:tcW w:w="2975" w:type="dxa"/>
          </w:tcPr>
          <w:p w14:paraId="1D167B90" w14:textId="77777777" w:rsidR="003F3A73" w:rsidRDefault="00724124">
            <w:pPr>
              <w:pStyle w:val="TableText"/>
            </w:pPr>
            <w:r>
              <w:t>urn:oid:2.16.840.1.113883.5.41 (HL7EntityClass) = PRS</w:t>
            </w:r>
          </w:p>
        </w:tc>
      </w:tr>
      <w:tr w:rsidR="003F3A73" w14:paraId="6D0E3043" w14:textId="77777777">
        <w:trPr>
          <w:jc w:val="center"/>
        </w:trPr>
        <w:tc>
          <w:tcPr>
            <w:tcW w:w="3345" w:type="dxa"/>
          </w:tcPr>
          <w:p w14:paraId="43843F33" w14:textId="77777777" w:rsidR="003F3A73" w:rsidRDefault="00724124">
            <w:pPr>
              <w:pStyle w:val="TableText"/>
            </w:pPr>
            <w:r>
              <w:tab/>
            </w:r>
            <w:r>
              <w:tab/>
            </w:r>
            <w:r>
              <w:tab/>
              <w:t>code</w:t>
            </w:r>
          </w:p>
        </w:tc>
        <w:tc>
          <w:tcPr>
            <w:tcW w:w="720" w:type="dxa"/>
          </w:tcPr>
          <w:p w14:paraId="43795B00" w14:textId="77777777" w:rsidR="003F3A73" w:rsidRDefault="00724124">
            <w:pPr>
              <w:pStyle w:val="TableText"/>
            </w:pPr>
            <w:r>
              <w:t>1..1</w:t>
            </w:r>
          </w:p>
        </w:tc>
        <w:tc>
          <w:tcPr>
            <w:tcW w:w="1152" w:type="dxa"/>
          </w:tcPr>
          <w:p w14:paraId="21A4E6D1" w14:textId="77777777" w:rsidR="003F3A73" w:rsidRDefault="00724124">
            <w:pPr>
              <w:pStyle w:val="TableText"/>
            </w:pPr>
            <w:r>
              <w:t>SHALL</w:t>
            </w:r>
          </w:p>
        </w:tc>
        <w:tc>
          <w:tcPr>
            <w:tcW w:w="864" w:type="dxa"/>
          </w:tcPr>
          <w:p w14:paraId="4E37B545" w14:textId="77777777" w:rsidR="003F3A73" w:rsidRDefault="003F3A73">
            <w:pPr>
              <w:pStyle w:val="TableText"/>
            </w:pPr>
          </w:p>
        </w:tc>
        <w:tc>
          <w:tcPr>
            <w:tcW w:w="1104" w:type="dxa"/>
          </w:tcPr>
          <w:p w14:paraId="4A31EDA2" w14:textId="5A4E17F1" w:rsidR="003F3A73" w:rsidRDefault="00185366">
            <w:pPr>
              <w:pStyle w:val="TableText"/>
            </w:pPr>
            <w:hyperlink w:anchor="C_86-22442">
              <w:r w:rsidR="00724124">
                <w:rPr>
                  <w:rStyle w:val="HyperlinkText9pt"/>
                </w:rPr>
                <w:t>86-22442</w:t>
              </w:r>
            </w:hyperlink>
          </w:p>
        </w:tc>
        <w:tc>
          <w:tcPr>
            <w:tcW w:w="2975" w:type="dxa"/>
          </w:tcPr>
          <w:p w14:paraId="78764A52" w14:textId="77777777" w:rsidR="003F3A73" w:rsidRDefault="003F3A73">
            <w:pPr>
              <w:pStyle w:val="TableText"/>
            </w:pPr>
          </w:p>
        </w:tc>
      </w:tr>
      <w:tr w:rsidR="003F3A73" w14:paraId="45D758A8" w14:textId="77777777">
        <w:trPr>
          <w:jc w:val="center"/>
        </w:trPr>
        <w:tc>
          <w:tcPr>
            <w:tcW w:w="3345" w:type="dxa"/>
          </w:tcPr>
          <w:p w14:paraId="545E5993" w14:textId="77777777" w:rsidR="003F3A73" w:rsidRDefault="00724124">
            <w:pPr>
              <w:pStyle w:val="TableText"/>
            </w:pPr>
            <w:r>
              <w:tab/>
            </w:r>
            <w:r>
              <w:tab/>
            </w:r>
            <w:r>
              <w:tab/>
            </w:r>
            <w:r>
              <w:tab/>
              <w:t>@code</w:t>
            </w:r>
          </w:p>
        </w:tc>
        <w:tc>
          <w:tcPr>
            <w:tcW w:w="720" w:type="dxa"/>
          </w:tcPr>
          <w:p w14:paraId="429F3125" w14:textId="77777777" w:rsidR="003F3A73" w:rsidRDefault="00724124">
            <w:pPr>
              <w:pStyle w:val="TableText"/>
            </w:pPr>
            <w:r>
              <w:t>1..1</w:t>
            </w:r>
          </w:p>
        </w:tc>
        <w:tc>
          <w:tcPr>
            <w:tcW w:w="1152" w:type="dxa"/>
          </w:tcPr>
          <w:p w14:paraId="702D42FD" w14:textId="77777777" w:rsidR="003F3A73" w:rsidRDefault="00724124">
            <w:pPr>
              <w:pStyle w:val="TableText"/>
            </w:pPr>
            <w:r>
              <w:t>SHALL</w:t>
            </w:r>
          </w:p>
        </w:tc>
        <w:tc>
          <w:tcPr>
            <w:tcW w:w="864" w:type="dxa"/>
          </w:tcPr>
          <w:p w14:paraId="136FC8FE" w14:textId="77777777" w:rsidR="003F3A73" w:rsidRDefault="003F3A73">
            <w:pPr>
              <w:pStyle w:val="TableText"/>
            </w:pPr>
          </w:p>
        </w:tc>
        <w:tc>
          <w:tcPr>
            <w:tcW w:w="1104" w:type="dxa"/>
          </w:tcPr>
          <w:p w14:paraId="427E6D19" w14:textId="00F94FFF" w:rsidR="003F3A73" w:rsidRDefault="00185366">
            <w:pPr>
              <w:pStyle w:val="TableText"/>
            </w:pPr>
            <w:hyperlink w:anchor="C_86-22443">
              <w:r w:rsidR="00724124">
                <w:rPr>
                  <w:rStyle w:val="HyperlinkText9pt"/>
                </w:rPr>
                <w:t>86-22443</w:t>
              </w:r>
            </w:hyperlink>
          </w:p>
        </w:tc>
        <w:tc>
          <w:tcPr>
            <w:tcW w:w="2975" w:type="dxa"/>
          </w:tcPr>
          <w:p w14:paraId="072C3419" w14:textId="77777777" w:rsidR="003F3A73" w:rsidRDefault="00724124">
            <w:pPr>
              <w:pStyle w:val="TableText"/>
            </w:pPr>
            <w:r>
              <w:t>urn:oid:2.16.840.1.113883.6.96 (SNOMED CT) = 389109008</w:t>
            </w:r>
          </w:p>
        </w:tc>
      </w:tr>
      <w:tr w:rsidR="003F3A73" w14:paraId="73282959" w14:textId="77777777">
        <w:trPr>
          <w:jc w:val="center"/>
        </w:trPr>
        <w:tc>
          <w:tcPr>
            <w:tcW w:w="3345" w:type="dxa"/>
          </w:tcPr>
          <w:p w14:paraId="7170F9FF" w14:textId="77777777" w:rsidR="003F3A73" w:rsidRDefault="00724124">
            <w:pPr>
              <w:pStyle w:val="TableText"/>
            </w:pPr>
            <w:r>
              <w:tab/>
              <w:t>participant</w:t>
            </w:r>
          </w:p>
        </w:tc>
        <w:tc>
          <w:tcPr>
            <w:tcW w:w="720" w:type="dxa"/>
          </w:tcPr>
          <w:p w14:paraId="1633AB18" w14:textId="77777777" w:rsidR="003F3A73" w:rsidRDefault="00724124">
            <w:pPr>
              <w:pStyle w:val="TableText"/>
            </w:pPr>
            <w:r>
              <w:t>1..1</w:t>
            </w:r>
          </w:p>
        </w:tc>
        <w:tc>
          <w:tcPr>
            <w:tcW w:w="1152" w:type="dxa"/>
          </w:tcPr>
          <w:p w14:paraId="57376A25" w14:textId="77777777" w:rsidR="003F3A73" w:rsidRDefault="00724124">
            <w:pPr>
              <w:pStyle w:val="TableText"/>
            </w:pPr>
            <w:r>
              <w:t>SHALL</w:t>
            </w:r>
          </w:p>
        </w:tc>
        <w:tc>
          <w:tcPr>
            <w:tcW w:w="864" w:type="dxa"/>
          </w:tcPr>
          <w:p w14:paraId="03EFF0A7" w14:textId="77777777" w:rsidR="003F3A73" w:rsidRDefault="003F3A73">
            <w:pPr>
              <w:pStyle w:val="TableText"/>
            </w:pPr>
          </w:p>
        </w:tc>
        <w:tc>
          <w:tcPr>
            <w:tcW w:w="1104" w:type="dxa"/>
          </w:tcPr>
          <w:p w14:paraId="26EFD6AA" w14:textId="777E9C23" w:rsidR="003F3A73" w:rsidRDefault="00185366">
            <w:pPr>
              <w:pStyle w:val="TableText"/>
            </w:pPr>
            <w:hyperlink w:anchor="C_86-22444">
              <w:r w:rsidR="00724124">
                <w:rPr>
                  <w:rStyle w:val="HyperlinkText9pt"/>
                </w:rPr>
                <w:t>86-22444</w:t>
              </w:r>
            </w:hyperlink>
          </w:p>
        </w:tc>
        <w:tc>
          <w:tcPr>
            <w:tcW w:w="2975" w:type="dxa"/>
          </w:tcPr>
          <w:p w14:paraId="5A0B00BD" w14:textId="77777777" w:rsidR="003F3A73" w:rsidRDefault="003F3A73">
            <w:pPr>
              <w:pStyle w:val="TableText"/>
            </w:pPr>
          </w:p>
        </w:tc>
      </w:tr>
      <w:tr w:rsidR="003F3A73" w14:paraId="2164F523" w14:textId="77777777">
        <w:trPr>
          <w:jc w:val="center"/>
        </w:trPr>
        <w:tc>
          <w:tcPr>
            <w:tcW w:w="3345" w:type="dxa"/>
          </w:tcPr>
          <w:p w14:paraId="66C7419A" w14:textId="77777777" w:rsidR="003F3A73" w:rsidRDefault="00724124">
            <w:pPr>
              <w:pStyle w:val="TableText"/>
            </w:pPr>
            <w:r>
              <w:tab/>
            </w:r>
            <w:r>
              <w:tab/>
              <w:t>@typeCode</w:t>
            </w:r>
          </w:p>
        </w:tc>
        <w:tc>
          <w:tcPr>
            <w:tcW w:w="720" w:type="dxa"/>
          </w:tcPr>
          <w:p w14:paraId="052C9DF8" w14:textId="77777777" w:rsidR="003F3A73" w:rsidRDefault="00724124">
            <w:pPr>
              <w:pStyle w:val="TableText"/>
            </w:pPr>
            <w:r>
              <w:t>1..1</w:t>
            </w:r>
          </w:p>
        </w:tc>
        <w:tc>
          <w:tcPr>
            <w:tcW w:w="1152" w:type="dxa"/>
          </w:tcPr>
          <w:p w14:paraId="1BB4F196" w14:textId="77777777" w:rsidR="003F3A73" w:rsidRDefault="00724124">
            <w:pPr>
              <w:pStyle w:val="TableText"/>
            </w:pPr>
            <w:r>
              <w:t>SHALL</w:t>
            </w:r>
          </w:p>
        </w:tc>
        <w:tc>
          <w:tcPr>
            <w:tcW w:w="864" w:type="dxa"/>
          </w:tcPr>
          <w:p w14:paraId="07A4CDB4" w14:textId="77777777" w:rsidR="003F3A73" w:rsidRDefault="003F3A73">
            <w:pPr>
              <w:pStyle w:val="TableText"/>
            </w:pPr>
          </w:p>
        </w:tc>
        <w:tc>
          <w:tcPr>
            <w:tcW w:w="1104" w:type="dxa"/>
          </w:tcPr>
          <w:p w14:paraId="58742D6F" w14:textId="4F38D4E4" w:rsidR="003F3A73" w:rsidRDefault="00185366">
            <w:pPr>
              <w:pStyle w:val="TableText"/>
            </w:pPr>
            <w:hyperlink w:anchor="C_86-22445">
              <w:r w:rsidR="00724124">
                <w:rPr>
                  <w:rStyle w:val="HyperlinkText9pt"/>
                </w:rPr>
                <w:t>86-22445</w:t>
              </w:r>
            </w:hyperlink>
          </w:p>
        </w:tc>
        <w:tc>
          <w:tcPr>
            <w:tcW w:w="2975" w:type="dxa"/>
          </w:tcPr>
          <w:p w14:paraId="7BFFDA41" w14:textId="77777777" w:rsidR="003F3A73" w:rsidRDefault="00724124">
            <w:pPr>
              <w:pStyle w:val="TableText"/>
            </w:pPr>
            <w:r>
              <w:t>urn:oid:2.16.840.1.113883.5.90 (HL7ParticipationType) = LOC</w:t>
            </w:r>
          </w:p>
        </w:tc>
      </w:tr>
      <w:tr w:rsidR="003F3A73" w14:paraId="663BCE66" w14:textId="77777777">
        <w:trPr>
          <w:jc w:val="center"/>
        </w:trPr>
        <w:tc>
          <w:tcPr>
            <w:tcW w:w="3345" w:type="dxa"/>
          </w:tcPr>
          <w:p w14:paraId="391D0D91" w14:textId="77777777" w:rsidR="003F3A73" w:rsidRDefault="00724124">
            <w:pPr>
              <w:pStyle w:val="TableText"/>
            </w:pPr>
            <w:r>
              <w:tab/>
            </w:r>
            <w:r>
              <w:tab/>
              <w:t>@contextControlCode</w:t>
            </w:r>
          </w:p>
        </w:tc>
        <w:tc>
          <w:tcPr>
            <w:tcW w:w="720" w:type="dxa"/>
          </w:tcPr>
          <w:p w14:paraId="2A9E42F4" w14:textId="77777777" w:rsidR="003F3A73" w:rsidRDefault="00724124">
            <w:pPr>
              <w:pStyle w:val="TableText"/>
            </w:pPr>
            <w:r>
              <w:t>1..1</w:t>
            </w:r>
          </w:p>
        </w:tc>
        <w:tc>
          <w:tcPr>
            <w:tcW w:w="1152" w:type="dxa"/>
          </w:tcPr>
          <w:p w14:paraId="147B44DD" w14:textId="77777777" w:rsidR="003F3A73" w:rsidRDefault="00724124">
            <w:pPr>
              <w:pStyle w:val="TableText"/>
            </w:pPr>
            <w:r>
              <w:t>SHALL</w:t>
            </w:r>
          </w:p>
        </w:tc>
        <w:tc>
          <w:tcPr>
            <w:tcW w:w="864" w:type="dxa"/>
          </w:tcPr>
          <w:p w14:paraId="580D8AEE" w14:textId="77777777" w:rsidR="003F3A73" w:rsidRDefault="00724124">
            <w:pPr>
              <w:pStyle w:val="TableText"/>
            </w:pPr>
            <w:r>
              <w:t>CS</w:t>
            </w:r>
          </w:p>
        </w:tc>
        <w:tc>
          <w:tcPr>
            <w:tcW w:w="1104" w:type="dxa"/>
          </w:tcPr>
          <w:p w14:paraId="1A97B297" w14:textId="524BFCAE" w:rsidR="003F3A73" w:rsidRDefault="00185366">
            <w:pPr>
              <w:pStyle w:val="TableText"/>
            </w:pPr>
            <w:hyperlink w:anchor="C_86-22446">
              <w:r w:rsidR="00724124">
                <w:rPr>
                  <w:rStyle w:val="HyperlinkText9pt"/>
                </w:rPr>
                <w:t>86-22446</w:t>
              </w:r>
            </w:hyperlink>
          </w:p>
        </w:tc>
        <w:tc>
          <w:tcPr>
            <w:tcW w:w="2975" w:type="dxa"/>
          </w:tcPr>
          <w:p w14:paraId="48AB146F" w14:textId="77777777" w:rsidR="003F3A73" w:rsidRDefault="00724124">
            <w:pPr>
              <w:pStyle w:val="TableText"/>
            </w:pPr>
            <w:r>
              <w:t>urn:oid:2.16.840.1.113883.5.1057 (HL7ContextControl) = OP</w:t>
            </w:r>
          </w:p>
        </w:tc>
      </w:tr>
      <w:tr w:rsidR="003F3A73" w14:paraId="31C63E3E" w14:textId="77777777">
        <w:trPr>
          <w:jc w:val="center"/>
        </w:trPr>
        <w:tc>
          <w:tcPr>
            <w:tcW w:w="3345" w:type="dxa"/>
          </w:tcPr>
          <w:p w14:paraId="1F6A045C" w14:textId="77777777" w:rsidR="003F3A73" w:rsidRDefault="00724124">
            <w:pPr>
              <w:pStyle w:val="TableText"/>
            </w:pPr>
            <w:r>
              <w:tab/>
            </w:r>
            <w:r>
              <w:tab/>
              <w:t>associatedEntity</w:t>
            </w:r>
          </w:p>
        </w:tc>
        <w:tc>
          <w:tcPr>
            <w:tcW w:w="720" w:type="dxa"/>
          </w:tcPr>
          <w:p w14:paraId="41360714" w14:textId="77777777" w:rsidR="003F3A73" w:rsidRDefault="00724124">
            <w:pPr>
              <w:pStyle w:val="TableText"/>
            </w:pPr>
            <w:r>
              <w:t>1..1</w:t>
            </w:r>
          </w:p>
        </w:tc>
        <w:tc>
          <w:tcPr>
            <w:tcW w:w="1152" w:type="dxa"/>
          </w:tcPr>
          <w:p w14:paraId="50BA52F2" w14:textId="77777777" w:rsidR="003F3A73" w:rsidRDefault="00724124">
            <w:pPr>
              <w:pStyle w:val="TableText"/>
            </w:pPr>
            <w:r>
              <w:t>SHALL</w:t>
            </w:r>
          </w:p>
        </w:tc>
        <w:tc>
          <w:tcPr>
            <w:tcW w:w="864" w:type="dxa"/>
          </w:tcPr>
          <w:p w14:paraId="170CEF19" w14:textId="77777777" w:rsidR="003F3A73" w:rsidRDefault="003F3A73">
            <w:pPr>
              <w:pStyle w:val="TableText"/>
            </w:pPr>
          </w:p>
        </w:tc>
        <w:tc>
          <w:tcPr>
            <w:tcW w:w="1104" w:type="dxa"/>
          </w:tcPr>
          <w:p w14:paraId="663D5C1C" w14:textId="48296E7C" w:rsidR="003F3A73" w:rsidRDefault="00185366">
            <w:pPr>
              <w:pStyle w:val="TableText"/>
            </w:pPr>
            <w:hyperlink w:anchor="C_86-22447">
              <w:r w:rsidR="00724124">
                <w:rPr>
                  <w:rStyle w:val="HyperlinkText9pt"/>
                </w:rPr>
                <w:t>86-22447</w:t>
              </w:r>
            </w:hyperlink>
          </w:p>
        </w:tc>
        <w:tc>
          <w:tcPr>
            <w:tcW w:w="2975" w:type="dxa"/>
          </w:tcPr>
          <w:p w14:paraId="5B0389B1" w14:textId="77777777" w:rsidR="003F3A73" w:rsidRDefault="003F3A73">
            <w:pPr>
              <w:pStyle w:val="TableText"/>
            </w:pPr>
          </w:p>
        </w:tc>
      </w:tr>
      <w:tr w:rsidR="003F3A73" w14:paraId="2776EECE" w14:textId="77777777">
        <w:trPr>
          <w:jc w:val="center"/>
        </w:trPr>
        <w:tc>
          <w:tcPr>
            <w:tcW w:w="3345" w:type="dxa"/>
          </w:tcPr>
          <w:p w14:paraId="1D4E9C6E" w14:textId="77777777" w:rsidR="003F3A73" w:rsidRDefault="00724124">
            <w:pPr>
              <w:pStyle w:val="TableText"/>
            </w:pPr>
            <w:r>
              <w:tab/>
            </w:r>
            <w:r>
              <w:tab/>
            </w:r>
            <w:r>
              <w:tab/>
              <w:t>@classCode</w:t>
            </w:r>
          </w:p>
        </w:tc>
        <w:tc>
          <w:tcPr>
            <w:tcW w:w="720" w:type="dxa"/>
          </w:tcPr>
          <w:p w14:paraId="6BD3DB82" w14:textId="77777777" w:rsidR="003F3A73" w:rsidRDefault="00724124">
            <w:pPr>
              <w:pStyle w:val="TableText"/>
            </w:pPr>
            <w:r>
              <w:t>1..1</w:t>
            </w:r>
          </w:p>
        </w:tc>
        <w:tc>
          <w:tcPr>
            <w:tcW w:w="1152" w:type="dxa"/>
          </w:tcPr>
          <w:p w14:paraId="3999093B" w14:textId="77777777" w:rsidR="003F3A73" w:rsidRDefault="00724124">
            <w:pPr>
              <w:pStyle w:val="TableText"/>
            </w:pPr>
            <w:r>
              <w:t>SHALL</w:t>
            </w:r>
          </w:p>
        </w:tc>
        <w:tc>
          <w:tcPr>
            <w:tcW w:w="864" w:type="dxa"/>
          </w:tcPr>
          <w:p w14:paraId="3F03F1C7" w14:textId="77777777" w:rsidR="003F3A73" w:rsidRDefault="003F3A73">
            <w:pPr>
              <w:pStyle w:val="TableText"/>
            </w:pPr>
          </w:p>
        </w:tc>
        <w:tc>
          <w:tcPr>
            <w:tcW w:w="1104" w:type="dxa"/>
          </w:tcPr>
          <w:p w14:paraId="155F34DD" w14:textId="78806BA0" w:rsidR="003F3A73" w:rsidRDefault="00185366">
            <w:pPr>
              <w:pStyle w:val="TableText"/>
            </w:pPr>
            <w:hyperlink w:anchor="C_86-22448">
              <w:r w:rsidR="00724124">
                <w:rPr>
                  <w:rStyle w:val="HyperlinkText9pt"/>
                </w:rPr>
                <w:t>86-22448</w:t>
              </w:r>
            </w:hyperlink>
          </w:p>
        </w:tc>
        <w:tc>
          <w:tcPr>
            <w:tcW w:w="2975" w:type="dxa"/>
          </w:tcPr>
          <w:p w14:paraId="007BC666" w14:textId="77777777" w:rsidR="003F3A73" w:rsidRDefault="00724124">
            <w:pPr>
              <w:pStyle w:val="TableText"/>
            </w:pPr>
            <w:r>
              <w:t>urn:oid:2.16.840.1.113883.5.110 (HL7RoleClass) = SDLOC</w:t>
            </w:r>
          </w:p>
        </w:tc>
      </w:tr>
      <w:tr w:rsidR="003F3A73" w14:paraId="1312FD34" w14:textId="77777777">
        <w:trPr>
          <w:jc w:val="center"/>
        </w:trPr>
        <w:tc>
          <w:tcPr>
            <w:tcW w:w="3345" w:type="dxa"/>
          </w:tcPr>
          <w:p w14:paraId="18B40DB6" w14:textId="77777777" w:rsidR="003F3A73" w:rsidRDefault="00724124">
            <w:pPr>
              <w:pStyle w:val="TableText"/>
            </w:pPr>
            <w:r>
              <w:tab/>
            </w:r>
            <w:r>
              <w:tab/>
            </w:r>
            <w:r>
              <w:tab/>
              <w:t>id</w:t>
            </w:r>
          </w:p>
        </w:tc>
        <w:tc>
          <w:tcPr>
            <w:tcW w:w="720" w:type="dxa"/>
          </w:tcPr>
          <w:p w14:paraId="4E7EB8EC" w14:textId="77777777" w:rsidR="003F3A73" w:rsidRDefault="00724124">
            <w:pPr>
              <w:pStyle w:val="TableText"/>
            </w:pPr>
            <w:r>
              <w:t>1..1</w:t>
            </w:r>
          </w:p>
        </w:tc>
        <w:tc>
          <w:tcPr>
            <w:tcW w:w="1152" w:type="dxa"/>
          </w:tcPr>
          <w:p w14:paraId="6E8927F6" w14:textId="77777777" w:rsidR="003F3A73" w:rsidRDefault="00724124">
            <w:pPr>
              <w:pStyle w:val="TableText"/>
            </w:pPr>
            <w:r>
              <w:t>SHALL</w:t>
            </w:r>
          </w:p>
        </w:tc>
        <w:tc>
          <w:tcPr>
            <w:tcW w:w="864" w:type="dxa"/>
          </w:tcPr>
          <w:p w14:paraId="1ECEF205" w14:textId="77777777" w:rsidR="003F3A73" w:rsidRDefault="003F3A73">
            <w:pPr>
              <w:pStyle w:val="TableText"/>
            </w:pPr>
          </w:p>
        </w:tc>
        <w:tc>
          <w:tcPr>
            <w:tcW w:w="1104" w:type="dxa"/>
          </w:tcPr>
          <w:p w14:paraId="042761CB" w14:textId="71ADDE7F" w:rsidR="003F3A73" w:rsidRDefault="00185366">
            <w:pPr>
              <w:pStyle w:val="TableText"/>
            </w:pPr>
            <w:hyperlink w:anchor="C_86-22449">
              <w:r w:rsidR="00724124">
                <w:rPr>
                  <w:rStyle w:val="HyperlinkText9pt"/>
                </w:rPr>
                <w:t>86-22449</w:t>
              </w:r>
            </w:hyperlink>
          </w:p>
        </w:tc>
        <w:tc>
          <w:tcPr>
            <w:tcW w:w="2975" w:type="dxa"/>
          </w:tcPr>
          <w:p w14:paraId="75DF5028" w14:textId="77777777" w:rsidR="003F3A73" w:rsidRDefault="003F3A73">
            <w:pPr>
              <w:pStyle w:val="TableText"/>
            </w:pPr>
          </w:p>
        </w:tc>
      </w:tr>
      <w:tr w:rsidR="003F3A73" w14:paraId="0159EAC3" w14:textId="77777777">
        <w:trPr>
          <w:jc w:val="center"/>
        </w:trPr>
        <w:tc>
          <w:tcPr>
            <w:tcW w:w="3345" w:type="dxa"/>
          </w:tcPr>
          <w:p w14:paraId="5A88724E" w14:textId="77777777" w:rsidR="003F3A73" w:rsidRDefault="00724124">
            <w:pPr>
              <w:pStyle w:val="TableText"/>
            </w:pPr>
            <w:r>
              <w:tab/>
            </w:r>
            <w:r>
              <w:tab/>
            </w:r>
            <w:r>
              <w:tab/>
            </w:r>
            <w:r>
              <w:tab/>
              <w:t>@root</w:t>
            </w:r>
          </w:p>
        </w:tc>
        <w:tc>
          <w:tcPr>
            <w:tcW w:w="720" w:type="dxa"/>
          </w:tcPr>
          <w:p w14:paraId="3F95FFF0" w14:textId="77777777" w:rsidR="003F3A73" w:rsidRDefault="00724124">
            <w:pPr>
              <w:pStyle w:val="TableText"/>
            </w:pPr>
            <w:r>
              <w:t>1..1</w:t>
            </w:r>
          </w:p>
        </w:tc>
        <w:tc>
          <w:tcPr>
            <w:tcW w:w="1152" w:type="dxa"/>
          </w:tcPr>
          <w:p w14:paraId="78887FB6" w14:textId="77777777" w:rsidR="003F3A73" w:rsidRDefault="00724124">
            <w:pPr>
              <w:pStyle w:val="TableText"/>
            </w:pPr>
            <w:r>
              <w:t>SHALL</w:t>
            </w:r>
          </w:p>
        </w:tc>
        <w:tc>
          <w:tcPr>
            <w:tcW w:w="864" w:type="dxa"/>
          </w:tcPr>
          <w:p w14:paraId="27986E0B" w14:textId="77777777" w:rsidR="003F3A73" w:rsidRDefault="003F3A73">
            <w:pPr>
              <w:pStyle w:val="TableText"/>
            </w:pPr>
          </w:p>
        </w:tc>
        <w:tc>
          <w:tcPr>
            <w:tcW w:w="1104" w:type="dxa"/>
          </w:tcPr>
          <w:p w14:paraId="1DC25877" w14:textId="363D9444" w:rsidR="003F3A73" w:rsidRDefault="00185366">
            <w:pPr>
              <w:pStyle w:val="TableText"/>
            </w:pPr>
            <w:hyperlink w:anchor="C_86-22450">
              <w:r w:rsidR="00724124">
                <w:rPr>
                  <w:rStyle w:val="HyperlinkText9pt"/>
                </w:rPr>
                <w:t>86-22450</w:t>
              </w:r>
            </w:hyperlink>
          </w:p>
        </w:tc>
        <w:tc>
          <w:tcPr>
            <w:tcW w:w="2975" w:type="dxa"/>
          </w:tcPr>
          <w:p w14:paraId="43C8971C" w14:textId="77777777" w:rsidR="003F3A73" w:rsidRDefault="003F3A73">
            <w:pPr>
              <w:pStyle w:val="TableText"/>
            </w:pPr>
          </w:p>
        </w:tc>
      </w:tr>
      <w:tr w:rsidR="003F3A73" w14:paraId="5D8C3A00" w14:textId="77777777">
        <w:trPr>
          <w:jc w:val="center"/>
        </w:trPr>
        <w:tc>
          <w:tcPr>
            <w:tcW w:w="3345" w:type="dxa"/>
          </w:tcPr>
          <w:p w14:paraId="718FE94B" w14:textId="77777777" w:rsidR="003F3A73" w:rsidRDefault="00724124">
            <w:pPr>
              <w:pStyle w:val="TableText"/>
            </w:pPr>
            <w:r>
              <w:tab/>
              <w:t>documentationOf</w:t>
            </w:r>
          </w:p>
        </w:tc>
        <w:tc>
          <w:tcPr>
            <w:tcW w:w="720" w:type="dxa"/>
          </w:tcPr>
          <w:p w14:paraId="38F5D3C4" w14:textId="77777777" w:rsidR="003F3A73" w:rsidRDefault="00724124">
            <w:pPr>
              <w:pStyle w:val="TableText"/>
            </w:pPr>
            <w:r>
              <w:t>1..1</w:t>
            </w:r>
          </w:p>
        </w:tc>
        <w:tc>
          <w:tcPr>
            <w:tcW w:w="1152" w:type="dxa"/>
          </w:tcPr>
          <w:p w14:paraId="49C9CC69" w14:textId="77777777" w:rsidR="003F3A73" w:rsidRDefault="00724124">
            <w:pPr>
              <w:pStyle w:val="TableText"/>
            </w:pPr>
            <w:r>
              <w:t>SHALL</w:t>
            </w:r>
          </w:p>
        </w:tc>
        <w:tc>
          <w:tcPr>
            <w:tcW w:w="864" w:type="dxa"/>
          </w:tcPr>
          <w:p w14:paraId="5DB3B98D" w14:textId="77777777" w:rsidR="003F3A73" w:rsidRDefault="003F3A73">
            <w:pPr>
              <w:pStyle w:val="TableText"/>
            </w:pPr>
          </w:p>
        </w:tc>
        <w:tc>
          <w:tcPr>
            <w:tcW w:w="1104" w:type="dxa"/>
          </w:tcPr>
          <w:p w14:paraId="52E23528" w14:textId="736DBE5B" w:rsidR="003F3A73" w:rsidRDefault="00185366">
            <w:pPr>
              <w:pStyle w:val="TableText"/>
            </w:pPr>
            <w:hyperlink w:anchor="C_86-22451">
              <w:r w:rsidR="00724124">
                <w:rPr>
                  <w:rStyle w:val="HyperlinkText9pt"/>
                </w:rPr>
                <w:t>86-22451</w:t>
              </w:r>
            </w:hyperlink>
          </w:p>
        </w:tc>
        <w:tc>
          <w:tcPr>
            <w:tcW w:w="2975" w:type="dxa"/>
          </w:tcPr>
          <w:p w14:paraId="4B1E1EB1" w14:textId="77777777" w:rsidR="003F3A73" w:rsidRDefault="003F3A73">
            <w:pPr>
              <w:pStyle w:val="TableText"/>
            </w:pPr>
          </w:p>
        </w:tc>
      </w:tr>
      <w:tr w:rsidR="003F3A73" w14:paraId="262B9CE5" w14:textId="77777777">
        <w:trPr>
          <w:jc w:val="center"/>
        </w:trPr>
        <w:tc>
          <w:tcPr>
            <w:tcW w:w="3345" w:type="dxa"/>
          </w:tcPr>
          <w:p w14:paraId="6799F9B3" w14:textId="77777777" w:rsidR="003F3A73" w:rsidRDefault="00724124">
            <w:pPr>
              <w:pStyle w:val="TableText"/>
            </w:pPr>
            <w:r>
              <w:tab/>
            </w:r>
            <w:r>
              <w:tab/>
              <w:t>serviceEvent</w:t>
            </w:r>
          </w:p>
        </w:tc>
        <w:tc>
          <w:tcPr>
            <w:tcW w:w="720" w:type="dxa"/>
          </w:tcPr>
          <w:p w14:paraId="190D30DB" w14:textId="77777777" w:rsidR="003F3A73" w:rsidRDefault="00724124">
            <w:pPr>
              <w:pStyle w:val="TableText"/>
            </w:pPr>
            <w:r>
              <w:t>1..1</w:t>
            </w:r>
          </w:p>
        </w:tc>
        <w:tc>
          <w:tcPr>
            <w:tcW w:w="1152" w:type="dxa"/>
          </w:tcPr>
          <w:p w14:paraId="2A17F975" w14:textId="77777777" w:rsidR="003F3A73" w:rsidRDefault="00724124">
            <w:pPr>
              <w:pStyle w:val="TableText"/>
            </w:pPr>
            <w:r>
              <w:t>SHALL</w:t>
            </w:r>
          </w:p>
        </w:tc>
        <w:tc>
          <w:tcPr>
            <w:tcW w:w="864" w:type="dxa"/>
          </w:tcPr>
          <w:p w14:paraId="74C9C44F" w14:textId="77777777" w:rsidR="003F3A73" w:rsidRDefault="003F3A73">
            <w:pPr>
              <w:pStyle w:val="TableText"/>
            </w:pPr>
          </w:p>
        </w:tc>
        <w:tc>
          <w:tcPr>
            <w:tcW w:w="1104" w:type="dxa"/>
          </w:tcPr>
          <w:p w14:paraId="7B7CFD7C" w14:textId="542C981A" w:rsidR="003F3A73" w:rsidRDefault="00185366">
            <w:pPr>
              <w:pStyle w:val="TableText"/>
            </w:pPr>
            <w:hyperlink w:anchor="C_86-22452">
              <w:r w:rsidR="00724124">
                <w:rPr>
                  <w:rStyle w:val="HyperlinkText9pt"/>
                </w:rPr>
                <w:t>86-22452</w:t>
              </w:r>
            </w:hyperlink>
          </w:p>
        </w:tc>
        <w:tc>
          <w:tcPr>
            <w:tcW w:w="2975" w:type="dxa"/>
          </w:tcPr>
          <w:p w14:paraId="051588BE" w14:textId="77777777" w:rsidR="003F3A73" w:rsidRDefault="003F3A73">
            <w:pPr>
              <w:pStyle w:val="TableText"/>
            </w:pPr>
          </w:p>
        </w:tc>
      </w:tr>
      <w:tr w:rsidR="003F3A73" w14:paraId="0BD35AAA" w14:textId="77777777">
        <w:trPr>
          <w:jc w:val="center"/>
        </w:trPr>
        <w:tc>
          <w:tcPr>
            <w:tcW w:w="3345" w:type="dxa"/>
          </w:tcPr>
          <w:p w14:paraId="722EB5AF" w14:textId="77777777" w:rsidR="003F3A73" w:rsidRDefault="00724124">
            <w:pPr>
              <w:pStyle w:val="TableText"/>
            </w:pPr>
            <w:r>
              <w:tab/>
            </w:r>
            <w:r>
              <w:tab/>
            </w:r>
            <w:r>
              <w:tab/>
              <w:t>@classCode</w:t>
            </w:r>
          </w:p>
        </w:tc>
        <w:tc>
          <w:tcPr>
            <w:tcW w:w="720" w:type="dxa"/>
          </w:tcPr>
          <w:p w14:paraId="04FCF922" w14:textId="77777777" w:rsidR="003F3A73" w:rsidRDefault="00724124">
            <w:pPr>
              <w:pStyle w:val="TableText"/>
            </w:pPr>
            <w:r>
              <w:t>1..1</w:t>
            </w:r>
          </w:p>
        </w:tc>
        <w:tc>
          <w:tcPr>
            <w:tcW w:w="1152" w:type="dxa"/>
          </w:tcPr>
          <w:p w14:paraId="77EE38E2" w14:textId="77777777" w:rsidR="003F3A73" w:rsidRDefault="00724124">
            <w:pPr>
              <w:pStyle w:val="TableText"/>
            </w:pPr>
            <w:r>
              <w:t>SHALL</w:t>
            </w:r>
          </w:p>
        </w:tc>
        <w:tc>
          <w:tcPr>
            <w:tcW w:w="864" w:type="dxa"/>
          </w:tcPr>
          <w:p w14:paraId="09092466" w14:textId="77777777" w:rsidR="003F3A73" w:rsidRDefault="003F3A73">
            <w:pPr>
              <w:pStyle w:val="TableText"/>
            </w:pPr>
          </w:p>
        </w:tc>
        <w:tc>
          <w:tcPr>
            <w:tcW w:w="1104" w:type="dxa"/>
          </w:tcPr>
          <w:p w14:paraId="3EC61EEB" w14:textId="4DD3FEC7" w:rsidR="003F3A73" w:rsidRDefault="00185366">
            <w:pPr>
              <w:pStyle w:val="TableText"/>
            </w:pPr>
            <w:hyperlink w:anchor="C_86-22453">
              <w:r w:rsidR="00724124">
                <w:rPr>
                  <w:rStyle w:val="HyperlinkText9pt"/>
                </w:rPr>
                <w:t>86-22453</w:t>
              </w:r>
            </w:hyperlink>
          </w:p>
        </w:tc>
        <w:tc>
          <w:tcPr>
            <w:tcW w:w="2975" w:type="dxa"/>
          </w:tcPr>
          <w:p w14:paraId="519CEA3F" w14:textId="77777777" w:rsidR="003F3A73" w:rsidRDefault="00724124">
            <w:pPr>
              <w:pStyle w:val="TableText"/>
            </w:pPr>
            <w:r>
              <w:t>urn:oid:2.16.840.1.113883.5.6 (HL7ActClass) = CASE</w:t>
            </w:r>
          </w:p>
        </w:tc>
      </w:tr>
      <w:tr w:rsidR="003F3A73" w14:paraId="259CF7CB" w14:textId="77777777">
        <w:trPr>
          <w:jc w:val="center"/>
        </w:trPr>
        <w:tc>
          <w:tcPr>
            <w:tcW w:w="3345" w:type="dxa"/>
          </w:tcPr>
          <w:p w14:paraId="4649F530" w14:textId="77777777" w:rsidR="003F3A73" w:rsidRDefault="00724124">
            <w:pPr>
              <w:pStyle w:val="TableText"/>
            </w:pPr>
            <w:r>
              <w:tab/>
            </w:r>
            <w:r>
              <w:tab/>
            </w:r>
            <w:r>
              <w:tab/>
              <w:t>code</w:t>
            </w:r>
          </w:p>
        </w:tc>
        <w:tc>
          <w:tcPr>
            <w:tcW w:w="720" w:type="dxa"/>
          </w:tcPr>
          <w:p w14:paraId="1E500C94" w14:textId="77777777" w:rsidR="003F3A73" w:rsidRDefault="00724124">
            <w:pPr>
              <w:pStyle w:val="TableText"/>
            </w:pPr>
            <w:r>
              <w:t>1..1</w:t>
            </w:r>
          </w:p>
        </w:tc>
        <w:tc>
          <w:tcPr>
            <w:tcW w:w="1152" w:type="dxa"/>
          </w:tcPr>
          <w:p w14:paraId="7FFF50F2" w14:textId="77777777" w:rsidR="003F3A73" w:rsidRDefault="00724124">
            <w:pPr>
              <w:pStyle w:val="TableText"/>
            </w:pPr>
            <w:r>
              <w:t>SHALL</w:t>
            </w:r>
          </w:p>
        </w:tc>
        <w:tc>
          <w:tcPr>
            <w:tcW w:w="864" w:type="dxa"/>
          </w:tcPr>
          <w:p w14:paraId="00D14330" w14:textId="77777777" w:rsidR="003F3A73" w:rsidRDefault="003F3A73">
            <w:pPr>
              <w:pStyle w:val="TableText"/>
            </w:pPr>
          </w:p>
        </w:tc>
        <w:tc>
          <w:tcPr>
            <w:tcW w:w="1104" w:type="dxa"/>
          </w:tcPr>
          <w:p w14:paraId="770B31DF" w14:textId="58E1F042" w:rsidR="003F3A73" w:rsidRDefault="00185366">
            <w:pPr>
              <w:pStyle w:val="TableText"/>
            </w:pPr>
            <w:hyperlink w:anchor="C_86-22454">
              <w:r w:rsidR="00724124">
                <w:rPr>
                  <w:rStyle w:val="HyperlinkText9pt"/>
                </w:rPr>
                <w:t>86-22454</w:t>
              </w:r>
            </w:hyperlink>
          </w:p>
        </w:tc>
        <w:tc>
          <w:tcPr>
            <w:tcW w:w="2975" w:type="dxa"/>
          </w:tcPr>
          <w:p w14:paraId="03852304" w14:textId="77777777" w:rsidR="003F3A73" w:rsidRDefault="00724124">
            <w:pPr>
              <w:pStyle w:val="TableText"/>
            </w:pPr>
            <w:r>
              <w:t>urn:oid:2.16.840.1.114222.4.11.3595 (NHSNPopulationSummaryReportTypeCode)</w:t>
            </w:r>
          </w:p>
        </w:tc>
      </w:tr>
      <w:tr w:rsidR="003F3A73" w14:paraId="791C8462" w14:textId="77777777">
        <w:trPr>
          <w:jc w:val="center"/>
        </w:trPr>
        <w:tc>
          <w:tcPr>
            <w:tcW w:w="3345" w:type="dxa"/>
          </w:tcPr>
          <w:p w14:paraId="11DAE816" w14:textId="77777777" w:rsidR="003F3A73" w:rsidRDefault="00724124">
            <w:pPr>
              <w:pStyle w:val="TableText"/>
            </w:pPr>
            <w:r>
              <w:tab/>
            </w:r>
            <w:r>
              <w:tab/>
            </w:r>
            <w:r>
              <w:tab/>
              <w:t>effectiveTime</w:t>
            </w:r>
          </w:p>
        </w:tc>
        <w:tc>
          <w:tcPr>
            <w:tcW w:w="720" w:type="dxa"/>
          </w:tcPr>
          <w:p w14:paraId="16065675" w14:textId="77777777" w:rsidR="003F3A73" w:rsidRDefault="00724124">
            <w:pPr>
              <w:pStyle w:val="TableText"/>
            </w:pPr>
            <w:r>
              <w:t>1..1</w:t>
            </w:r>
          </w:p>
        </w:tc>
        <w:tc>
          <w:tcPr>
            <w:tcW w:w="1152" w:type="dxa"/>
          </w:tcPr>
          <w:p w14:paraId="0C2F7E67" w14:textId="77777777" w:rsidR="003F3A73" w:rsidRDefault="00724124">
            <w:pPr>
              <w:pStyle w:val="TableText"/>
            </w:pPr>
            <w:r>
              <w:t>SHALL</w:t>
            </w:r>
          </w:p>
        </w:tc>
        <w:tc>
          <w:tcPr>
            <w:tcW w:w="864" w:type="dxa"/>
          </w:tcPr>
          <w:p w14:paraId="1510FC3A" w14:textId="77777777" w:rsidR="003F3A73" w:rsidRDefault="003F3A73">
            <w:pPr>
              <w:pStyle w:val="TableText"/>
            </w:pPr>
          </w:p>
        </w:tc>
        <w:tc>
          <w:tcPr>
            <w:tcW w:w="1104" w:type="dxa"/>
          </w:tcPr>
          <w:p w14:paraId="47A9097F" w14:textId="6ECAF741" w:rsidR="003F3A73" w:rsidRDefault="00185366">
            <w:pPr>
              <w:pStyle w:val="TableText"/>
            </w:pPr>
            <w:hyperlink w:anchor="C_86-22456">
              <w:r w:rsidR="00724124">
                <w:rPr>
                  <w:rStyle w:val="HyperlinkText9pt"/>
                </w:rPr>
                <w:t>86-22456</w:t>
              </w:r>
            </w:hyperlink>
          </w:p>
        </w:tc>
        <w:tc>
          <w:tcPr>
            <w:tcW w:w="2975" w:type="dxa"/>
          </w:tcPr>
          <w:p w14:paraId="3ADE3177" w14:textId="77777777" w:rsidR="003F3A73" w:rsidRDefault="003F3A73">
            <w:pPr>
              <w:pStyle w:val="TableText"/>
            </w:pPr>
          </w:p>
        </w:tc>
      </w:tr>
      <w:tr w:rsidR="003F3A73" w14:paraId="410B7004" w14:textId="77777777">
        <w:trPr>
          <w:jc w:val="center"/>
        </w:trPr>
        <w:tc>
          <w:tcPr>
            <w:tcW w:w="3345" w:type="dxa"/>
          </w:tcPr>
          <w:p w14:paraId="560FA1DB" w14:textId="77777777" w:rsidR="003F3A73" w:rsidRDefault="00724124">
            <w:pPr>
              <w:pStyle w:val="TableText"/>
            </w:pPr>
            <w:r>
              <w:tab/>
            </w:r>
            <w:r>
              <w:tab/>
            </w:r>
            <w:r>
              <w:tab/>
            </w:r>
            <w:r>
              <w:tab/>
              <w:t>low</w:t>
            </w:r>
          </w:p>
        </w:tc>
        <w:tc>
          <w:tcPr>
            <w:tcW w:w="720" w:type="dxa"/>
          </w:tcPr>
          <w:p w14:paraId="30C12AF2" w14:textId="77777777" w:rsidR="003F3A73" w:rsidRDefault="00724124">
            <w:pPr>
              <w:pStyle w:val="TableText"/>
            </w:pPr>
            <w:r>
              <w:t>1..1</w:t>
            </w:r>
          </w:p>
        </w:tc>
        <w:tc>
          <w:tcPr>
            <w:tcW w:w="1152" w:type="dxa"/>
          </w:tcPr>
          <w:p w14:paraId="7D995E53" w14:textId="77777777" w:rsidR="003F3A73" w:rsidRDefault="00724124">
            <w:pPr>
              <w:pStyle w:val="TableText"/>
            </w:pPr>
            <w:r>
              <w:t>SHALL</w:t>
            </w:r>
          </w:p>
        </w:tc>
        <w:tc>
          <w:tcPr>
            <w:tcW w:w="864" w:type="dxa"/>
          </w:tcPr>
          <w:p w14:paraId="7FC4A33D" w14:textId="77777777" w:rsidR="003F3A73" w:rsidRDefault="003F3A73">
            <w:pPr>
              <w:pStyle w:val="TableText"/>
            </w:pPr>
          </w:p>
        </w:tc>
        <w:tc>
          <w:tcPr>
            <w:tcW w:w="1104" w:type="dxa"/>
          </w:tcPr>
          <w:p w14:paraId="35B75C90" w14:textId="7B7C6C4D" w:rsidR="003F3A73" w:rsidRDefault="00185366">
            <w:pPr>
              <w:pStyle w:val="TableText"/>
            </w:pPr>
            <w:hyperlink w:anchor="C_86-22457">
              <w:r w:rsidR="00724124">
                <w:rPr>
                  <w:rStyle w:val="HyperlinkText9pt"/>
                </w:rPr>
                <w:t>86-22457</w:t>
              </w:r>
            </w:hyperlink>
          </w:p>
        </w:tc>
        <w:tc>
          <w:tcPr>
            <w:tcW w:w="2975" w:type="dxa"/>
          </w:tcPr>
          <w:p w14:paraId="5666CE76" w14:textId="77777777" w:rsidR="003F3A73" w:rsidRDefault="003F3A73">
            <w:pPr>
              <w:pStyle w:val="TableText"/>
            </w:pPr>
          </w:p>
        </w:tc>
      </w:tr>
      <w:tr w:rsidR="003F3A73" w14:paraId="6856A7C1" w14:textId="77777777">
        <w:trPr>
          <w:jc w:val="center"/>
        </w:trPr>
        <w:tc>
          <w:tcPr>
            <w:tcW w:w="3345" w:type="dxa"/>
          </w:tcPr>
          <w:p w14:paraId="6ED5198D" w14:textId="77777777" w:rsidR="003F3A73" w:rsidRDefault="00724124">
            <w:pPr>
              <w:pStyle w:val="TableText"/>
            </w:pPr>
            <w:r>
              <w:tab/>
            </w:r>
            <w:r>
              <w:tab/>
            </w:r>
            <w:r>
              <w:tab/>
            </w:r>
            <w:r>
              <w:tab/>
              <w:t>high</w:t>
            </w:r>
          </w:p>
        </w:tc>
        <w:tc>
          <w:tcPr>
            <w:tcW w:w="720" w:type="dxa"/>
          </w:tcPr>
          <w:p w14:paraId="004216BC" w14:textId="77777777" w:rsidR="003F3A73" w:rsidRDefault="00724124">
            <w:pPr>
              <w:pStyle w:val="TableText"/>
            </w:pPr>
            <w:r>
              <w:t>1..1</w:t>
            </w:r>
          </w:p>
        </w:tc>
        <w:tc>
          <w:tcPr>
            <w:tcW w:w="1152" w:type="dxa"/>
          </w:tcPr>
          <w:p w14:paraId="026EDBFA" w14:textId="77777777" w:rsidR="003F3A73" w:rsidRDefault="00724124">
            <w:pPr>
              <w:pStyle w:val="TableText"/>
            </w:pPr>
            <w:r>
              <w:t>SHALL</w:t>
            </w:r>
          </w:p>
        </w:tc>
        <w:tc>
          <w:tcPr>
            <w:tcW w:w="864" w:type="dxa"/>
          </w:tcPr>
          <w:p w14:paraId="71F9C9B4" w14:textId="77777777" w:rsidR="003F3A73" w:rsidRDefault="003F3A73">
            <w:pPr>
              <w:pStyle w:val="TableText"/>
            </w:pPr>
          </w:p>
        </w:tc>
        <w:tc>
          <w:tcPr>
            <w:tcW w:w="1104" w:type="dxa"/>
          </w:tcPr>
          <w:p w14:paraId="16BBFC56" w14:textId="6F53B131" w:rsidR="003F3A73" w:rsidRDefault="00185366">
            <w:pPr>
              <w:pStyle w:val="TableText"/>
            </w:pPr>
            <w:hyperlink w:anchor="C_86-22458">
              <w:r w:rsidR="00724124">
                <w:rPr>
                  <w:rStyle w:val="HyperlinkText9pt"/>
                </w:rPr>
                <w:t>86-22458</w:t>
              </w:r>
            </w:hyperlink>
          </w:p>
        </w:tc>
        <w:tc>
          <w:tcPr>
            <w:tcW w:w="2975" w:type="dxa"/>
          </w:tcPr>
          <w:p w14:paraId="44CC2FE8" w14:textId="77777777" w:rsidR="003F3A73" w:rsidRDefault="003F3A73">
            <w:pPr>
              <w:pStyle w:val="TableText"/>
            </w:pPr>
          </w:p>
        </w:tc>
      </w:tr>
    </w:tbl>
    <w:p w14:paraId="5F6E7419" w14:textId="77777777" w:rsidR="003F3A73" w:rsidRDefault="003F3A73">
      <w:pPr>
        <w:pStyle w:val="BodyText"/>
      </w:pPr>
    </w:p>
    <w:p w14:paraId="2B68CCE2" w14:textId="78C1A24D" w:rsidR="003F3A73" w:rsidRDefault="00724124">
      <w:pPr>
        <w:numPr>
          <w:ilvl w:val="0"/>
          <w:numId w:val="10"/>
        </w:numPr>
      </w:pPr>
      <w:r>
        <w:lastRenderedPageBreak/>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6E88BFDB" w14:textId="77777777" w:rsidR="003F3A73" w:rsidRDefault="00724124">
      <w:pPr>
        <w:numPr>
          <w:ilvl w:val="0"/>
          <w:numId w:val="10"/>
        </w:numPr>
      </w:pPr>
      <w:r>
        <w:rPr>
          <w:rStyle w:val="keyword"/>
        </w:rPr>
        <w:t>SHALL</w:t>
      </w:r>
      <w:r>
        <w:t xml:space="preserve"> contain exactly one [1..1] </w:t>
      </w:r>
      <w:r>
        <w:rPr>
          <w:rStyle w:val="XMLnameBold"/>
        </w:rPr>
        <w:t>templateId</w:t>
      </w:r>
      <w:bookmarkStart w:id="415" w:name="C_86-22431"/>
      <w:r>
        <w:t xml:space="preserve"> (CONF:86-22431)</w:t>
      </w:r>
      <w:bookmarkEnd w:id="415"/>
      <w:r>
        <w:t xml:space="preserve"> such that it</w:t>
      </w:r>
    </w:p>
    <w:p w14:paraId="0F3538E3" w14:textId="77777777" w:rsidR="003F3A73" w:rsidRDefault="00724124">
      <w:pPr>
        <w:numPr>
          <w:ilvl w:val="1"/>
          <w:numId w:val="10"/>
        </w:numPr>
      </w:pPr>
      <w:r>
        <w:rPr>
          <w:rStyle w:val="keyword"/>
        </w:rPr>
        <w:t>SHALL</w:t>
      </w:r>
      <w:r>
        <w:t xml:space="preserve"> contain exactly one [1..1] </w:t>
      </w:r>
      <w:r>
        <w:rPr>
          <w:rStyle w:val="XMLnameBold"/>
        </w:rPr>
        <w:t>@root</w:t>
      </w:r>
      <w:r>
        <w:t>=</w:t>
      </w:r>
      <w:r>
        <w:rPr>
          <w:rStyle w:val="XMLname"/>
        </w:rPr>
        <w:t>"2.16.840.1.113883.10.20.5.4.28"</w:t>
      </w:r>
      <w:bookmarkStart w:id="416" w:name="C_86-22432"/>
      <w:r>
        <w:t xml:space="preserve"> (CONF:86-22432)</w:t>
      </w:r>
      <w:bookmarkEnd w:id="416"/>
      <w:r>
        <w:t>.</w:t>
      </w:r>
    </w:p>
    <w:p w14:paraId="07D4078D" w14:textId="77777777" w:rsidR="003F3A73" w:rsidRDefault="00724124">
      <w:pPr>
        <w:numPr>
          <w:ilvl w:val="0"/>
          <w:numId w:val="10"/>
        </w:numPr>
      </w:pPr>
      <w:r>
        <w:rPr>
          <w:rStyle w:val="keyword"/>
        </w:rPr>
        <w:t>SHALL</w:t>
      </w:r>
      <w:r>
        <w:t xml:space="preserve"> contain exactly one [1..1] </w:t>
      </w:r>
      <w:r>
        <w:rPr>
          <w:rStyle w:val="XMLnameBold"/>
        </w:rPr>
        <w:t>recordTarget</w:t>
      </w:r>
      <w:bookmarkStart w:id="417" w:name="C_86-22433"/>
      <w:r>
        <w:t xml:space="preserve"> (CONF:86-22433)</w:t>
      </w:r>
      <w:bookmarkEnd w:id="417"/>
      <w:r>
        <w:t>.</w:t>
      </w:r>
    </w:p>
    <w:p w14:paraId="6C3270B4" w14:textId="77777777" w:rsidR="003F3A73" w:rsidRDefault="00724124">
      <w:pPr>
        <w:numPr>
          <w:ilvl w:val="1"/>
          <w:numId w:val="10"/>
        </w:numPr>
      </w:pPr>
      <w:r>
        <w:t xml:space="preserve">This recordTarget </w:t>
      </w:r>
      <w:r>
        <w:rPr>
          <w:rStyle w:val="keyword"/>
        </w:rPr>
        <w:t>SHALL</w:t>
      </w:r>
      <w:r>
        <w:t xml:space="preserve"> contain exactly one [1..1] </w:t>
      </w:r>
      <w:r>
        <w:rPr>
          <w:rStyle w:val="XMLnameBold"/>
        </w:rPr>
        <w:t>patientRole</w:t>
      </w:r>
      <w:bookmarkStart w:id="418" w:name="C_86-22434"/>
      <w:r>
        <w:t xml:space="preserve"> (CONF:86-22434)</w:t>
      </w:r>
      <w:bookmarkEnd w:id="418"/>
      <w:r>
        <w:t>.</w:t>
      </w:r>
    </w:p>
    <w:p w14:paraId="661AAA57" w14:textId="77777777" w:rsidR="003F3A73" w:rsidRDefault="00724124">
      <w:pPr>
        <w:numPr>
          <w:ilvl w:val="2"/>
          <w:numId w:val="10"/>
        </w:numPr>
      </w:pPr>
      <w:r>
        <w:t xml:space="preserve">This patientRole </w:t>
      </w:r>
      <w:r>
        <w:rPr>
          <w:rStyle w:val="keyword"/>
        </w:rPr>
        <w:t>SHALL</w:t>
      </w:r>
      <w:r>
        <w:t xml:space="preserve"> contain exactly one [1..1] </w:t>
      </w:r>
      <w:r>
        <w:rPr>
          <w:rStyle w:val="XMLnameBold"/>
        </w:rPr>
        <w:t>id</w:t>
      </w:r>
      <w:bookmarkStart w:id="419" w:name="C_86-22435"/>
      <w:r>
        <w:t xml:space="preserve"> (CONF:86-22435)</w:t>
      </w:r>
      <w:bookmarkEnd w:id="419"/>
      <w:r>
        <w:t>.</w:t>
      </w:r>
    </w:p>
    <w:p w14:paraId="2805BCAD" w14:textId="77777777" w:rsidR="003F3A73" w:rsidRDefault="00724124">
      <w:pPr>
        <w:numPr>
          <w:ilvl w:val="3"/>
          <w:numId w:val="10"/>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420" w:name="C_86-22436"/>
      <w:r>
        <w:t xml:space="preserve"> (CONF:86-22436)</w:t>
      </w:r>
      <w:bookmarkEnd w:id="420"/>
      <w:r>
        <w:t>.</w:t>
      </w:r>
    </w:p>
    <w:p w14:paraId="7F23EFFE" w14:textId="77777777" w:rsidR="003F3A73" w:rsidRDefault="00724124">
      <w:pPr>
        <w:numPr>
          <w:ilvl w:val="0"/>
          <w:numId w:val="10"/>
        </w:numPr>
      </w:pPr>
      <w:r>
        <w:rPr>
          <w:rStyle w:val="keyword"/>
        </w:rPr>
        <w:t>SHALL</w:t>
      </w:r>
      <w:r>
        <w:t xml:space="preserve"> contain exactly one [1..1] </w:t>
      </w:r>
      <w:r>
        <w:rPr>
          <w:rStyle w:val="XMLnameBold"/>
        </w:rPr>
        <w:t>participant</w:t>
      </w:r>
      <w:bookmarkStart w:id="421" w:name="C_86-22437"/>
      <w:r>
        <w:t xml:space="preserve"> (CONF:86-22437)</w:t>
      </w:r>
      <w:bookmarkEnd w:id="421"/>
      <w:r>
        <w:t xml:space="preserve"> such that it</w:t>
      </w:r>
    </w:p>
    <w:p w14:paraId="20BAD77D" w14:textId="77777777" w:rsidR="003F3A73" w:rsidRDefault="00724124">
      <w:pPr>
        <w:numPr>
          <w:ilvl w:val="1"/>
          <w:numId w:val="10"/>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422" w:name="C_86-22438"/>
      <w:r>
        <w:t xml:space="preserve"> (CONF:86-22438)</w:t>
      </w:r>
      <w:bookmarkEnd w:id="422"/>
      <w:r>
        <w:t>.</w:t>
      </w:r>
    </w:p>
    <w:p w14:paraId="3AE9A5C3" w14:textId="77777777" w:rsidR="003F3A73" w:rsidRDefault="00724124">
      <w:pPr>
        <w:numPr>
          <w:ilvl w:val="1"/>
          <w:numId w:val="10"/>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423" w:name="C_86-22439"/>
      <w:r>
        <w:t xml:space="preserve"> (CONF:86-22439)</w:t>
      </w:r>
      <w:bookmarkEnd w:id="423"/>
      <w:r>
        <w:t>.</w:t>
      </w:r>
    </w:p>
    <w:p w14:paraId="3088EB07" w14:textId="77777777" w:rsidR="003F3A73" w:rsidRDefault="00724124">
      <w:pPr>
        <w:numPr>
          <w:ilvl w:val="1"/>
          <w:numId w:val="10"/>
        </w:numPr>
      </w:pPr>
      <w:r>
        <w:rPr>
          <w:rStyle w:val="keyword"/>
        </w:rPr>
        <w:t>SHALL</w:t>
      </w:r>
      <w:r>
        <w:t xml:space="preserve"> contain exactly one [1..1] </w:t>
      </w:r>
      <w:r>
        <w:rPr>
          <w:rStyle w:val="XMLnameBold"/>
        </w:rPr>
        <w:t>associatedEntity</w:t>
      </w:r>
      <w:bookmarkStart w:id="424" w:name="C_86-22440"/>
      <w:r>
        <w:t xml:space="preserve"> (CONF:86-22440)</w:t>
      </w:r>
      <w:bookmarkEnd w:id="424"/>
      <w:r>
        <w:t>.</w:t>
      </w:r>
    </w:p>
    <w:p w14:paraId="0FAD466F" w14:textId="77777777" w:rsidR="003F3A73" w:rsidRDefault="00724124">
      <w:pPr>
        <w:numPr>
          <w:ilvl w:val="2"/>
          <w:numId w:val="10"/>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HL7EntityClass urn:oid:2.16.840.1.113883.5.41</w:t>
      </w:r>
      <w:r>
        <w:rPr>
          <w:rStyle w:val="keyword"/>
        </w:rPr>
        <w:t xml:space="preserve"> STATIC</w:t>
      </w:r>
      <w:r>
        <w:t>)</w:t>
      </w:r>
      <w:bookmarkStart w:id="425" w:name="C_86-22441"/>
      <w:r>
        <w:t xml:space="preserve"> (CONF:86-22441)</w:t>
      </w:r>
      <w:bookmarkEnd w:id="425"/>
      <w:r>
        <w:t>.</w:t>
      </w:r>
    </w:p>
    <w:p w14:paraId="0573D077" w14:textId="77777777" w:rsidR="003F3A73" w:rsidRDefault="00724124">
      <w:pPr>
        <w:numPr>
          <w:ilvl w:val="2"/>
          <w:numId w:val="10"/>
        </w:numPr>
      </w:pPr>
      <w:r>
        <w:t xml:space="preserve">This associatedEntity </w:t>
      </w:r>
      <w:r>
        <w:rPr>
          <w:rStyle w:val="keyword"/>
        </w:rPr>
        <w:t>SHALL</w:t>
      </w:r>
      <w:r>
        <w:t xml:space="preserve"> contain exactly one [1..1] </w:t>
      </w:r>
      <w:r>
        <w:rPr>
          <w:rStyle w:val="XMLnameBold"/>
        </w:rPr>
        <w:t>code</w:t>
      </w:r>
      <w:bookmarkStart w:id="426" w:name="C_86-22442"/>
      <w:r>
        <w:t xml:space="preserve"> (CONF:86-22442)</w:t>
      </w:r>
      <w:bookmarkEnd w:id="426"/>
      <w:r>
        <w:t>.</w:t>
      </w:r>
    </w:p>
    <w:p w14:paraId="47112B4A" w14:textId="77777777" w:rsidR="003F3A73" w:rsidRDefault="00724124">
      <w:pPr>
        <w:numPr>
          <w:ilvl w:val="3"/>
          <w:numId w:val="10"/>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427" w:name="C_86-22443"/>
      <w:r>
        <w:t xml:space="preserve"> (CONF:86-22443)</w:t>
      </w:r>
      <w:bookmarkEnd w:id="427"/>
      <w:r>
        <w:t>.</w:t>
      </w:r>
    </w:p>
    <w:p w14:paraId="78B6895A" w14:textId="77777777" w:rsidR="003F3A73" w:rsidRDefault="00724124">
      <w:pPr>
        <w:numPr>
          <w:ilvl w:val="0"/>
          <w:numId w:val="10"/>
        </w:numPr>
      </w:pPr>
      <w:r>
        <w:rPr>
          <w:rStyle w:val="keyword"/>
        </w:rPr>
        <w:t>SHALL</w:t>
      </w:r>
      <w:r>
        <w:t xml:space="preserve"> contain exactly one [1..1] </w:t>
      </w:r>
      <w:r>
        <w:rPr>
          <w:rStyle w:val="XMLnameBold"/>
        </w:rPr>
        <w:t>participant</w:t>
      </w:r>
      <w:bookmarkStart w:id="428" w:name="C_86-22444"/>
      <w:r>
        <w:t xml:space="preserve"> (CONF:86-22444)</w:t>
      </w:r>
      <w:bookmarkEnd w:id="428"/>
      <w:r>
        <w:t xml:space="preserve"> such that it</w:t>
      </w:r>
    </w:p>
    <w:p w14:paraId="0DC028E0" w14:textId="77777777" w:rsidR="003F3A73" w:rsidRDefault="00724124">
      <w:pPr>
        <w:numPr>
          <w:ilvl w:val="1"/>
          <w:numId w:val="1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429" w:name="C_86-22445"/>
      <w:r>
        <w:t xml:space="preserve"> (CONF:86-22445)</w:t>
      </w:r>
      <w:bookmarkEnd w:id="429"/>
      <w:r>
        <w:t>.</w:t>
      </w:r>
    </w:p>
    <w:p w14:paraId="1FECD180" w14:textId="77777777" w:rsidR="003F3A73" w:rsidRDefault="00724124">
      <w:pPr>
        <w:numPr>
          <w:ilvl w:val="1"/>
          <w:numId w:val="10"/>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430" w:name="C_86-22446"/>
      <w:r>
        <w:t xml:space="preserve"> (CONF:86-22446)</w:t>
      </w:r>
      <w:bookmarkEnd w:id="430"/>
      <w:r>
        <w:t>.</w:t>
      </w:r>
    </w:p>
    <w:p w14:paraId="5B2DD0D9" w14:textId="77777777" w:rsidR="003F3A73" w:rsidRDefault="00724124">
      <w:pPr>
        <w:numPr>
          <w:ilvl w:val="1"/>
          <w:numId w:val="10"/>
        </w:numPr>
      </w:pPr>
      <w:r>
        <w:rPr>
          <w:rStyle w:val="keyword"/>
        </w:rPr>
        <w:t>SHALL</w:t>
      </w:r>
      <w:r>
        <w:t xml:space="preserve"> contain exactly one [1..1] </w:t>
      </w:r>
      <w:r>
        <w:rPr>
          <w:rStyle w:val="XMLnameBold"/>
        </w:rPr>
        <w:t>associatedEntity</w:t>
      </w:r>
      <w:bookmarkStart w:id="431" w:name="C_86-22447"/>
      <w:r>
        <w:t xml:space="preserve"> (CONF:86-22447)</w:t>
      </w:r>
      <w:bookmarkEnd w:id="431"/>
      <w:r>
        <w:t>.</w:t>
      </w:r>
    </w:p>
    <w:p w14:paraId="07B1FB43" w14:textId="77777777" w:rsidR="003F3A73" w:rsidRDefault="00724124">
      <w:pPr>
        <w:numPr>
          <w:ilvl w:val="2"/>
          <w:numId w:val="10"/>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432" w:name="C_86-22448"/>
      <w:r>
        <w:t xml:space="preserve"> (CONF:86-22448)</w:t>
      </w:r>
      <w:bookmarkEnd w:id="432"/>
      <w:r>
        <w:t>.</w:t>
      </w:r>
    </w:p>
    <w:p w14:paraId="5200F86E" w14:textId="77777777" w:rsidR="003F3A73" w:rsidRDefault="00724124">
      <w:pPr>
        <w:numPr>
          <w:ilvl w:val="2"/>
          <w:numId w:val="10"/>
        </w:numPr>
      </w:pPr>
      <w:r>
        <w:t xml:space="preserve">This associatedEntity </w:t>
      </w:r>
      <w:r>
        <w:rPr>
          <w:rStyle w:val="keyword"/>
        </w:rPr>
        <w:t>SHALL</w:t>
      </w:r>
      <w:r>
        <w:t xml:space="preserve"> contain exactly one [1..1] </w:t>
      </w:r>
      <w:r>
        <w:rPr>
          <w:rStyle w:val="XMLnameBold"/>
        </w:rPr>
        <w:t>id</w:t>
      </w:r>
      <w:bookmarkStart w:id="433" w:name="C_86-22449"/>
      <w:r>
        <w:t xml:space="preserve"> (CONF:86-22449)</w:t>
      </w:r>
      <w:bookmarkEnd w:id="433"/>
      <w:r>
        <w:t>.</w:t>
      </w:r>
    </w:p>
    <w:p w14:paraId="0A476B8E" w14:textId="77777777" w:rsidR="003F3A73" w:rsidRDefault="00724124">
      <w:pPr>
        <w:pStyle w:val="BodyText"/>
        <w:spacing w:before="120"/>
      </w:pPr>
      <w:r>
        <w:t>The value of @root must be the NHSN assigned Facility OID.</w:t>
      </w:r>
    </w:p>
    <w:p w14:paraId="70F5E706" w14:textId="77777777" w:rsidR="003F3A73" w:rsidRDefault="00724124">
      <w:pPr>
        <w:numPr>
          <w:ilvl w:val="3"/>
          <w:numId w:val="10"/>
        </w:numPr>
      </w:pPr>
      <w:r>
        <w:t xml:space="preserve">This id </w:t>
      </w:r>
      <w:r>
        <w:rPr>
          <w:rStyle w:val="keyword"/>
        </w:rPr>
        <w:t>SHALL</w:t>
      </w:r>
      <w:r>
        <w:t xml:space="preserve"> contain exactly one [1..1] </w:t>
      </w:r>
      <w:r>
        <w:rPr>
          <w:rStyle w:val="XMLnameBold"/>
        </w:rPr>
        <w:t>@root</w:t>
      </w:r>
      <w:bookmarkStart w:id="434" w:name="C_86-22450"/>
      <w:r>
        <w:t xml:space="preserve"> (CONF:86-22450)</w:t>
      </w:r>
      <w:bookmarkEnd w:id="434"/>
      <w:r>
        <w:t>.</w:t>
      </w:r>
    </w:p>
    <w:p w14:paraId="24ACB31D" w14:textId="77777777" w:rsidR="003F3A73" w:rsidRDefault="00724124">
      <w:pPr>
        <w:numPr>
          <w:ilvl w:val="0"/>
          <w:numId w:val="10"/>
        </w:numPr>
      </w:pPr>
      <w:r>
        <w:rPr>
          <w:rStyle w:val="keyword"/>
        </w:rPr>
        <w:t>SHALL</w:t>
      </w:r>
      <w:r>
        <w:t xml:space="preserve"> contain exactly one [1..1] </w:t>
      </w:r>
      <w:r>
        <w:rPr>
          <w:rStyle w:val="XMLnameBold"/>
        </w:rPr>
        <w:t>documentationOf</w:t>
      </w:r>
      <w:bookmarkStart w:id="435" w:name="C_86-22451"/>
      <w:r>
        <w:t xml:space="preserve"> (CONF:86-22451)</w:t>
      </w:r>
      <w:bookmarkEnd w:id="435"/>
      <w:r>
        <w:t>.</w:t>
      </w:r>
    </w:p>
    <w:p w14:paraId="10602299" w14:textId="77777777" w:rsidR="003F3A73" w:rsidRDefault="00724124">
      <w:pPr>
        <w:numPr>
          <w:ilvl w:val="1"/>
          <w:numId w:val="10"/>
        </w:numPr>
      </w:pPr>
      <w:r>
        <w:t xml:space="preserve">This documentationOf </w:t>
      </w:r>
      <w:r>
        <w:rPr>
          <w:rStyle w:val="keyword"/>
        </w:rPr>
        <w:t>SHALL</w:t>
      </w:r>
      <w:r>
        <w:t xml:space="preserve"> contain exactly one [1..1] </w:t>
      </w:r>
      <w:r>
        <w:rPr>
          <w:rStyle w:val="XMLnameBold"/>
        </w:rPr>
        <w:t>serviceEvent</w:t>
      </w:r>
      <w:bookmarkStart w:id="436" w:name="C_86-22452"/>
      <w:r>
        <w:t xml:space="preserve"> (CONF:86-22452)</w:t>
      </w:r>
      <w:bookmarkEnd w:id="436"/>
      <w:r>
        <w:t>.</w:t>
      </w:r>
    </w:p>
    <w:p w14:paraId="531C10DC" w14:textId="77777777" w:rsidR="003F3A73" w:rsidRDefault="00724124">
      <w:pPr>
        <w:numPr>
          <w:ilvl w:val="2"/>
          <w:numId w:val="10"/>
        </w:numPr>
      </w:pPr>
      <w:r>
        <w:lastRenderedPageBreak/>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437" w:name="C_86-22453"/>
      <w:r>
        <w:t xml:space="preserve"> (CONF:86-22453)</w:t>
      </w:r>
      <w:bookmarkEnd w:id="437"/>
      <w:r>
        <w:t>.</w:t>
      </w:r>
    </w:p>
    <w:p w14:paraId="76BFBA7C" w14:textId="377C6DC4" w:rsidR="003F3A73" w:rsidRDefault="00724124">
      <w:pPr>
        <w:numPr>
          <w:ilvl w:val="2"/>
          <w:numId w:val="10"/>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DYNAMIC</w:t>
      </w:r>
      <w:bookmarkStart w:id="438" w:name="C_86-22454"/>
      <w:r>
        <w:t xml:space="preserve"> (CONF:86-22454)</w:t>
      </w:r>
      <w:bookmarkEnd w:id="438"/>
      <w:r>
        <w:t>.</w:t>
      </w:r>
    </w:p>
    <w:p w14:paraId="34621CD6" w14:textId="77777777" w:rsidR="003F3A73" w:rsidRDefault="00724124">
      <w:pPr>
        <w:numPr>
          <w:ilvl w:val="2"/>
          <w:numId w:val="10"/>
        </w:numPr>
      </w:pPr>
      <w:r>
        <w:t xml:space="preserve">This serviceEvent </w:t>
      </w:r>
      <w:r>
        <w:rPr>
          <w:rStyle w:val="keyword"/>
        </w:rPr>
        <w:t>SHALL</w:t>
      </w:r>
      <w:r>
        <w:t xml:space="preserve"> contain exactly one [1..1] </w:t>
      </w:r>
      <w:r>
        <w:rPr>
          <w:rStyle w:val="XMLnameBold"/>
        </w:rPr>
        <w:t>effectiveTime</w:t>
      </w:r>
      <w:bookmarkStart w:id="439" w:name="C_86-22456"/>
      <w:r>
        <w:t xml:space="preserve"> (CONF:86-22456)</w:t>
      </w:r>
      <w:bookmarkEnd w:id="439"/>
      <w:r>
        <w:t>.</w:t>
      </w:r>
    </w:p>
    <w:p w14:paraId="32F905E6" w14:textId="77777777" w:rsidR="003F3A73" w:rsidRDefault="00724124">
      <w:pPr>
        <w:numPr>
          <w:ilvl w:val="3"/>
          <w:numId w:val="10"/>
        </w:numPr>
      </w:pPr>
      <w:r>
        <w:t xml:space="preserve">This effectiveTime </w:t>
      </w:r>
      <w:r>
        <w:rPr>
          <w:rStyle w:val="keyword"/>
        </w:rPr>
        <w:t>SHALL</w:t>
      </w:r>
      <w:r>
        <w:t xml:space="preserve"> contain exactly one [1..1] </w:t>
      </w:r>
      <w:r>
        <w:rPr>
          <w:rStyle w:val="XMLnameBold"/>
        </w:rPr>
        <w:t>low</w:t>
      </w:r>
      <w:bookmarkStart w:id="440" w:name="C_86-22457"/>
      <w:r>
        <w:t xml:space="preserve"> (CONF:86-22457)</w:t>
      </w:r>
      <w:bookmarkEnd w:id="440"/>
      <w:r>
        <w:t>.</w:t>
      </w:r>
    </w:p>
    <w:p w14:paraId="16641F53" w14:textId="77777777" w:rsidR="003F3A73" w:rsidRDefault="00724124">
      <w:pPr>
        <w:numPr>
          <w:ilvl w:val="3"/>
          <w:numId w:val="10"/>
        </w:numPr>
      </w:pPr>
      <w:r>
        <w:t xml:space="preserve">This effectiveTime </w:t>
      </w:r>
      <w:r>
        <w:rPr>
          <w:rStyle w:val="keyword"/>
        </w:rPr>
        <w:t>SHALL</w:t>
      </w:r>
      <w:r>
        <w:t xml:space="preserve"> contain exactly one [1..1] </w:t>
      </w:r>
      <w:r>
        <w:rPr>
          <w:rStyle w:val="XMLnameBold"/>
        </w:rPr>
        <w:t>high</w:t>
      </w:r>
      <w:bookmarkStart w:id="441" w:name="C_86-22458"/>
      <w:r>
        <w:t xml:space="preserve"> (CONF:86-22458)</w:t>
      </w:r>
      <w:bookmarkEnd w:id="441"/>
      <w:r>
        <w:t>.</w:t>
      </w:r>
    </w:p>
    <w:p w14:paraId="1A1273AB" w14:textId="77777777" w:rsidR="003F3A73" w:rsidRDefault="00724124">
      <w:pPr>
        <w:numPr>
          <w:ilvl w:val="0"/>
          <w:numId w:val="10"/>
        </w:numPr>
      </w:pPr>
      <w:r>
        <w:t>The author</w:t>
      </w:r>
      <w:r>
        <w:rPr>
          <w:rStyle w:val="keyword"/>
        </w:rPr>
        <w:t xml:space="preserve"> SHALL </w:t>
      </w:r>
      <w:r>
        <w:t>represent the software forming the message (CONF:86-22459).</w:t>
      </w:r>
    </w:p>
    <w:p w14:paraId="50EC29A8" w14:textId="258D4D7F" w:rsidR="003F3A73" w:rsidRDefault="00724124">
      <w:pPr>
        <w:pStyle w:val="Caption"/>
      </w:pPr>
      <w:bookmarkStart w:id="442" w:name="_Toc26179285"/>
      <w:r>
        <w:lastRenderedPageBreak/>
        <w:t xml:space="preserve">Table </w:t>
      </w:r>
      <w:r>
        <w:fldChar w:fldCharType="begin"/>
      </w:r>
      <w:r>
        <w:instrText>SEQ Table \* ARABIC</w:instrText>
      </w:r>
      <w:r>
        <w:fldChar w:fldCharType="separate"/>
      </w:r>
      <w:r>
        <w:t>3</w:t>
      </w:r>
      <w:r>
        <w:fldChar w:fldCharType="end"/>
      </w:r>
      <w:r>
        <w:t xml:space="preserve">: </w:t>
      </w:r>
      <w:bookmarkStart w:id="443" w:name="NHSNPopulationSummaryReportTypeCode"/>
      <w:r>
        <w:t>NHSNPopulationSummaryReportTypeCode</w:t>
      </w:r>
      <w:bookmarkEnd w:id="442"/>
      <w:bookmarkEnd w:id="4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E974159" w14:textId="77777777">
        <w:trPr>
          <w:jc w:val="center"/>
        </w:trPr>
        <w:tc>
          <w:tcPr>
            <w:tcW w:w="1440" w:type="dxa"/>
            <w:gridSpan w:val="4"/>
          </w:tcPr>
          <w:p w14:paraId="0F06F743" w14:textId="77777777" w:rsidR="003F3A73" w:rsidRDefault="00724124">
            <w:pPr>
              <w:pStyle w:val="TableText"/>
            </w:pPr>
            <w:r>
              <w:t>Value Set: NHSNPopulationSummaryReportTypeCode urn:oid:2.16.840.1.114222.4.11.3595</w:t>
            </w:r>
          </w:p>
          <w:p w14:paraId="19488807" w14:textId="77777777" w:rsidR="003F3A73" w:rsidRDefault="00724124">
            <w:pPr>
              <w:pStyle w:val="TableText"/>
            </w:pPr>
            <w:r>
              <w:t>This value set contains codes describing the type of population summary report.</w:t>
            </w:r>
            <w:r>
              <w:br/>
            </w:r>
            <w:r>
              <w:br/>
              <w:t>A full listing of codes can be found in VSAC.</w:t>
            </w:r>
          </w:p>
        </w:tc>
      </w:tr>
      <w:tr w:rsidR="003F3A73" w14:paraId="701FC3C0" w14:textId="77777777">
        <w:trPr>
          <w:cantSplit/>
          <w:tblHeader/>
          <w:jc w:val="center"/>
        </w:trPr>
        <w:tc>
          <w:tcPr>
            <w:tcW w:w="1560" w:type="dxa"/>
            <w:shd w:val="clear" w:color="auto" w:fill="E6E6E6"/>
          </w:tcPr>
          <w:p w14:paraId="5BB2ADC6" w14:textId="77777777" w:rsidR="003F3A73" w:rsidRDefault="00724124">
            <w:pPr>
              <w:pStyle w:val="TableHead"/>
            </w:pPr>
            <w:r>
              <w:t>Code</w:t>
            </w:r>
          </w:p>
        </w:tc>
        <w:tc>
          <w:tcPr>
            <w:tcW w:w="3000" w:type="dxa"/>
            <w:shd w:val="clear" w:color="auto" w:fill="E6E6E6"/>
          </w:tcPr>
          <w:p w14:paraId="70C178D7" w14:textId="77777777" w:rsidR="003F3A73" w:rsidRDefault="00724124">
            <w:pPr>
              <w:pStyle w:val="TableHead"/>
            </w:pPr>
            <w:r>
              <w:t>Code System</w:t>
            </w:r>
          </w:p>
        </w:tc>
        <w:tc>
          <w:tcPr>
            <w:tcW w:w="3000" w:type="dxa"/>
            <w:shd w:val="clear" w:color="auto" w:fill="E6E6E6"/>
          </w:tcPr>
          <w:p w14:paraId="4945D03C" w14:textId="77777777" w:rsidR="003F3A73" w:rsidRDefault="00724124">
            <w:pPr>
              <w:pStyle w:val="TableHead"/>
            </w:pPr>
            <w:r>
              <w:t>Code System OID</w:t>
            </w:r>
          </w:p>
        </w:tc>
        <w:tc>
          <w:tcPr>
            <w:tcW w:w="2520" w:type="dxa"/>
            <w:shd w:val="clear" w:color="auto" w:fill="E6E6E6"/>
          </w:tcPr>
          <w:p w14:paraId="165258A7" w14:textId="77777777" w:rsidR="003F3A73" w:rsidRDefault="00724124">
            <w:pPr>
              <w:pStyle w:val="TableHead"/>
            </w:pPr>
            <w:r>
              <w:t>Print Name</w:t>
            </w:r>
          </w:p>
        </w:tc>
      </w:tr>
      <w:tr w:rsidR="003F3A73" w14:paraId="64D8C879" w14:textId="77777777">
        <w:trPr>
          <w:jc w:val="center"/>
        </w:trPr>
        <w:tc>
          <w:tcPr>
            <w:tcW w:w="1170" w:type="dxa"/>
          </w:tcPr>
          <w:p w14:paraId="0DA588BA" w14:textId="77777777" w:rsidR="003F3A73" w:rsidRDefault="00724124">
            <w:pPr>
              <w:pStyle w:val="TableText"/>
            </w:pPr>
            <w:r>
              <w:t>1879-6</w:t>
            </w:r>
          </w:p>
        </w:tc>
        <w:tc>
          <w:tcPr>
            <w:tcW w:w="3195" w:type="dxa"/>
          </w:tcPr>
          <w:p w14:paraId="227AF14F" w14:textId="77777777" w:rsidR="003F3A73" w:rsidRDefault="00724124">
            <w:pPr>
              <w:pStyle w:val="TableText"/>
            </w:pPr>
            <w:r>
              <w:t>cdcNHSN</w:t>
            </w:r>
          </w:p>
        </w:tc>
        <w:tc>
          <w:tcPr>
            <w:tcW w:w="3195" w:type="dxa"/>
          </w:tcPr>
          <w:p w14:paraId="61881DD8" w14:textId="77777777" w:rsidR="003F3A73" w:rsidRDefault="00724124">
            <w:pPr>
              <w:pStyle w:val="TableText"/>
            </w:pPr>
            <w:r>
              <w:t>urn:oid:2.16.840.1.113883.6.277</w:t>
            </w:r>
          </w:p>
        </w:tc>
        <w:tc>
          <w:tcPr>
            <w:tcW w:w="2520" w:type="dxa"/>
          </w:tcPr>
          <w:p w14:paraId="3DEDBF83" w14:textId="77777777" w:rsidR="003F3A73" w:rsidRDefault="00724124">
            <w:pPr>
              <w:pStyle w:val="TableText"/>
            </w:pPr>
            <w:r>
              <w:t>Summary data reporting catheter and ventilator use in a ICU/Other</w:t>
            </w:r>
          </w:p>
        </w:tc>
      </w:tr>
      <w:tr w:rsidR="003F3A73" w14:paraId="3D341567" w14:textId="77777777">
        <w:trPr>
          <w:jc w:val="center"/>
        </w:trPr>
        <w:tc>
          <w:tcPr>
            <w:tcW w:w="1170" w:type="dxa"/>
          </w:tcPr>
          <w:p w14:paraId="6B8FB986" w14:textId="77777777" w:rsidR="003F3A73" w:rsidRDefault="00724124">
            <w:pPr>
              <w:pStyle w:val="TableText"/>
            </w:pPr>
            <w:r>
              <w:t>1880-4</w:t>
            </w:r>
          </w:p>
        </w:tc>
        <w:tc>
          <w:tcPr>
            <w:tcW w:w="3195" w:type="dxa"/>
          </w:tcPr>
          <w:p w14:paraId="03CD3548" w14:textId="77777777" w:rsidR="003F3A73" w:rsidRDefault="00724124">
            <w:pPr>
              <w:pStyle w:val="TableText"/>
            </w:pPr>
            <w:r>
              <w:t>cdcNHSN</w:t>
            </w:r>
          </w:p>
        </w:tc>
        <w:tc>
          <w:tcPr>
            <w:tcW w:w="3195" w:type="dxa"/>
          </w:tcPr>
          <w:p w14:paraId="7281B856" w14:textId="77777777" w:rsidR="003F3A73" w:rsidRDefault="00724124">
            <w:pPr>
              <w:pStyle w:val="TableText"/>
            </w:pPr>
            <w:r>
              <w:t>urn:oid:2.16.840.1.113883.6.277</w:t>
            </w:r>
          </w:p>
        </w:tc>
        <w:tc>
          <w:tcPr>
            <w:tcW w:w="2520" w:type="dxa"/>
          </w:tcPr>
          <w:p w14:paraId="7589A962" w14:textId="77777777" w:rsidR="003F3A73" w:rsidRDefault="00724124">
            <w:pPr>
              <w:pStyle w:val="TableText"/>
            </w:pPr>
            <w:r>
              <w:t>Summary data reporting catheter and ventilator use in a SCA</w:t>
            </w:r>
          </w:p>
        </w:tc>
      </w:tr>
      <w:tr w:rsidR="003F3A73" w14:paraId="01B16E57" w14:textId="77777777">
        <w:trPr>
          <w:jc w:val="center"/>
        </w:trPr>
        <w:tc>
          <w:tcPr>
            <w:tcW w:w="1170" w:type="dxa"/>
          </w:tcPr>
          <w:p w14:paraId="1225F38D" w14:textId="77777777" w:rsidR="003F3A73" w:rsidRDefault="00724124">
            <w:pPr>
              <w:pStyle w:val="TableText"/>
            </w:pPr>
            <w:r>
              <w:t>1881-2</w:t>
            </w:r>
          </w:p>
        </w:tc>
        <w:tc>
          <w:tcPr>
            <w:tcW w:w="3195" w:type="dxa"/>
          </w:tcPr>
          <w:p w14:paraId="54FD279C" w14:textId="77777777" w:rsidR="003F3A73" w:rsidRDefault="00724124">
            <w:pPr>
              <w:pStyle w:val="TableText"/>
            </w:pPr>
            <w:r>
              <w:t>cdcNHSN</w:t>
            </w:r>
          </w:p>
        </w:tc>
        <w:tc>
          <w:tcPr>
            <w:tcW w:w="3195" w:type="dxa"/>
          </w:tcPr>
          <w:p w14:paraId="0EE57F24" w14:textId="77777777" w:rsidR="003F3A73" w:rsidRDefault="00724124">
            <w:pPr>
              <w:pStyle w:val="TableText"/>
            </w:pPr>
            <w:r>
              <w:t>urn:oid:2.16.840.1.113883.6.277</w:t>
            </w:r>
          </w:p>
        </w:tc>
        <w:tc>
          <w:tcPr>
            <w:tcW w:w="2520" w:type="dxa"/>
          </w:tcPr>
          <w:p w14:paraId="154B3809" w14:textId="77777777" w:rsidR="003F3A73" w:rsidRDefault="00724124">
            <w:pPr>
              <w:pStyle w:val="TableText"/>
            </w:pPr>
            <w:r>
              <w:t>Summary data reporting catheter and ventilator use in a NICU</w:t>
            </w:r>
          </w:p>
        </w:tc>
      </w:tr>
      <w:tr w:rsidR="003F3A73" w14:paraId="1EF6EE4A" w14:textId="77777777">
        <w:trPr>
          <w:jc w:val="center"/>
        </w:trPr>
        <w:tc>
          <w:tcPr>
            <w:tcW w:w="1170" w:type="dxa"/>
          </w:tcPr>
          <w:p w14:paraId="0EE2B482" w14:textId="77777777" w:rsidR="003F3A73" w:rsidRDefault="00724124">
            <w:pPr>
              <w:pStyle w:val="TableText"/>
            </w:pPr>
            <w:r>
              <w:t>1884-6</w:t>
            </w:r>
          </w:p>
        </w:tc>
        <w:tc>
          <w:tcPr>
            <w:tcW w:w="3195" w:type="dxa"/>
          </w:tcPr>
          <w:p w14:paraId="2A339BD9" w14:textId="77777777" w:rsidR="003F3A73" w:rsidRDefault="00724124">
            <w:pPr>
              <w:pStyle w:val="TableText"/>
            </w:pPr>
            <w:r>
              <w:t>cdcNHSN</w:t>
            </w:r>
          </w:p>
        </w:tc>
        <w:tc>
          <w:tcPr>
            <w:tcW w:w="3195" w:type="dxa"/>
          </w:tcPr>
          <w:p w14:paraId="18EE9C4A" w14:textId="77777777" w:rsidR="003F3A73" w:rsidRDefault="00724124">
            <w:pPr>
              <w:pStyle w:val="TableText"/>
            </w:pPr>
            <w:r>
              <w:t>urn:oid:2.16.840.1.113883.6.277</w:t>
            </w:r>
          </w:p>
        </w:tc>
        <w:tc>
          <w:tcPr>
            <w:tcW w:w="2520" w:type="dxa"/>
          </w:tcPr>
          <w:p w14:paraId="14EE8F2A" w14:textId="77777777" w:rsidR="003F3A73" w:rsidRDefault="00724124">
            <w:pPr>
              <w:pStyle w:val="TableText"/>
            </w:pPr>
            <w:r>
              <w:t>Summary data reporting Active Surveillance Testing</w:t>
            </w:r>
          </w:p>
        </w:tc>
      </w:tr>
      <w:tr w:rsidR="003F3A73" w14:paraId="6C5A42A6" w14:textId="77777777">
        <w:trPr>
          <w:jc w:val="center"/>
        </w:trPr>
        <w:tc>
          <w:tcPr>
            <w:tcW w:w="1170" w:type="dxa"/>
          </w:tcPr>
          <w:p w14:paraId="022050EC" w14:textId="77777777" w:rsidR="003F3A73" w:rsidRDefault="00724124">
            <w:pPr>
              <w:pStyle w:val="TableText"/>
            </w:pPr>
            <w:r>
              <w:t>2316-8</w:t>
            </w:r>
          </w:p>
        </w:tc>
        <w:tc>
          <w:tcPr>
            <w:tcW w:w="3195" w:type="dxa"/>
          </w:tcPr>
          <w:p w14:paraId="2CCD1E84" w14:textId="77777777" w:rsidR="003F3A73" w:rsidRDefault="00724124">
            <w:pPr>
              <w:pStyle w:val="TableText"/>
            </w:pPr>
            <w:r>
              <w:t>cdcNHSN</w:t>
            </w:r>
          </w:p>
        </w:tc>
        <w:tc>
          <w:tcPr>
            <w:tcW w:w="3195" w:type="dxa"/>
          </w:tcPr>
          <w:p w14:paraId="54186AF2" w14:textId="77777777" w:rsidR="003F3A73" w:rsidRDefault="00724124">
            <w:pPr>
              <w:pStyle w:val="TableText"/>
            </w:pPr>
            <w:r>
              <w:t>urn:oid:2.16.840.1.113883.6.277</w:t>
            </w:r>
          </w:p>
        </w:tc>
        <w:tc>
          <w:tcPr>
            <w:tcW w:w="2520" w:type="dxa"/>
          </w:tcPr>
          <w:p w14:paraId="47CBB136" w14:textId="77777777" w:rsidR="003F3A73" w:rsidRDefault="00724124">
            <w:pPr>
              <w:pStyle w:val="TableText"/>
            </w:pPr>
            <w:r>
              <w:t>Summary data reporting vascular access types for chronic hemodialysis patients</w:t>
            </w:r>
          </w:p>
        </w:tc>
      </w:tr>
      <w:tr w:rsidR="003F3A73" w14:paraId="7842F67C" w14:textId="77777777">
        <w:trPr>
          <w:jc w:val="center"/>
        </w:trPr>
        <w:tc>
          <w:tcPr>
            <w:tcW w:w="1170" w:type="dxa"/>
          </w:tcPr>
          <w:p w14:paraId="5DBBD8EF" w14:textId="77777777" w:rsidR="003F3A73" w:rsidRDefault="00724124">
            <w:pPr>
              <w:pStyle w:val="TableText"/>
            </w:pPr>
            <w:r>
              <w:t>1887-9</w:t>
            </w:r>
          </w:p>
        </w:tc>
        <w:tc>
          <w:tcPr>
            <w:tcW w:w="3195" w:type="dxa"/>
          </w:tcPr>
          <w:p w14:paraId="0A7E21C5" w14:textId="77777777" w:rsidR="003F3A73" w:rsidRDefault="00724124">
            <w:pPr>
              <w:pStyle w:val="TableText"/>
            </w:pPr>
            <w:r>
              <w:t>cdcNHSN</w:t>
            </w:r>
          </w:p>
        </w:tc>
        <w:tc>
          <w:tcPr>
            <w:tcW w:w="3195" w:type="dxa"/>
          </w:tcPr>
          <w:p w14:paraId="23E226FC" w14:textId="77777777" w:rsidR="003F3A73" w:rsidRDefault="00724124">
            <w:pPr>
              <w:pStyle w:val="TableText"/>
            </w:pPr>
            <w:r>
              <w:t>urn:oid:2.16.840.1.113883.6.277</w:t>
            </w:r>
          </w:p>
        </w:tc>
        <w:tc>
          <w:tcPr>
            <w:tcW w:w="2520" w:type="dxa"/>
          </w:tcPr>
          <w:p w14:paraId="35FE4FAA" w14:textId="77777777" w:rsidR="003F3A73" w:rsidRDefault="00724124">
            <w:pPr>
              <w:pStyle w:val="TableText"/>
            </w:pPr>
            <w:r>
              <w:t>Summary data reporting Antimicrobial Usage</w:t>
            </w:r>
          </w:p>
        </w:tc>
      </w:tr>
      <w:tr w:rsidR="003F3A73" w14:paraId="76A98BF7" w14:textId="77777777">
        <w:trPr>
          <w:jc w:val="center"/>
        </w:trPr>
        <w:tc>
          <w:tcPr>
            <w:tcW w:w="1170" w:type="dxa"/>
          </w:tcPr>
          <w:p w14:paraId="3BF6E90F" w14:textId="77777777" w:rsidR="003F3A73" w:rsidRDefault="00724124">
            <w:pPr>
              <w:pStyle w:val="TableText"/>
            </w:pPr>
            <w:r>
              <w:t>2410-9</w:t>
            </w:r>
          </w:p>
        </w:tc>
        <w:tc>
          <w:tcPr>
            <w:tcW w:w="3195" w:type="dxa"/>
          </w:tcPr>
          <w:p w14:paraId="0A57C197" w14:textId="77777777" w:rsidR="003F3A73" w:rsidRDefault="00724124">
            <w:pPr>
              <w:pStyle w:val="TableText"/>
            </w:pPr>
            <w:r>
              <w:t>cdcNHSN</w:t>
            </w:r>
          </w:p>
        </w:tc>
        <w:tc>
          <w:tcPr>
            <w:tcW w:w="3195" w:type="dxa"/>
          </w:tcPr>
          <w:p w14:paraId="63AA68DD" w14:textId="77777777" w:rsidR="003F3A73" w:rsidRDefault="00724124">
            <w:pPr>
              <w:pStyle w:val="TableText"/>
            </w:pPr>
            <w:r>
              <w:t>urn:oid:2.16.840.1.113883.6.277</w:t>
            </w:r>
          </w:p>
        </w:tc>
        <w:tc>
          <w:tcPr>
            <w:tcW w:w="2520" w:type="dxa"/>
          </w:tcPr>
          <w:p w14:paraId="1B85CA2B" w14:textId="77777777" w:rsidR="003F3A73" w:rsidRDefault="00724124">
            <w:pPr>
              <w:pStyle w:val="TableText"/>
            </w:pPr>
            <w:r>
              <w:t>Summary data reporting antimicrobial resistance patterns at a facility</w:t>
            </w:r>
          </w:p>
        </w:tc>
      </w:tr>
      <w:tr w:rsidR="003F3A73" w14:paraId="48CB7016" w14:textId="77777777">
        <w:trPr>
          <w:jc w:val="center"/>
        </w:trPr>
        <w:tc>
          <w:tcPr>
            <w:tcW w:w="1170" w:type="dxa"/>
          </w:tcPr>
          <w:p w14:paraId="616B7359" w14:textId="77777777" w:rsidR="003F3A73" w:rsidRDefault="00724124">
            <w:pPr>
              <w:pStyle w:val="TableText"/>
            </w:pPr>
            <w:r>
              <w:t>1657-6</w:t>
            </w:r>
          </w:p>
        </w:tc>
        <w:tc>
          <w:tcPr>
            <w:tcW w:w="3195" w:type="dxa"/>
          </w:tcPr>
          <w:p w14:paraId="7234F778" w14:textId="77777777" w:rsidR="003F3A73" w:rsidRDefault="00724124">
            <w:pPr>
              <w:pStyle w:val="TableText"/>
            </w:pPr>
            <w:r>
              <w:t>cdcNHSN</w:t>
            </w:r>
          </w:p>
        </w:tc>
        <w:tc>
          <w:tcPr>
            <w:tcW w:w="3195" w:type="dxa"/>
          </w:tcPr>
          <w:p w14:paraId="7506A423" w14:textId="77777777" w:rsidR="003F3A73" w:rsidRDefault="00724124">
            <w:pPr>
              <w:pStyle w:val="TableText"/>
            </w:pPr>
            <w:r>
              <w:t>urn:oid:2.16.840.1.113883.6.277</w:t>
            </w:r>
          </w:p>
        </w:tc>
        <w:tc>
          <w:tcPr>
            <w:tcW w:w="2520" w:type="dxa"/>
          </w:tcPr>
          <w:p w14:paraId="1AD3C223" w14:textId="77777777" w:rsidR="003F3A73" w:rsidRDefault="00724124">
            <w:pPr>
              <w:pStyle w:val="TableText"/>
            </w:pPr>
            <w:r>
              <w:t>Summary data reporting Outpatient procedure component events at a facility</w:t>
            </w:r>
          </w:p>
        </w:tc>
      </w:tr>
      <w:tr w:rsidR="003F3A73" w14:paraId="5436B180" w14:textId="77777777">
        <w:trPr>
          <w:jc w:val="center"/>
        </w:trPr>
        <w:tc>
          <w:tcPr>
            <w:tcW w:w="1170" w:type="dxa"/>
          </w:tcPr>
          <w:p w14:paraId="3F97DEBF" w14:textId="77777777" w:rsidR="003F3A73" w:rsidRDefault="00724124">
            <w:pPr>
              <w:pStyle w:val="TableText"/>
            </w:pPr>
            <w:r>
              <w:t>2543-7</w:t>
            </w:r>
          </w:p>
        </w:tc>
        <w:tc>
          <w:tcPr>
            <w:tcW w:w="3195" w:type="dxa"/>
          </w:tcPr>
          <w:p w14:paraId="40492EA9" w14:textId="77777777" w:rsidR="003F3A73" w:rsidRDefault="00724124">
            <w:pPr>
              <w:pStyle w:val="TableText"/>
            </w:pPr>
            <w:r>
              <w:t>cdcNHSN</w:t>
            </w:r>
          </w:p>
        </w:tc>
        <w:tc>
          <w:tcPr>
            <w:tcW w:w="3195" w:type="dxa"/>
          </w:tcPr>
          <w:p w14:paraId="528FEB1A" w14:textId="77777777" w:rsidR="003F3A73" w:rsidRDefault="00724124">
            <w:pPr>
              <w:pStyle w:val="TableText"/>
            </w:pPr>
            <w:r>
              <w:t>urn:oid:2.16.840.1.113883.6.277</w:t>
            </w:r>
          </w:p>
        </w:tc>
        <w:tc>
          <w:tcPr>
            <w:tcW w:w="2520" w:type="dxa"/>
          </w:tcPr>
          <w:p w14:paraId="763B18E3" w14:textId="77777777" w:rsidR="003F3A73" w:rsidRDefault="00724124">
            <w:pPr>
              <w:pStyle w:val="TableText"/>
            </w:pPr>
            <w:r>
              <w:t>Hemovigilance Module -  Monthly Reporting Denominator</w:t>
            </w:r>
          </w:p>
        </w:tc>
      </w:tr>
      <w:tr w:rsidR="003F3A73" w14:paraId="178CF0FF" w14:textId="77777777">
        <w:trPr>
          <w:jc w:val="center"/>
        </w:trPr>
        <w:tc>
          <w:tcPr>
            <w:tcW w:w="1170" w:type="dxa"/>
          </w:tcPr>
          <w:p w14:paraId="51447136" w14:textId="77777777" w:rsidR="003F3A73" w:rsidRDefault="00724124">
            <w:pPr>
              <w:pStyle w:val="TableText"/>
            </w:pPr>
            <w:r>
              <w:t>86558-4</w:t>
            </w:r>
          </w:p>
        </w:tc>
        <w:tc>
          <w:tcPr>
            <w:tcW w:w="3195" w:type="dxa"/>
          </w:tcPr>
          <w:p w14:paraId="49B80C2B" w14:textId="77777777" w:rsidR="003F3A73" w:rsidRDefault="00724124">
            <w:pPr>
              <w:pStyle w:val="TableText"/>
            </w:pPr>
            <w:r>
              <w:t>LOINC</w:t>
            </w:r>
          </w:p>
        </w:tc>
        <w:tc>
          <w:tcPr>
            <w:tcW w:w="3195" w:type="dxa"/>
          </w:tcPr>
          <w:p w14:paraId="34B7A883" w14:textId="77777777" w:rsidR="003F3A73" w:rsidRDefault="00724124">
            <w:pPr>
              <w:pStyle w:val="TableText"/>
            </w:pPr>
            <w:r>
              <w:t>urn:oid:2.16.840.1.113883.6.1</w:t>
            </w:r>
          </w:p>
        </w:tc>
        <w:tc>
          <w:tcPr>
            <w:tcW w:w="2520" w:type="dxa"/>
          </w:tcPr>
          <w:p w14:paraId="04C869BB" w14:textId="77777777" w:rsidR="003F3A73" w:rsidRDefault="00724124">
            <w:pPr>
              <w:pStyle w:val="TableText"/>
            </w:pPr>
            <w:r>
              <w:t>Summary data reporting healthcare personnel influenza vaccinations</w:t>
            </w:r>
          </w:p>
        </w:tc>
      </w:tr>
      <w:tr w:rsidR="003F3A73" w14:paraId="1589C903" w14:textId="77777777">
        <w:trPr>
          <w:jc w:val="center"/>
        </w:trPr>
        <w:tc>
          <w:tcPr>
            <w:tcW w:w="1170" w:type="dxa"/>
          </w:tcPr>
          <w:p w14:paraId="150613BF" w14:textId="77777777" w:rsidR="003F3A73" w:rsidRDefault="00724124">
            <w:pPr>
              <w:pStyle w:val="TableText"/>
            </w:pPr>
            <w:r>
              <w:t>1891-1</w:t>
            </w:r>
          </w:p>
        </w:tc>
        <w:tc>
          <w:tcPr>
            <w:tcW w:w="3195" w:type="dxa"/>
          </w:tcPr>
          <w:p w14:paraId="25304734" w14:textId="77777777" w:rsidR="003F3A73" w:rsidRDefault="00724124">
            <w:pPr>
              <w:pStyle w:val="TableText"/>
            </w:pPr>
            <w:r>
              <w:t>cdcNHSN</w:t>
            </w:r>
          </w:p>
        </w:tc>
        <w:tc>
          <w:tcPr>
            <w:tcW w:w="3195" w:type="dxa"/>
          </w:tcPr>
          <w:p w14:paraId="48284DF0" w14:textId="77777777" w:rsidR="003F3A73" w:rsidRDefault="00724124">
            <w:pPr>
              <w:pStyle w:val="TableText"/>
            </w:pPr>
            <w:r>
              <w:t>urn:oid:2.16.840.1.113883.6.277</w:t>
            </w:r>
          </w:p>
        </w:tc>
        <w:tc>
          <w:tcPr>
            <w:tcW w:w="2520" w:type="dxa"/>
          </w:tcPr>
          <w:p w14:paraId="4D42C4EE" w14:textId="77777777" w:rsidR="003F3A73" w:rsidRDefault="00724124">
            <w:pPr>
              <w:pStyle w:val="TableText"/>
            </w:pPr>
            <w:r>
              <w:t>Summary data reporting MDRO and CDI LabID Event Monthly Summary Data for LTCF</w:t>
            </w:r>
          </w:p>
        </w:tc>
      </w:tr>
    </w:tbl>
    <w:p w14:paraId="61F136CE" w14:textId="77777777" w:rsidR="003F3A73" w:rsidRDefault="003F3A73">
      <w:pPr>
        <w:pStyle w:val="BodyText"/>
      </w:pPr>
    </w:p>
    <w:p w14:paraId="7DD057F2" w14:textId="77777777" w:rsidR="003F3A73" w:rsidRDefault="00724124">
      <w:pPr>
        <w:pStyle w:val="Heading3nospace"/>
      </w:pPr>
      <w:bookmarkStart w:id="444" w:name="D_Hemovigilance_HV_Summary_Report_V2"/>
      <w:bookmarkStart w:id="445" w:name="_Toc26179235"/>
      <w:r>
        <w:lastRenderedPageBreak/>
        <w:t>Hemovigilance (HV) Summary Report (V2)</w:t>
      </w:r>
      <w:bookmarkEnd w:id="444"/>
      <w:bookmarkEnd w:id="445"/>
    </w:p>
    <w:p w14:paraId="3CCADA52" w14:textId="77777777" w:rsidR="003F3A73" w:rsidRDefault="00724124">
      <w:pPr>
        <w:pStyle w:val="BracketData"/>
      </w:pPr>
      <w:r>
        <w:t>[ClinicalDocument: identifier urn:hl7ii:2.16.840.1.113883.10.20.5.49:2016-08-01 (closed)]</w:t>
      </w:r>
    </w:p>
    <w:p w14:paraId="4D265BEC" w14:textId="77777777" w:rsidR="003F3A73" w:rsidRDefault="00724124">
      <w:pPr>
        <w:pStyle w:val="BracketData"/>
      </w:pPr>
      <w:r>
        <w:t>Published as part of NHSN Healthcare Associated Infection (HAI) Reports Release 3, DSTU 1.1 - US Realm</w:t>
      </w:r>
    </w:p>
    <w:p w14:paraId="53A1484C" w14:textId="60329C16" w:rsidR="003F3A73" w:rsidRDefault="00724124">
      <w:pPr>
        <w:pStyle w:val="Caption"/>
      </w:pPr>
      <w:bookmarkStart w:id="446" w:name="_Toc26179286"/>
      <w:r>
        <w:t xml:space="preserve">Table </w:t>
      </w:r>
      <w:r>
        <w:fldChar w:fldCharType="begin"/>
      </w:r>
      <w:r>
        <w:instrText>SEQ Table \* ARABIC</w:instrText>
      </w:r>
      <w:r>
        <w:fldChar w:fldCharType="separate"/>
      </w:r>
      <w:r>
        <w:t>4</w:t>
      </w:r>
      <w:r>
        <w:fldChar w:fldCharType="end"/>
      </w:r>
      <w:r>
        <w:t>: Hemovigilance (HV) Summary Report (V2) Contexts</w:t>
      </w:r>
      <w:bookmarkEnd w:id="4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527AA922" w14:textId="77777777">
        <w:trPr>
          <w:cantSplit/>
          <w:tblHeader/>
          <w:jc w:val="center"/>
        </w:trPr>
        <w:tc>
          <w:tcPr>
            <w:tcW w:w="360" w:type="dxa"/>
            <w:shd w:val="clear" w:color="auto" w:fill="E6E6E6"/>
          </w:tcPr>
          <w:p w14:paraId="6D5F6419" w14:textId="77777777" w:rsidR="003F3A73" w:rsidRDefault="00724124">
            <w:pPr>
              <w:pStyle w:val="TableHead"/>
            </w:pPr>
            <w:r>
              <w:t>Contained By:</w:t>
            </w:r>
          </w:p>
        </w:tc>
        <w:tc>
          <w:tcPr>
            <w:tcW w:w="360" w:type="dxa"/>
            <w:shd w:val="clear" w:color="auto" w:fill="E6E6E6"/>
          </w:tcPr>
          <w:p w14:paraId="7F9000C6" w14:textId="77777777" w:rsidR="003F3A73" w:rsidRDefault="00724124">
            <w:pPr>
              <w:pStyle w:val="TableHead"/>
            </w:pPr>
            <w:r>
              <w:t>Contains:</w:t>
            </w:r>
          </w:p>
        </w:tc>
      </w:tr>
      <w:tr w:rsidR="003F3A73" w14:paraId="2B6D0A0C" w14:textId="77777777">
        <w:trPr>
          <w:jc w:val="center"/>
        </w:trPr>
        <w:tc>
          <w:tcPr>
            <w:tcW w:w="360" w:type="dxa"/>
          </w:tcPr>
          <w:p w14:paraId="46B76B45" w14:textId="77777777" w:rsidR="003F3A73" w:rsidRDefault="003F3A73"/>
        </w:tc>
        <w:tc>
          <w:tcPr>
            <w:tcW w:w="360" w:type="dxa"/>
          </w:tcPr>
          <w:p w14:paraId="059B21D1" w14:textId="64AE5C34" w:rsidR="003F3A73" w:rsidRDefault="00185366">
            <w:pPr>
              <w:pStyle w:val="TableText"/>
            </w:pPr>
            <w:hyperlink w:anchor="S_Summary_Data_Section_HV_V2">
              <w:r w:rsidR="00724124">
                <w:rPr>
                  <w:rStyle w:val="HyperlinkText9pt"/>
                </w:rPr>
                <w:t>Summary Data Section (HV) (V2)</w:t>
              </w:r>
            </w:hyperlink>
            <w:r w:rsidR="00724124">
              <w:t xml:space="preserve"> (required)</w:t>
            </w:r>
          </w:p>
        </w:tc>
      </w:tr>
    </w:tbl>
    <w:p w14:paraId="11272DE7" w14:textId="77777777" w:rsidR="003F3A73" w:rsidRDefault="003F3A73">
      <w:pPr>
        <w:pStyle w:val="BodyText"/>
      </w:pPr>
    </w:p>
    <w:p w14:paraId="2718AB98" w14:textId="77777777" w:rsidR="003F3A73" w:rsidRDefault="00724124">
      <w:r>
        <w:t>Note: The section on “Template Ids in this Guide” includes a containment table showing all the entries within each report type.</w:t>
      </w:r>
    </w:p>
    <w:p w14:paraId="787BB44A" w14:textId="77777777" w:rsidR="003F3A73" w:rsidRDefault="00724124">
      <w:r>
        <w:t>The required title for the CDA document is the “Hemovigilance Module - Monthly Reporting Denominator”.</w:t>
      </w:r>
    </w:p>
    <w:p w14:paraId="3CC0856D" w14:textId="77777777" w:rsidR="003F3A73" w:rsidRDefault="00724124">
      <w:r>
        <w:t>The HV Summary Report records monthly summary data for a facility.</w:t>
      </w:r>
    </w:p>
    <w:p w14:paraId="40CB7AE4" w14:textId="7B332BBE" w:rsidR="003F3A73" w:rsidRDefault="00724124">
      <w:pPr>
        <w:pStyle w:val="Caption"/>
      </w:pPr>
      <w:bookmarkStart w:id="447" w:name="_Toc26179287"/>
      <w:r>
        <w:lastRenderedPageBreak/>
        <w:t xml:space="preserve">Table </w:t>
      </w:r>
      <w:r>
        <w:fldChar w:fldCharType="begin"/>
      </w:r>
      <w:r>
        <w:instrText>SEQ Table \* ARABIC</w:instrText>
      </w:r>
      <w:r>
        <w:fldChar w:fldCharType="separate"/>
      </w:r>
      <w:r>
        <w:t>5</w:t>
      </w:r>
      <w:r>
        <w:fldChar w:fldCharType="end"/>
      </w:r>
      <w:r>
        <w:t>: Hemovigilance (HV) Summary Report (V2) Constraints Overview</w:t>
      </w:r>
      <w:bookmarkEnd w:id="447"/>
    </w:p>
    <w:tbl>
      <w:tblPr>
        <w:tblStyle w:val="TableGrid"/>
        <w:tblW w:w="10080" w:type="dxa"/>
        <w:jc w:val="center"/>
        <w:tblLayout w:type="fixed"/>
        <w:tblLook w:val="02A0" w:firstRow="1" w:lastRow="0" w:firstColumn="1" w:lastColumn="0" w:noHBand="1" w:noVBand="0"/>
        <w:tblCaption w:val="Table 5: Hemovigilance (HV) Summary Report (V2) Constraints Overview"/>
        <w:tblDescription w:val="Hemovigilance (HV) Summary Report (V2) Constraints Overview"/>
      </w:tblPr>
      <w:tblGrid>
        <w:gridCol w:w="3316"/>
        <w:gridCol w:w="716"/>
        <w:gridCol w:w="1144"/>
        <w:gridCol w:w="858"/>
        <w:gridCol w:w="1096"/>
        <w:gridCol w:w="2950"/>
      </w:tblGrid>
      <w:tr w:rsidR="003F3A73" w14:paraId="6CBC4A48" w14:textId="77777777">
        <w:trPr>
          <w:cantSplit/>
          <w:tblHeader/>
          <w:jc w:val="center"/>
        </w:trPr>
        <w:tc>
          <w:tcPr>
            <w:tcW w:w="0" w:type="dxa"/>
            <w:shd w:val="clear" w:color="auto" w:fill="E6E6E6"/>
            <w:noWrap/>
          </w:tcPr>
          <w:p w14:paraId="593663EE" w14:textId="77777777" w:rsidR="003F3A73" w:rsidRDefault="00724124">
            <w:pPr>
              <w:pStyle w:val="TableHead"/>
            </w:pPr>
            <w:r>
              <w:t>XPath</w:t>
            </w:r>
          </w:p>
        </w:tc>
        <w:tc>
          <w:tcPr>
            <w:tcW w:w="720" w:type="dxa"/>
            <w:shd w:val="clear" w:color="auto" w:fill="E6E6E6"/>
            <w:noWrap/>
          </w:tcPr>
          <w:p w14:paraId="16A478E8" w14:textId="77777777" w:rsidR="003F3A73" w:rsidRDefault="00724124">
            <w:pPr>
              <w:pStyle w:val="TableHead"/>
            </w:pPr>
            <w:r>
              <w:t>Card.</w:t>
            </w:r>
          </w:p>
        </w:tc>
        <w:tc>
          <w:tcPr>
            <w:tcW w:w="1152" w:type="dxa"/>
            <w:shd w:val="clear" w:color="auto" w:fill="E6E6E6"/>
            <w:noWrap/>
          </w:tcPr>
          <w:p w14:paraId="3EBF0EC9" w14:textId="77777777" w:rsidR="003F3A73" w:rsidRDefault="00724124">
            <w:pPr>
              <w:pStyle w:val="TableHead"/>
            </w:pPr>
            <w:r>
              <w:t>Verb</w:t>
            </w:r>
          </w:p>
        </w:tc>
        <w:tc>
          <w:tcPr>
            <w:tcW w:w="864" w:type="dxa"/>
            <w:shd w:val="clear" w:color="auto" w:fill="E6E6E6"/>
            <w:noWrap/>
          </w:tcPr>
          <w:p w14:paraId="42A6F8D4" w14:textId="77777777" w:rsidR="003F3A73" w:rsidRDefault="00724124">
            <w:pPr>
              <w:pStyle w:val="TableHead"/>
            </w:pPr>
            <w:r>
              <w:t>Data Type</w:t>
            </w:r>
          </w:p>
        </w:tc>
        <w:tc>
          <w:tcPr>
            <w:tcW w:w="864" w:type="dxa"/>
            <w:shd w:val="clear" w:color="auto" w:fill="E6E6E6"/>
            <w:noWrap/>
          </w:tcPr>
          <w:p w14:paraId="1AA4C59E" w14:textId="77777777" w:rsidR="003F3A73" w:rsidRDefault="00724124">
            <w:pPr>
              <w:pStyle w:val="TableHead"/>
            </w:pPr>
            <w:r>
              <w:t>CONF#</w:t>
            </w:r>
          </w:p>
        </w:tc>
        <w:tc>
          <w:tcPr>
            <w:tcW w:w="864" w:type="dxa"/>
            <w:shd w:val="clear" w:color="auto" w:fill="E6E6E6"/>
            <w:noWrap/>
          </w:tcPr>
          <w:p w14:paraId="3E3E07C1" w14:textId="77777777" w:rsidR="003F3A73" w:rsidRDefault="00724124">
            <w:pPr>
              <w:pStyle w:val="TableHead"/>
            </w:pPr>
            <w:r>
              <w:t>Value</w:t>
            </w:r>
          </w:p>
        </w:tc>
      </w:tr>
      <w:tr w:rsidR="003F3A73" w14:paraId="11057043" w14:textId="77777777">
        <w:trPr>
          <w:jc w:val="center"/>
        </w:trPr>
        <w:tc>
          <w:tcPr>
            <w:tcW w:w="10160" w:type="dxa"/>
            <w:gridSpan w:val="6"/>
          </w:tcPr>
          <w:p w14:paraId="0E7A9DD3" w14:textId="77777777" w:rsidR="003F3A73" w:rsidRDefault="00724124">
            <w:pPr>
              <w:pStyle w:val="TableText"/>
            </w:pPr>
            <w:r>
              <w:t>ClinicalDocument (identifier: urn:hl7ii:2.16.840.1.113883.10.20.5.49:2016-08-01)</w:t>
            </w:r>
          </w:p>
        </w:tc>
      </w:tr>
      <w:tr w:rsidR="003F3A73" w14:paraId="6F44526D" w14:textId="77777777">
        <w:trPr>
          <w:jc w:val="center"/>
        </w:trPr>
        <w:tc>
          <w:tcPr>
            <w:tcW w:w="3345" w:type="dxa"/>
          </w:tcPr>
          <w:p w14:paraId="18B06E31" w14:textId="77777777" w:rsidR="003F3A73" w:rsidRDefault="00724124">
            <w:pPr>
              <w:pStyle w:val="TableText"/>
            </w:pPr>
            <w:r>
              <w:tab/>
              <w:t>templateId</w:t>
            </w:r>
          </w:p>
        </w:tc>
        <w:tc>
          <w:tcPr>
            <w:tcW w:w="720" w:type="dxa"/>
          </w:tcPr>
          <w:p w14:paraId="43801BF3" w14:textId="77777777" w:rsidR="003F3A73" w:rsidRDefault="00724124">
            <w:pPr>
              <w:pStyle w:val="TableText"/>
            </w:pPr>
            <w:r>
              <w:t>1..1</w:t>
            </w:r>
          </w:p>
        </w:tc>
        <w:tc>
          <w:tcPr>
            <w:tcW w:w="1152" w:type="dxa"/>
          </w:tcPr>
          <w:p w14:paraId="24BD246D" w14:textId="77777777" w:rsidR="003F3A73" w:rsidRDefault="00724124">
            <w:pPr>
              <w:pStyle w:val="TableText"/>
            </w:pPr>
            <w:r>
              <w:t>SHALL</w:t>
            </w:r>
          </w:p>
        </w:tc>
        <w:tc>
          <w:tcPr>
            <w:tcW w:w="864" w:type="dxa"/>
          </w:tcPr>
          <w:p w14:paraId="072B39B3" w14:textId="77777777" w:rsidR="003F3A73" w:rsidRDefault="003F3A73">
            <w:pPr>
              <w:pStyle w:val="TableText"/>
            </w:pPr>
          </w:p>
        </w:tc>
        <w:tc>
          <w:tcPr>
            <w:tcW w:w="1104" w:type="dxa"/>
          </w:tcPr>
          <w:p w14:paraId="2051422D" w14:textId="103FA38F" w:rsidR="003F3A73" w:rsidRDefault="00185366">
            <w:pPr>
              <w:pStyle w:val="TableText"/>
            </w:pPr>
            <w:hyperlink w:anchor="C_3247-30738">
              <w:r w:rsidR="00724124">
                <w:rPr>
                  <w:rStyle w:val="HyperlinkText9pt"/>
                </w:rPr>
                <w:t>3247-30738</w:t>
              </w:r>
            </w:hyperlink>
          </w:p>
        </w:tc>
        <w:tc>
          <w:tcPr>
            <w:tcW w:w="2975" w:type="dxa"/>
          </w:tcPr>
          <w:p w14:paraId="68646A06" w14:textId="77777777" w:rsidR="003F3A73" w:rsidRDefault="003F3A73">
            <w:pPr>
              <w:pStyle w:val="TableText"/>
            </w:pPr>
          </w:p>
        </w:tc>
      </w:tr>
      <w:tr w:rsidR="003F3A73" w14:paraId="593853E1" w14:textId="77777777">
        <w:trPr>
          <w:jc w:val="center"/>
        </w:trPr>
        <w:tc>
          <w:tcPr>
            <w:tcW w:w="3345" w:type="dxa"/>
          </w:tcPr>
          <w:p w14:paraId="2B1B0F2B" w14:textId="77777777" w:rsidR="003F3A73" w:rsidRDefault="00724124">
            <w:pPr>
              <w:pStyle w:val="TableText"/>
            </w:pPr>
            <w:r>
              <w:tab/>
            </w:r>
            <w:r>
              <w:tab/>
              <w:t>@root</w:t>
            </w:r>
          </w:p>
        </w:tc>
        <w:tc>
          <w:tcPr>
            <w:tcW w:w="720" w:type="dxa"/>
          </w:tcPr>
          <w:p w14:paraId="4821A9EE" w14:textId="77777777" w:rsidR="003F3A73" w:rsidRDefault="00724124">
            <w:pPr>
              <w:pStyle w:val="TableText"/>
            </w:pPr>
            <w:r>
              <w:t>1..1</w:t>
            </w:r>
          </w:p>
        </w:tc>
        <w:tc>
          <w:tcPr>
            <w:tcW w:w="1152" w:type="dxa"/>
          </w:tcPr>
          <w:p w14:paraId="4E80E9F9" w14:textId="77777777" w:rsidR="003F3A73" w:rsidRDefault="00724124">
            <w:pPr>
              <w:pStyle w:val="TableText"/>
            </w:pPr>
            <w:r>
              <w:t>SHALL</w:t>
            </w:r>
          </w:p>
        </w:tc>
        <w:tc>
          <w:tcPr>
            <w:tcW w:w="864" w:type="dxa"/>
          </w:tcPr>
          <w:p w14:paraId="429CDF7B" w14:textId="77777777" w:rsidR="003F3A73" w:rsidRDefault="003F3A73">
            <w:pPr>
              <w:pStyle w:val="TableText"/>
            </w:pPr>
          </w:p>
        </w:tc>
        <w:tc>
          <w:tcPr>
            <w:tcW w:w="1104" w:type="dxa"/>
          </w:tcPr>
          <w:p w14:paraId="17364C5A" w14:textId="74725DD1" w:rsidR="003F3A73" w:rsidRDefault="00185366">
            <w:pPr>
              <w:pStyle w:val="TableText"/>
            </w:pPr>
            <w:hyperlink w:anchor="C_3247-30608">
              <w:r w:rsidR="00724124">
                <w:rPr>
                  <w:rStyle w:val="HyperlinkText9pt"/>
                </w:rPr>
                <w:t>3247-30608</w:t>
              </w:r>
            </w:hyperlink>
          </w:p>
        </w:tc>
        <w:tc>
          <w:tcPr>
            <w:tcW w:w="2975" w:type="dxa"/>
          </w:tcPr>
          <w:p w14:paraId="191BC3EF" w14:textId="77777777" w:rsidR="003F3A73" w:rsidRDefault="00724124">
            <w:pPr>
              <w:pStyle w:val="TableText"/>
            </w:pPr>
            <w:r>
              <w:t>2.16.840.1.113883.10.20.5.7.3.1.1</w:t>
            </w:r>
          </w:p>
        </w:tc>
      </w:tr>
      <w:tr w:rsidR="003F3A73" w14:paraId="0778DE9E" w14:textId="77777777">
        <w:trPr>
          <w:jc w:val="center"/>
        </w:trPr>
        <w:tc>
          <w:tcPr>
            <w:tcW w:w="3345" w:type="dxa"/>
          </w:tcPr>
          <w:p w14:paraId="60F6D772" w14:textId="77777777" w:rsidR="003F3A73" w:rsidRDefault="00724124">
            <w:pPr>
              <w:pStyle w:val="TableText"/>
            </w:pPr>
            <w:r>
              <w:tab/>
              <w:t>templateId</w:t>
            </w:r>
          </w:p>
        </w:tc>
        <w:tc>
          <w:tcPr>
            <w:tcW w:w="720" w:type="dxa"/>
          </w:tcPr>
          <w:p w14:paraId="78B42227" w14:textId="77777777" w:rsidR="003F3A73" w:rsidRDefault="00724124">
            <w:pPr>
              <w:pStyle w:val="TableText"/>
            </w:pPr>
            <w:r>
              <w:t>1..1</w:t>
            </w:r>
          </w:p>
        </w:tc>
        <w:tc>
          <w:tcPr>
            <w:tcW w:w="1152" w:type="dxa"/>
          </w:tcPr>
          <w:p w14:paraId="318F2808" w14:textId="77777777" w:rsidR="003F3A73" w:rsidRDefault="00724124">
            <w:pPr>
              <w:pStyle w:val="TableText"/>
            </w:pPr>
            <w:r>
              <w:t>SHALL</w:t>
            </w:r>
          </w:p>
        </w:tc>
        <w:tc>
          <w:tcPr>
            <w:tcW w:w="864" w:type="dxa"/>
          </w:tcPr>
          <w:p w14:paraId="5BFF8A1B" w14:textId="77777777" w:rsidR="003F3A73" w:rsidRDefault="003F3A73">
            <w:pPr>
              <w:pStyle w:val="TableText"/>
            </w:pPr>
          </w:p>
        </w:tc>
        <w:tc>
          <w:tcPr>
            <w:tcW w:w="1104" w:type="dxa"/>
          </w:tcPr>
          <w:p w14:paraId="7562076B" w14:textId="628615F5" w:rsidR="003F3A73" w:rsidRDefault="00185366">
            <w:pPr>
              <w:pStyle w:val="TableText"/>
            </w:pPr>
            <w:hyperlink w:anchor="C_3247-30606">
              <w:r w:rsidR="00724124">
                <w:rPr>
                  <w:rStyle w:val="HyperlinkText9pt"/>
                </w:rPr>
                <w:t>3247-30606</w:t>
              </w:r>
            </w:hyperlink>
          </w:p>
        </w:tc>
        <w:tc>
          <w:tcPr>
            <w:tcW w:w="2975" w:type="dxa"/>
          </w:tcPr>
          <w:p w14:paraId="4CC39D5D" w14:textId="77777777" w:rsidR="003F3A73" w:rsidRDefault="003F3A73">
            <w:pPr>
              <w:pStyle w:val="TableText"/>
            </w:pPr>
          </w:p>
        </w:tc>
      </w:tr>
      <w:tr w:rsidR="003F3A73" w14:paraId="19A4E83B" w14:textId="77777777">
        <w:trPr>
          <w:jc w:val="center"/>
        </w:trPr>
        <w:tc>
          <w:tcPr>
            <w:tcW w:w="3345" w:type="dxa"/>
          </w:tcPr>
          <w:p w14:paraId="4301011B" w14:textId="77777777" w:rsidR="003F3A73" w:rsidRDefault="00724124">
            <w:pPr>
              <w:pStyle w:val="TableText"/>
            </w:pPr>
            <w:r>
              <w:tab/>
            </w:r>
            <w:r>
              <w:tab/>
              <w:t>@root</w:t>
            </w:r>
          </w:p>
        </w:tc>
        <w:tc>
          <w:tcPr>
            <w:tcW w:w="720" w:type="dxa"/>
          </w:tcPr>
          <w:p w14:paraId="18943B02" w14:textId="77777777" w:rsidR="003F3A73" w:rsidRDefault="00724124">
            <w:pPr>
              <w:pStyle w:val="TableText"/>
            </w:pPr>
            <w:r>
              <w:t>1..1</w:t>
            </w:r>
          </w:p>
        </w:tc>
        <w:tc>
          <w:tcPr>
            <w:tcW w:w="1152" w:type="dxa"/>
          </w:tcPr>
          <w:p w14:paraId="09A8792C" w14:textId="77777777" w:rsidR="003F3A73" w:rsidRDefault="00724124">
            <w:pPr>
              <w:pStyle w:val="TableText"/>
            </w:pPr>
            <w:r>
              <w:t>SHALL</w:t>
            </w:r>
          </w:p>
        </w:tc>
        <w:tc>
          <w:tcPr>
            <w:tcW w:w="864" w:type="dxa"/>
          </w:tcPr>
          <w:p w14:paraId="1F3D3E5D" w14:textId="77777777" w:rsidR="003F3A73" w:rsidRDefault="003F3A73">
            <w:pPr>
              <w:pStyle w:val="TableText"/>
            </w:pPr>
          </w:p>
        </w:tc>
        <w:tc>
          <w:tcPr>
            <w:tcW w:w="1104" w:type="dxa"/>
          </w:tcPr>
          <w:p w14:paraId="0B8E442A" w14:textId="4D053BBC" w:rsidR="003F3A73" w:rsidRDefault="00185366">
            <w:pPr>
              <w:pStyle w:val="TableText"/>
            </w:pPr>
            <w:hyperlink w:anchor="C_3247-30611">
              <w:r w:rsidR="00724124">
                <w:rPr>
                  <w:rStyle w:val="HyperlinkText9pt"/>
                </w:rPr>
                <w:t>3247-30611</w:t>
              </w:r>
            </w:hyperlink>
          </w:p>
        </w:tc>
        <w:tc>
          <w:tcPr>
            <w:tcW w:w="2975" w:type="dxa"/>
          </w:tcPr>
          <w:p w14:paraId="6BD9B295" w14:textId="77777777" w:rsidR="003F3A73" w:rsidRDefault="00724124">
            <w:pPr>
              <w:pStyle w:val="TableText"/>
            </w:pPr>
            <w:r>
              <w:t>2.16.840.1.113883.10.20.5.49</w:t>
            </w:r>
          </w:p>
        </w:tc>
      </w:tr>
      <w:tr w:rsidR="003F3A73" w14:paraId="27650111" w14:textId="77777777">
        <w:trPr>
          <w:jc w:val="center"/>
        </w:trPr>
        <w:tc>
          <w:tcPr>
            <w:tcW w:w="3345" w:type="dxa"/>
          </w:tcPr>
          <w:p w14:paraId="666DDAB3" w14:textId="77777777" w:rsidR="003F3A73" w:rsidRDefault="00724124">
            <w:pPr>
              <w:pStyle w:val="TableText"/>
            </w:pPr>
            <w:r>
              <w:tab/>
            </w:r>
            <w:r>
              <w:tab/>
              <w:t>@extension</w:t>
            </w:r>
          </w:p>
        </w:tc>
        <w:tc>
          <w:tcPr>
            <w:tcW w:w="720" w:type="dxa"/>
          </w:tcPr>
          <w:p w14:paraId="1F6BF8DE" w14:textId="77777777" w:rsidR="003F3A73" w:rsidRDefault="00724124">
            <w:pPr>
              <w:pStyle w:val="TableText"/>
            </w:pPr>
            <w:r>
              <w:t>1..1</w:t>
            </w:r>
          </w:p>
        </w:tc>
        <w:tc>
          <w:tcPr>
            <w:tcW w:w="1152" w:type="dxa"/>
          </w:tcPr>
          <w:p w14:paraId="0C372F73" w14:textId="77777777" w:rsidR="003F3A73" w:rsidRDefault="00724124">
            <w:pPr>
              <w:pStyle w:val="TableText"/>
            </w:pPr>
            <w:r>
              <w:t>SHALL</w:t>
            </w:r>
          </w:p>
        </w:tc>
        <w:tc>
          <w:tcPr>
            <w:tcW w:w="864" w:type="dxa"/>
          </w:tcPr>
          <w:p w14:paraId="3C23F73D" w14:textId="77777777" w:rsidR="003F3A73" w:rsidRDefault="003F3A73">
            <w:pPr>
              <w:pStyle w:val="TableText"/>
            </w:pPr>
          </w:p>
        </w:tc>
        <w:tc>
          <w:tcPr>
            <w:tcW w:w="1104" w:type="dxa"/>
          </w:tcPr>
          <w:p w14:paraId="4AD0BC4C" w14:textId="5CD16C11" w:rsidR="003F3A73" w:rsidRDefault="00185366">
            <w:pPr>
              <w:pStyle w:val="TableText"/>
            </w:pPr>
            <w:hyperlink w:anchor="C_3247-30612">
              <w:r w:rsidR="00724124">
                <w:rPr>
                  <w:rStyle w:val="HyperlinkText9pt"/>
                </w:rPr>
                <w:t>3247-30612</w:t>
              </w:r>
            </w:hyperlink>
          </w:p>
        </w:tc>
        <w:tc>
          <w:tcPr>
            <w:tcW w:w="2975" w:type="dxa"/>
          </w:tcPr>
          <w:p w14:paraId="44D480FB" w14:textId="77777777" w:rsidR="003F3A73" w:rsidRDefault="00724124">
            <w:pPr>
              <w:pStyle w:val="TableText"/>
            </w:pPr>
            <w:r>
              <w:t>2016-08-01</w:t>
            </w:r>
          </w:p>
        </w:tc>
      </w:tr>
      <w:tr w:rsidR="003F3A73" w14:paraId="07406F01" w14:textId="77777777">
        <w:trPr>
          <w:jc w:val="center"/>
        </w:trPr>
        <w:tc>
          <w:tcPr>
            <w:tcW w:w="3345" w:type="dxa"/>
          </w:tcPr>
          <w:p w14:paraId="68E6A185" w14:textId="77777777" w:rsidR="003F3A73" w:rsidRDefault="00724124">
            <w:pPr>
              <w:pStyle w:val="TableText"/>
            </w:pPr>
            <w:r>
              <w:tab/>
              <w:t>title</w:t>
            </w:r>
          </w:p>
        </w:tc>
        <w:tc>
          <w:tcPr>
            <w:tcW w:w="720" w:type="dxa"/>
          </w:tcPr>
          <w:p w14:paraId="72CF5BEE" w14:textId="77777777" w:rsidR="003F3A73" w:rsidRDefault="00724124">
            <w:pPr>
              <w:pStyle w:val="TableText"/>
            </w:pPr>
            <w:r>
              <w:t>1..1</w:t>
            </w:r>
          </w:p>
        </w:tc>
        <w:tc>
          <w:tcPr>
            <w:tcW w:w="1152" w:type="dxa"/>
          </w:tcPr>
          <w:p w14:paraId="1806B9E4" w14:textId="77777777" w:rsidR="003F3A73" w:rsidRDefault="00724124">
            <w:pPr>
              <w:pStyle w:val="TableText"/>
            </w:pPr>
            <w:r>
              <w:t>SHALL</w:t>
            </w:r>
          </w:p>
        </w:tc>
        <w:tc>
          <w:tcPr>
            <w:tcW w:w="864" w:type="dxa"/>
          </w:tcPr>
          <w:p w14:paraId="55162031" w14:textId="77777777" w:rsidR="003F3A73" w:rsidRDefault="003F3A73">
            <w:pPr>
              <w:pStyle w:val="TableText"/>
            </w:pPr>
          </w:p>
        </w:tc>
        <w:tc>
          <w:tcPr>
            <w:tcW w:w="1104" w:type="dxa"/>
          </w:tcPr>
          <w:p w14:paraId="4CDDD2C3" w14:textId="692BC108" w:rsidR="003F3A73" w:rsidRDefault="00185366">
            <w:pPr>
              <w:pStyle w:val="TableText"/>
            </w:pPr>
            <w:hyperlink w:anchor="C_3247-30613">
              <w:r w:rsidR="00724124">
                <w:rPr>
                  <w:rStyle w:val="HyperlinkText9pt"/>
                </w:rPr>
                <w:t>3247-30613</w:t>
              </w:r>
            </w:hyperlink>
          </w:p>
        </w:tc>
        <w:tc>
          <w:tcPr>
            <w:tcW w:w="2975" w:type="dxa"/>
          </w:tcPr>
          <w:p w14:paraId="74EB704F" w14:textId="77777777" w:rsidR="003F3A73" w:rsidRDefault="003F3A73">
            <w:pPr>
              <w:pStyle w:val="TableText"/>
            </w:pPr>
          </w:p>
        </w:tc>
      </w:tr>
      <w:tr w:rsidR="003F3A73" w14:paraId="45D40CE3" w14:textId="77777777">
        <w:trPr>
          <w:jc w:val="center"/>
        </w:trPr>
        <w:tc>
          <w:tcPr>
            <w:tcW w:w="3345" w:type="dxa"/>
          </w:tcPr>
          <w:p w14:paraId="4DEF26D8" w14:textId="77777777" w:rsidR="003F3A73" w:rsidRDefault="00724124">
            <w:pPr>
              <w:pStyle w:val="TableText"/>
            </w:pPr>
            <w:r>
              <w:tab/>
              <w:t>documentationOf</w:t>
            </w:r>
          </w:p>
        </w:tc>
        <w:tc>
          <w:tcPr>
            <w:tcW w:w="720" w:type="dxa"/>
          </w:tcPr>
          <w:p w14:paraId="6AB2101F" w14:textId="77777777" w:rsidR="003F3A73" w:rsidRDefault="00724124">
            <w:pPr>
              <w:pStyle w:val="TableText"/>
            </w:pPr>
            <w:r>
              <w:t>1..1</w:t>
            </w:r>
          </w:p>
        </w:tc>
        <w:tc>
          <w:tcPr>
            <w:tcW w:w="1152" w:type="dxa"/>
          </w:tcPr>
          <w:p w14:paraId="4C21656E" w14:textId="77777777" w:rsidR="003F3A73" w:rsidRDefault="00724124">
            <w:pPr>
              <w:pStyle w:val="TableText"/>
            </w:pPr>
            <w:r>
              <w:t>SHALL</w:t>
            </w:r>
          </w:p>
        </w:tc>
        <w:tc>
          <w:tcPr>
            <w:tcW w:w="864" w:type="dxa"/>
          </w:tcPr>
          <w:p w14:paraId="383D0394" w14:textId="77777777" w:rsidR="003F3A73" w:rsidRDefault="003F3A73">
            <w:pPr>
              <w:pStyle w:val="TableText"/>
            </w:pPr>
          </w:p>
        </w:tc>
        <w:tc>
          <w:tcPr>
            <w:tcW w:w="1104" w:type="dxa"/>
          </w:tcPr>
          <w:p w14:paraId="17BF1DB5" w14:textId="4E994F95" w:rsidR="003F3A73" w:rsidRDefault="00185366">
            <w:pPr>
              <w:pStyle w:val="TableText"/>
            </w:pPr>
            <w:hyperlink w:anchor="C_3247-30600">
              <w:r w:rsidR="00724124">
                <w:rPr>
                  <w:rStyle w:val="HyperlinkText9pt"/>
                </w:rPr>
                <w:t>3247-30600</w:t>
              </w:r>
            </w:hyperlink>
          </w:p>
        </w:tc>
        <w:tc>
          <w:tcPr>
            <w:tcW w:w="2975" w:type="dxa"/>
          </w:tcPr>
          <w:p w14:paraId="19E37389" w14:textId="77777777" w:rsidR="003F3A73" w:rsidRDefault="003F3A73">
            <w:pPr>
              <w:pStyle w:val="TableText"/>
            </w:pPr>
          </w:p>
        </w:tc>
      </w:tr>
      <w:tr w:rsidR="003F3A73" w14:paraId="3D6843AD" w14:textId="77777777">
        <w:trPr>
          <w:jc w:val="center"/>
        </w:trPr>
        <w:tc>
          <w:tcPr>
            <w:tcW w:w="3345" w:type="dxa"/>
          </w:tcPr>
          <w:p w14:paraId="72FF2A31" w14:textId="77777777" w:rsidR="003F3A73" w:rsidRDefault="00724124">
            <w:pPr>
              <w:pStyle w:val="TableText"/>
            </w:pPr>
            <w:r>
              <w:tab/>
            </w:r>
            <w:r>
              <w:tab/>
              <w:t>serviceEvent</w:t>
            </w:r>
          </w:p>
        </w:tc>
        <w:tc>
          <w:tcPr>
            <w:tcW w:w="720" w:type="dxa"/>
          </w:tcPr>
          <w:p w14:paraId="42028FD0" w14:textId="77777777" w:rsidR="003F3A73" w:rsidRDefault="00724124">
            <w:pPr>
              <w:pStyle w:val="TableText"/>
            </w:pPr>
            <w:r>
              <w:t>1..1</w:t>
            </w:r>
          </w:p>
        </w:tc>
        <w:tc>
          <w:tcPr>
            <w:tcW w:w="1152" w:type="dxa"/>
          </w:tcPr>
          <w:p w14:paraId="7753FBB2" w14:textId="77777777" w:rsidR="003F3A73" w:rsidRDefault="00724124">
            <w:pPr>
              <w:pStyle w:val="TableText"/>
            </w:pPr>
            <w:r>
              <w:t>SHALL</w:t>
            </w:r>
          </w:p>
        </w:tc>
        <w:tc>
          <w:tcPr>
            <w:tcW w:w="864" w:type="dxa"/>
          </w:tcPr>
          <w:p w14:paraId="6BEBD366" w14:textId="77777777" w:rsidR="003F3A73" w:rsidRDefault="003F3A73">
            <w:pPr>
              <w:pStyle w:val="TableText"/>
            </w:pPr>
          </w:p>
        </w:tc>
        <w:tc>
          <w:tcPr>
            <w:tcW w:w="1104" w:type="dxa"/>
          </w:tcPr>
          <w:p w14:paraId="5119D415" w14:textId="6A8EF4BF" w:rsidR="003F3A73" w:rsidRDefault="00185366">
            <w:pPr>
              <w:pStyle w:val="TableText"/>
            </w:pPr>
            <w:hyperlink w:anchor="C_3247-30739">
              <w:r w:rsidR="00724124">
                <w:rPr>
                  <w:rStyle w:val="HyperlinkText9pt"/>
                </w:rPr>
                <w:t>3247-30739</w:t>
              </w:r>
            </w:hyperlink>
          </w:p>
        </w:tc>
        <w:tc>
          <w:tcPr>
            <w:tcW w:w="2975" w:type="dxa"/>
          </w:tcPr>
          <w:p w14:paraId="66EA1659" w14:textId="77777777" w:rsidR="003F3A73" w:rsidRDefault="003F3A73">
            <w:pPr>
              <w:pStyle w:val="TableText"/>
            </w:pPr>
          </w:p>
        </w:tc>
      </w:tr>
      <w:tr w:rsidR="003F3A73" w14:paraId="524E67F2" w14:textId="77777777">
        <w:trPr>
          <w:jc w:val="center"/>
        </w:trPr>
        <w:tc>
          <w:tcPr>
            <w:tcW w:w="3345" w:type="dxa"/>
          </w:tcPr>
          <w:p w14:paraId="63F91A8A" w14:textId="77777777" w:rsidR="003F3A73" w:rsidRDefault="00724124">
            <w:pPr>
              <w:pStyle w:val="TableText"/>
            </w:pPr>
            <w:r>
              <w:tab/>
            </w:r>
            <w:r>
              <w:tab/>
            </w:r>
            <w:r>
              <w:tab/>
              <w:t>code</w:t>
            </w:r>
          </w:p>
        </w:tc>
        <w:tc>
          <w:tcPr>
            <w:tcW w:w="720" w:type="dxa"/>
          </w:tcPr>
          <w:p w14:paraId="667C000A" w14:textId="77777777" w:rsidR="003F3A73" w:rsidRDefault="00724124">
            <w:pPr>
              <w:pStyle w:val="TableText"/>
            </w:pPr>
            <w:r>
              <w:t>1..1</w:t>
            </w:r>
          </w:p>
        </w:tc>
        <w:tc>
          <w:tcPr>
            <w:tcW w:w="1152" w:type="dxa"/>
          </w:tcPr>
          <w:p w14:paraId="3E1A6CA7" w14:textId="77777777" w:rsidR="003F3A73" w:rsidRDefault="00724124">
            <w:pPr>
              <w:pStyle w:val="TableText"/>
            </w:pPr>
            <w:r>
              <w:t>SHALL</w:t>
            </w:r>
          </w:p>
        </w:tc>
        <w:tc>
          <w:tcPr>
            <w:tcW w:w="864" w:type="dxa"/>
          </w:tcPr>
          <w:p w14:paraId="16C72786" w14:textId="77777777" w:rsidR="003F3A73" w:rsidRDefault="003F3A73">
            <w:pPr>
              <w:pStyle w:val="TableText"/>
            </w:pPr>
          </w:p>
        </w:tc>
        <w:tc>
          <w:tcPr>
            <w:tcW w:w="1104" w:type="dxa"/>
          </w:tcPr>
          <w:p w14:paraId="714405E3" w14:textId="095039A1" w:rsidR="003F3A73" w:rsidRDefault="00185366">
            <w:pPr>
              <w:pStyle w:val="TableText"/>
            </w:pPr>
            <w:hyperlink w:anchor="C_3247-30740">
              <w:r w:rsidR="00724124">
                <w:rPr>
                  <w:rStyle w:val="HyperlinkText9pt"/>
                </w:rPr>
                <w:t>3247-30740</w:t>
              </w:r>
            </w:hyperlink>
          </w:p>
        </w:tc>
        <w:tc>
          <w:tcPr>
            <w:tcW w:w="2975" w:type="dxa"/>
          </w:tcPr>
          <w:p w14:paraId="59A2B6DF" w14:textId="77777777" w:rsidR="003F3A73" w:rsidRDefault="003F3A73">
            <w:pPr>
              <w:pStyle w:val="TableText"/>
            </w:pPr>
          </w:p>
        </w:tc>
      </w:tr>
      <w:tr w:rsidR="003F3A73" w14:paraId="12097E10" w14:textId="77777777">
        <w:trPr>
          <w:jc w:val="center"/>
        </w:trPr>
        <w:tc>
          <w:tcPr>
            <w:tcW w:w="3345" w:type="dxa"/>
          </w:tcPr>
          <w:p w14:paraId="24F68E13" w14:textId="77777777" w:rsidR="003F3A73" w:rsidRDefault="00724124">
            <w:pPr>
              <w:pStyle w:val="TableText"/>
            </w:pPr>
            <w:r>
              <w:tab/>
            </w:r>
            <w:r>
              <w:tab/>
            </w:r>
            <w:r>
              <w:tab/>
            </w:r>
            <w:r>
              <w:tab/>
              <w:t>@code</w:t>
            </w:r>
          </w:p>
        </w:tc>
        <w:tc>
          <w:tcPr>
            <w:tcW w:w="720" w:type="dxa"/>
          </w:tcPr>
          <w:p w14:paraId="21B53C9B" w14:textId="77777777" w:rsidR="003F3A73" w:rsidRDefault="00724124">
            <w:pPr>
              <w:pStyle w:val="TableText"/>
            </w:pPr>
            <w:r>
              <w:t>1..1</w:t>
            </w:r>
          </w:p>
        </w:tc>
        <w:tc>
          <w:tcPr>
            <w:tcW w:w="1152" w:type="dxa"/>
          </w:tcPr>
          <w:p w14:paraId="40E2C7A5" w14:textId="77777777" w:rsidR="003F3A73" w:rsidRDefault="00724124">
            <w:pPr>
              <w:pStyle w:val="TableText"/>
            </w:pPr>
            <w:r>
              <w:t>SHALL</w:t>
            </w:r>
          </w:p>
        </w:tc>
        <w:tc>
          <w:tcPr>
            <w:tcW w:w="864" w:type="dxa"/>
          </w:tcPr>
          <w:p w14:paraId="5711EDC4" w14:textId="77777777" w:rsidR="003F3A73" w:rsidRDefault="003F3A73">
            <w:pPr>
              <w:pStyle w:val="TableText"/>
            </w:pPr>
          </w:p>
        </w:tc>
        <w:tc>
          <w:tcPr>
            <w:tcW w:w="1104" w:type="dxa"/>
          </w:tcPr>
          <w:p w14:paraId="65DB5676" w14:textId="65BF7ABA" w:rsidR="003F3A73" w:rsidRDefault="00185366">
            <w:pPr>
              <w:pStyle w:val="TableText"/>
            </w:pPr>
            <w:hyperlink w:anchor="C_3247-30609">
              <w:r w:rsidR="00724124">
                <w:rPr>
                  <w:rStyle w:val="HyperlinkText9pt"/>
                </w:rPr>
                <w:t>3247-30609</w:t>
              </w:r>
            </w:hyperlink>
          </w:p>
        </w:tc>
        <w:tc>
          <w:tcPr>
            <w:tcW w:w="2975" w:type="dxa"/>
          </w:tcPr>
          <w:p w14:paraId="2A90DA0A" w14:textId="77777777" w:rsidR="003F3A73" w:rsidRDefault="00724124">
            <w:pPr>
              <w:pStyle w:val="TableText"/>
            </w:pPr>
            <w:r>
              <w:t>2543-7</w:t>
            </w:r>
          </w:p>
        </w:tc>
      </w:tr>
      <w:tr w:rsidR="003F3A73" w14:paraId="684D0C3E" w14:textId="77777777">
        <w:trPr>
          <w:jc w:val="center"/>
        </w:trPr>
        <w:tc>
          <w:tcPr>
            <w:tcW w:w="3345" w:type="dxa"/>
          </w:tcPr>
          <w:p w14:paraId="1135E9C8" w14:textId="77777777" w:rsidR="003F3A73" w:rsidRDefault="00724124">
            <w:pPr>
              <w:pStyle w:val="TableText"/>
            </w:pPr>
            <w:r>
              <w:tab/>
            </w:r>
            <w:r>
              <w:tab/>
            </w:r>
            <w:r>
              <w:tab/>
            </w:r>
            <w:r>
              <w:tab/>
              <w:t>@codeSystem</w:t>
            </w:r>
          </w:p>
        </w:tc>
        <w:tc>
          <w:tcPr>
            <w:tcW w:w="720" w:type="dxa"/>
          </w:tcPr>
          <w:p w14:paraId="5C565973" w14:textId="77777777" w:rsidR="003F3A73" w:rsidRDefault="00724124">
            <w:pPr>
              <w:pStyle w:val="TableText"/>
            </w:pPr>
            <w:r>
              <w:t>1..1</w:t>
            </w:r>
          </w:p>
        </w:tc>
        <w:tc>
          <w:tcPr>
            <w:tcW w:w="1152" w:type="dxa"/>
          </w:tcPr>
          <w:p w14:paraId="77B268AA" w14:textId="77777777" w:rsidR="003F3A73" w:rsidRDefault="00724124">
            <w:pPr>
              <w:pStyle w:val="TableText"/>
            </w:pPr>
            <w:r>
              <w:t>SHALL</w:t>
            </w:r>
          </w:p>
        </w:tc>
        <w:tc>
          <w:tcPr>
            <w:tcW w:w="864" w:type="dxa"/>
          </w:tcPr>
          <w:p w14:paraId="12664470" w14:textId="77777777" w:rsidR="003F3A73" w:rsidRDefault="003F3A73">
            <w:pPr>
              <w:pStyle w:val="TableText"/>
            </w:pPr>
          </w:p>
        </w:tc>
        <w:tc>
          <w:tcPr>
            <w:tcW w:w="1104" w:type="dxa"/>
          </w:tcPr>
          <w:p w14:paraId="785C27C5" w14:textId="7DD415F9" w:rsidR="003F3A73" w:rsidRDefault="00185366">
            <w:pPr>
              <w:pStyle w:val="TableText"/>
            </w:pPr>
            <w:hyperlink w:anchor="C_3247-30610">
              <w:r w:rsidR="00724124">
                <w:rPr>
                  <w:rStyle w:val="HyperlinkText9pt"/>
                </w:rPr>
                <w:t>3247-30610</w:t>
              </w:r>
            </w:hyperlink>
          </w:p>
        </w:tc>
        <w:tc>
          <w:tcPr>
            <w:tcW w:w="2975" w:type="dxa"/>
          </w:tcPr>
          <w:p w14:paraId="026E9B6B" w14:textId="77777777" w:rsidR="003F3A73" w:rsidRDefault="00724124">
            <w:pPr>
              <w:pStyle w:val="TableText"/>
            </w:pPr>
            <w:r>
              <w:t>urn:oid:2.16.840.1.113883.6.277 (cdcNHSN) = 2.16.840.1.113883.6.277</w:t>
            </w:r>
          </w:p>
        </w:tc>
      </w:tr>
      <w:tr w:rsidR="003F3A73" w14:paraId="76ED3A43" w14:textId="77777777">
        <w:trPr>
          <w:jc w:val="center"/>
        </w:trPr>
        <w:tc>
          <w:tcPr>
            <w:tcW w:w="3345" w:type="dxa"/>
          </w:tcPr>
          <w:p w14:paraId="6EDBA574" w14:textId="77777777" w:rsidR="003F3A73" w:rsidRDefault="00724124">
            <w:pPr>
              <w:pStyle w:val="TableText"/>
            </w:pPr>
            <w:r>
              <w:tab/>
              <w:t>component</w:t>
            </w:r>
          </w:p>
        </w:tc>
        <w:tc>
          <w:tcPr>
            <w:tcW w:w="720" w:type="dxa"/>
          </w:tcPr>
          <w:p w14:paraId="7B673871" w14:textId="77777777" w:rsidR="003F3A73" w:rsidRDefault="00724124">
            <w:pPr>
              <w:pStyle w:val="TableText"/>
            </w:pPr>
            <w:r>
              <w:t>1..1</w:t>
            </w:r>
          </w:p>
        </w:tc>
        <w:tc>
          <w:tcPr>
            <w:tcW w:w="1152" w:type="dxa"/>
          </w:tcPr>
          <w:p w14:paraId="41ED3712" w14:textId="77777777" w:rsidR="003F3A73" w:rsidRDefault="00724124">
            <w:pPr>
              <w:pStyle w:val="TableText"/>
            </w:pPr>
            <w:r>
              <w:t>SHALL</w:t>
            </w:r>
          </w:p>
        </w:tc>
        <w:tc>
          <w:tcPr>
            <w:tcW w:w="864" w:type="dxa"/>
          </w:tcPr>
          <w:p w14:paraId="4466764B" w14:textId="77777777" w:rsidR="003F3A73" w:rsidRDefault="003F3A73">
            <w:pPr>
              <w:pStyle w:val="TableText"/>
            </w:pPr>
          </w:p>
        </w:tc>
        <w:tc>
          <w:tcPr>
            <w:tcW w:w="1104" w:type="dxa"/>
          </w:tcPr>
          <w:p w14:paraId="29D50366" w14:textId="4C5BDA95" w:rsidR="003F3A73" w:rsidRDefault="00185366">
            <w:pPr>
              <w:pStyle w:val="TableText"/>
            </w:pPr>
            <w:hyperlink w:anchor="C_3247-30741">
              <w:r w:rsidR="00724124">
                <w:rPr>
                  <w:rStyle w:val="HyperlinkText9pt"/>
                </w:rPr>
                <w:t>3247-30741</w:t>
              </w:r>
            </w:hyperlink>
          </w:p>
        </w:tc>
        <w:tc>
          <w:tcPr>
            <w:tcW w:w="2975" w:type="dxa"/>
          </w:tcPr>
          <w:p w14:paraId="6BF025F6" w14:textId="77777777" w:rsidR="003F3A73" w:rsidRDefault="003F3A73">
            <w:pPr>
              <w:pStyle w:val="TableText"/>
            </w:pPr>
          </w:p>
        </w:tc>
      </w:tr>
      <w:tr w:rsidR="003F3A73" w14:paraId="5474E220" w14:textId="77777777">
        <w:trPr>
          <w:jc w:val="center"/>
        </w:trPr>
        <w:tc>
          <w:tcPr>
            <w:tcW w:w="3345" w:type="dxa"/>
          </w:tcPr>
          <w:p w14:paraId="05E10BC3" w14:textId="77777777" w:rsidR="003F3A73" w:rsidRDefault="00724124">
            <w:pPr>
              <w:pStyle w:val="TableText"/>
            </w:pPr>
            <w:r>
              <w:tab/>
            </w:r>
            <w:r>
              <w:tab/>
              <w:t>structuredBody</w:t>
            </w:r>
          </w:p>
        </w:tc>
        <w:tc>
          <w:tcPr>
            <w:tcW w:w="720" w:type="dxa"/>
          </w:tcPr>
          <w:p w14:paraId="258CEF37" w14:textId="77777777" w:rsidR="003F3A73" w:rsidRDefault="00724124">
            <w:pPr>
              <w:pStyle w:val="TableText"/>
            </w:pPr>
            <w:r>
              <w:t>1..1</w:t>
            </w:r>
          </w:p>
        </w:tc>
        <w:tc>
          <w:tcPr>
            <w:tcW w:w="1152" w:type="dxa"/>
          </w:tcPr>
          <w:p w14:paraId="2AC1CD60" w14:textId="77777777" w:rsidR="003F3A73" w:rsidRDefault="00724124">
            <w:pPr>
              <w:pStyle w:val="TableText"/>
            </w:pPr>
            <w:r>
              <w:t>SHALL</w:t>
            </w:r>
          </w:p>
        </w:tc>
        <w:tc>
          <w:tcPr>
            <w:tcW w:w="864" w:type="dxa"/>
          </w:tcPr>
          <w:p w14:paraId="67F09EC9" w14:textId="77777777" w:rsidR="003F3A73" w:rsidRDefault="003F3A73">
            <w:pPr>
              <w:pStyle w:val="TableText"/>
            </w:pPr>
          </w:p>
        </w:tc>
        <w:tc>
          <w:tcPr>
            <w:tcW w:w="1104" w:type="dxa"/>
          </w:tcPr>
          <w:p w14:paraId="150866BB" w14:textId="7ADD59F8" w:rsidR="003F3A73" w:rsidRDefault="00185366">
            <w:pPr>
              <w:pStyle w:val="TableText"/>
            </w:pPr>
            <w:hyperlink w:anchor="C_3247-30604">
              <w:r w:rsidR="00724124">
                <w:rPr>
                  <w:rStyle w:val="HyperlinkText9pt"/>
                </w:rPr>
                <w:t>3247-30604</w:t>
              </w:r>
            </w:hyperlink>
          </w:p>
        </w:tc>
        <w:tc>
          <w:tcPr>
            <w:tcW w:w="2975" w:type="dxa"/>
          </w:tcPr>
          <w:p w14:paraId="7E59C203" w14:textId="77777777" w:rsidR="003F3A73" w:rsidRDefault="003F3A73">
            <w:pPr>
              <w:pStyle w:val="TableText"/>
            </w:pPr>
          </w:p>
        </w:tc>
      </w:tr>
      <w:tr w:rsidR="003F3A73" w14:paraId="4B4BA453" w14:textId="77777777">
        <w:trPr>
          <w:jc w:val="center"/>
        </w:trPr>
        <w:tc>
          <w:tcPr>
            <w:tcW w:w="3345" w:type="dxa"/>
          </w:tcPr>
          <w:p w14:paraId="2313DB57" w14:textId="77777777" w:rsidR="003F3A73" w:rsidRDefault="00724124">
            <w:pPr>
              <w:pStyle w:val="TableText"/>
            </w:pPr>
            <w:r>
              <w:tab/>
            </w:r>
            <w:r>
              <w:tab/>
            </w:r>
            <w:r>
              <w:tab/>
              <w:t>component</w:t>
            </w:r>
          </w:p>
        </w:tc>
        <w:tc>
          <w:tcPr>
            <w:tcW w:w="720" w:type="dxa"/>
          </w:tcPr>
          <w:p w14:paraId="4BD259CB" w14:textId="77777777" w:rsidR="003F3A73" w:rsidRDefault="00724124">
            <w:pPr>
              <w:pStyle w:val="TableText"/>
            </w:pPr>
            <w:r>
              <w:t>1..1</w:t>
            </w:r>
          </w:p>
        </w:tc>
        <w:tc>
          <w:tcPr>
            <w:tcW w:w="1152" w:type="dxa"/>
          </w:tcPr>
          <w:p w14:paraId="5FCB9BA2" w14:textId="77777777" w:rsidR="003F3A73" w:rsidRDefault="00724124">
            <w:pPr>
              <w:pStyle w:val="TableText"/>
            </w:pPr>
            <w:r>
              <w:t>SHALL</w:t>
            </w:r>
          </w:p>
        </w:tc>
        <w:tc>
          <w:tcPr>
            <w:tcW w:w="864" w:type="dxa"/>
          </w:tcPr>
          <w:p w14:paraId="211E7C5B" w14:textId="77777777" w:rsidR="003F3A73" w:rsidRDefault="003F3A73">
            <w:pPr>
              <w:pStyle w:val="TableText"/>
            </w:pPr>
          </w:p>
        </w:tc>
        <w:tc>
          <w:tcPr>
            <w:tcW w:w="1104" w:type="dxa"/>
          </w:tcPr>
          <w:p w14:paraId="2995751E" w14:textId="18D1891D" w:rsidR="003F3A73" w:rsidRDefault="00185366">
            <w:pPr>
              <w:pStyle w:val="TableText"/>
            </w:pPr>
            <w:hyperlink w:anchor="C_3247-30605">
              <w:r w:rsidR="00724124">
                <w:rPr>
                  <w:rStyle w:val="HyperlinkText9pt"/>
                </w:rPr>
                <w:t>3247-30605</w:t>
              </w:r>
            </w:hyperlink>
          </w:p>
        </w:tc>
        <w:tc>
          <w:tcPr>
            <w:tcW w:w="2975" w:type="dxa"/>
          </w:tcPr>
          <w:p w14:paraId="65BAD35E" w14:textId="77777777" w:rsidR="003F3A73" w:rsidRDefault="003F3A73">
            <w:pPr>
              <w:pStyle w:val="TableText"/>
            </w:pPr>
          </w:p>
        </w:tc>
      </w:tr>
      <w:tr w:rsidR="003F3A73" w14:paraId="7D68495C" w14:textId="77777777">
        <w:trPr>
          <w:jc w:val="center"/>
        </w:trPr>
        <w:tc>
          <w:tcPr>
            <w:tcW w:w="3345" w:type="dxa"/>
          </w:tcPr>
          <w:p w14:paraId="2FEBE290" w14:textId="77777777" w:rsidR="003F3A73" w:rsidRDefault="00724124">
            <w:pPr>
              <w:pStyle w:val="TableText"/>
            </w:pPr>
            <w:r>
              <w:tab/>
            </w:r>
            <w:r>
              <w:tab/>
            </w:r>
            <w:r>
              <w:tab/>
            </w:r>
            <w:r>
              <w:tab/>
              <w:t>section</w:t>
            </w:r>
          </w:p>
        </w:tc>
        <w:tc>
          <w:tcPr>
            <w:tcW w:w="720" w:type="dxa"/>
          </w:tcPr>
          <w:p w14:paraId="075F830F" w14:textId="77777777" w:rsidR="003F3A73" w:rsidRDefault="00724124">
            <w:pPr>
              <w:pStyle w:val="TableText"/>
            </w:pPr>
            <w:r>
              <w:t>1..1</w:t>
            </w:r>
          </w:p>
        </w:tc>
        <w:tc>
          <w:tcPr>
            <w:tcW w:w="1152" w:type="dxa"/>
          </w:tcPr>
          <w:p w14:paraId="76339AA2" w14:textId="77777777" w:rsidR="003F3A73" w:rsidRDefault="00724124">
            <w:pPr>
              <w:pStyle w:val="TableText"/>
            </w:pPr>
            <w:r>
              <w:t>SHALL</w:t>
            </w:r>
          </w:p>
        </w:tc>
        <w:tc>
          <w:tcPr>
            <w:tcW w:w="864" w:type="dxa"/>
          </w:tcPr>
          <w:p w14:paraId="34C01DEE" w14:textId="77777777" w:rsidR="003F3A73" w:rsidRDefault="003F3A73">
            <w:pPr>
              <w:pStyle w:val="TableText"/>
            </w:pPr>
          </w:p>
        </w:tc>
        <w:tc>
          <w:tcPr>
            <w:tcW w:w="1104" w:type="dxa"/>
          </w:tcPr>
          <w:p w14:paraId="49490EA6" w14:textId="3985E77D" w:rsidR="003F3A73" w:rsidRDefault="00185366">
            <w:pPr>
              <w:pStyle w:val="TableText"/>
            </w:pPr>
            <w:hyperlink w:anchor="C_3247-30607">
              <w:r w:rsidR="00724124">
                <w:rPr>
                  <w:rStyle w:val="HyperlinkText9pt"/>
                </w:rPr>
                <w:t>3247-30607</w:t>
              </w:r>
            </w:hyperlink>
          </w:p>
        </w:tc>
        <w:tc>
          <w:tcPr>
            <w:tcW w:w="2975" w:type="dxa"/>
          </w:tcPr>
          <w:p w14:paraId="12C3D252" w14:textId="610E8AF6" w:rsidR="003F3A73" w:rsidRDefault="00185366">
            <w:pPr>
              <w:pStyle w:val="TableText"/>
            </w:pPr>
            <w:hyperlink w:anchor="S_Summary_Data_Section_HV_V2">
              <w:r w:rsidR="00724124">
                <w:rPr>
                  <w:rStyle w:val="HyperlinkText9pt"/>
                </w:rPr>
                <w:t>Summary Data Section (HV) (V2) (identifier: urn:hl7ii:2.16.840.1.113883.10.20.5.5.57:2016-08-01</w:t>
              </w:r>
            </w:hyperlink>
          </w:p>
        </w:tc>
      </w:tr>
    </w:tbl>
    <w:p w14:paraId="24D349C1" w14:textId="77777777" w:rsidR="003F3A73" w:rsidRDefault="003F3A73">
      <w:pPr>
        <w:pStyle w:val="BodyText"/>
      </w:pPr>
    </w:p>
    <w:p w14:paraId="58C14A5A" w14:textId="05F5F66F" w:rsidR="003F3A73" w:rsidRDefault="00724124">
      <w:pPr>
        <w:numPr>
          <w:ilvl w:val="0"/>
          <w:numId w:val="12"/>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0A4E455A" w14:textId="77777777" w:rsidR="003F3A73" w:rsidRDefault="00724124">
      <w:pPr>
        <w:pStyle w:val="BodyText"/>
        <w:spacing w:before="120"/>
      </w:pPr>
      <w:r>
        <w:t>This template id represents the IG in which this template is published.</w:t>
      </w:r>
    </w:p>
    <w:p w14:paraId="77C73B53" w14:textId="77777777" w:rsidR="003F3A73" w:rsidRDefault="00724124">
      <w:pPr>
        <w:numPr>
          <w:ilvl w:val="0"/>
          <w:numId w:val="12"/>
        </w:numPr>
      </w:pPr>
      <w:r>
        <w:rPr>
          <w:rStyle w:val="keyword"/>
        </w:rPr>
        <w:t>SHALL</w:t>
      </w:r>
      <w:r>
        <w:t xml:space="preserve"> contain exactly one [1..1] </w:t>
      </w:r>
      <w:r>
        <w:rPr>
          <w:rStyle w:val="XMLnameBold"/>
        </w:rPr>
        <w:t>templateId</w:t>
      </w:r>
      <w:bookmarkStart w:id="448" w:name="C_3247-30738"/>
      <w:r>
        <w:t xml:space="preserve"> (CONF:3247-30738)</w:t>
      </w:r>
      <w:bookmarkEnd w:id="448"/>
      <w:r>
        <w:t xml:space="preserve"> such that it</w:t>
      </w:r>
    </w:p>
    <w:p w14:paraId="313BD0BF" w14:textId="77777777" w:rsidR="003F3A73" w:rsidRDefault="00724124">
      <w:pPr>
        <w:numPr>
          <w:ilvl w:val="1"/>
          <w:numId w:val="12"/>
        </w:numPr>
      </w:pPr>
      <w:r>
        <w:rPr>
          <w:rStyle w:val="keyword"/>
        </w:rPr>
        <w:t>SHALL</w:t>
      </w:r>
      <w:r>
        <w:t xml:space="preserve"> contain exactly one [1..1] </w:t>
      </w:r>
      <w:r>
        <w:rPr>
          <w:rStyle w:val="XMLnameBold"/>
        </w:rPr>
        <w:t>@root</w:t>
      </w:r>
      <w:r>
        <w:t>=</w:t>
      </w:r>
      <w:r>
        <w:rPr>
          <w:rStyle w:val="XMLname"/>
        </w:rPr>
        <w:t>"2.16.840.1.113883.10.20.5.7.3.1.1"</w:t>
      </w:r>
      <w:bookmarkStart w:id="449" w:name="C_3247-30608"/>
      <w:r>
        <w:t xml:space="preserve"> (CONF:3247-30608)</w:t>
      </w:r>
      <w:bookmarkEnd w:id="449"/>
      <w:r>
        <w:t>.</w:t>
      </w:r>
    </w:p>
    <w:p w14:paraId="5EC3F0F3" w14:textId="77777777" w:rsidR="003F3A73" w:rsidRDefault="00724124">
      <w:pPr>
        <w:numPr>
          <w:ilvl w:val="0"/>
          <w:numId w:val="12"/>
        </w:numPr>
      </w:pPr>
      <w:r>
        <w:rPr>
          <w:rStyle w:val="keyword"/>
        </w:rPr>
        <w:t>SHALL</w:t>
      </w:r>
      <w:r>
        <w:t xml:space="preserve"> contain exactly one [1..1] </w:t>
      </w:r>
      <w:r>
        <w:rPr>
          <w:rStyle w:val="XMLnameBold"/>
        </w:rPr>
        <w:t>templateId</w:t>
      </w:r>
      <w:bookmarkStart w:id="450" w:name="C_3247-30606"/>
      <w:r>
        <w:t xml:space="preserve"> (CONF:3247-30606)</w:t>
      </w:r>
      <w:bookmarkEnd w:id="450"/>
      <w:r>
        <w:t xml:space="preserve"> such that it</w:t>
      </w:r>
    </w:p>
    <w:p w14:paraId="1DFF71A5" w14:textId="77777777" w:rsidR="003F3A73" w:rsidRDefault="00724124">
      <w:pPr>
        <w:numPr>
          <w:ilvl w:val="1"/>
          <w:numId w:val="12"/>
        </w:numPr>
      </w:pPr>
      <w:r>
        <w:rPr>
          <w:rStyle w:val="keyword"/>
        </w:rPr>
        <w:lastRenderedPageBreak/>
        <w:t>SHALL</w:t>
      </w:r>
      <w:r>
        <w:t xml:space="preserve"> contain exactly one [1..1] </w:t>
      </w:r>
      <w:r>
        <w:rPr>
          <w:rStyle w:val="XMLnameBold"/>
        </w:rPr>
        <w:t>@root</w:t>
      </w:r>
      <w:r>
        <w:t>=</w:t>
      </w:r>
      <w:r>
        <w:rPr>
          <w:rStyle w:val="XMLname"/>
        </w:rPr>
        <w:t>"2.16.840.1.113883.10.20.5.49"</w:t>
      </w:r>
      <w:bookmarkStart w:id="451" w:name="C_3247-30611"/>
      <w:r>
        <w:t xml:space="preserve"> (CONF:3247-30611)</w:t>
      </w:r>
      <w:bookmarkEnd w:id="451"/>
      <w:r>
        <w:t>.</w:t>
      </w:r>
    </w:p>
    <w:p w14:paraId="6BB798D6" w14:textId="77777777" w:rsidR="003F3A73" w:rsidRDefault="00724124">
      <w:pPr>
        <w:numPr>
          <w:ilvl w:val="1"/>
          <w:numId w:val="12"/>
        </w:numPr>
      </w:pPr>
      <w:r>
        <w:rPr>
          <w:rStyle w:val="keyword"/>
        </w:rPr>
        <w:t>SHALL</w:t>
      </w:r>
      <w:r>
        <w:t xml:space="preserve"> contain exactly one [1..1] </w:t>
      </w:r>
      <w:r>
        <w:rPr>
          <w:rStyle w:val="XMLnameBold"/>
        </w:rPr>
        <w:t>@extension</w:t>
      </w:r>
      <w:r>
        <w:t>=</w:t>
      </w:r>
      <w:r>
        <w:rPr>
          <w:rStyle w:val="XMLname"/>
        </w:rPr>
        <w:t>"2016-08-01"</w:t>
      </w:r>
      <w:bookmarkStart w:id="452" w:name="C_3247-30612"/>
      <w:r>
        <w:t xml:space="preserve"> (CONF:3247-30612)</w:t>
      </w:r>
      <w:bookmarkEnd w:id="452"/>
      <w:r>
        <w:t>.</w:t>
      </w:r>
    </w:p>
    <w:p w14:paraId="7D6F3809" w14:textId="77777777" w:rsidR="003F3A73" w:rsidRDefault="00724124">
      <w:pPr>
        <w:pStyle w:val="BodyText"/>
        <w:spacing w:before="120"/>
      </w:pPr>
      <w:r>
        <w:t>Preferred document title: "Hemovigilance Module - Monthly Reporting Denominator"</w:t>
      </w:r>
    </w:p>
    <w:p w14:paraId="2EC5997F" w14:textId="77777777" w:rsidR="003F3A73" w:rsidRDefault="00724124">
      <w:pPr>
        <w:numPr>
          <w:ilvl w:val="0"/>
          <w:numId w:val="12"/>
        </w:numPr>
      </w:pPr>
      <w:r>
        <w:rPr>
          <w:rStyle w:val="keyword"/>
        </w:rPr>
        <w:t>SHALL</w:t>
      </w:r>
      <w:r>
        <w:t xml:space="preserve"> contain exactly one [1..1] </w:t>
      </w:r>
      <w:r>
        <w:rPr>
          <w:rStyle w:val="XMLnameBold"/>
        </w:rPr>
        <w:t>title</w:t>
      </w:r>
      <w:bookmarkStart w:id="453" w:name="C_3247-30613"/>
      <w:r>
        <w:t xml:space="preserve"> (CONF:3247-30613)</w:t>
      </w:r>
      <w:bookmarkEnd w:id="453"/>
      <w:r>
        <w:t>.</w:t>
      </w:r>
    </w:p>
    <w:p w14:paraId="6D9E6A16" w14:textId="77777777" w:rsidR="003F3A73" w:rsidRDefault="00724124">
      <w:pPr>
        <w:numPr>
          <w:ilvl w:val="0"/>
          <w:numId w:val="12"/>
        </w:numPr>
      </w:pPr>
      <w:r>
        <w:rPr>
          <w:rStyle w:val="keyword"/>
        </w:rPr>
        <w:t>SHALL</w:t>
      </w:r>
      <w:r>
        <w:t xml:space="preserve"> contain exactly one [1..1] </w:t>
      </w:r>
      <w:r>
        <w:rPr>
          <w:rStyle w:val="XMLnameBold"/>
        </w:rPr>
        <w:t>documentationOf</w:t>
      </w:r>
      <w:bookmarkStart w:id="454" w:name="C_3247-30600"/>
      <w:r>
        <w:t xml:space="preserve"> (CONF:3247-30600)</w:t>
      </w:r>
      <w:bookmarkEnd w:id="454"/>
      <w:r>
        <w:t>.</w:t>
      </w:r>
    </w:p>
    <w:p w14:paraId="7158BCBC" w14:textId="77777777" w:rsidR="003F3A73" w:rsidRDefault="00724124">
      <w:pPr>
        <w:numPr>
          <w:ilvl w:val="1"/>
          <w:numId w:val="12"/>
        </w:numPr>
      </w:pPr>
      <w:r>
        <w:t xml:space="preserve">This documentationOf </w:t>
      </w:r>
      <w:r>
        <w:rPr>
          <w:rStyle w:val="keyword"/>
        </w:rPr>
        <w:t>SHALL</w:t>
      </w:r>
      <w:r>
        <w:t xml:space="preserve"> contain exactly one [1..1] </w:t>
      </w:r>
      <w:r>
        <w:rPr>
          <w:rStyle w:val="XMLnameBold"/>
        </w:rPr>
        <w:t>serviceEvent</w:t>
      </w:r>
      <w:bookmarkStart w:id="455" w:name="C_3247-30739"/>
      <w:r>
        <w:t xml:space="preserve"> (CONF:3247-30739)</w:t>
      </w:r>
      <w:bookmarkEnd w:id="455"/>
      <w:r>
        <w:t>.</w:t>
      </w:r>
    </w:p>
    <w:p w14:paraId="744D641E" w14:textId="77777777" w:rsidR="003F3A73" w:rsidRDefault="00724124">
      <w:pPr>
        <w:numPr>
          <w:ilvl w:val="2"/>
          <w:numId w:val="12"/>
        </w:numPr>
      </w:pPr>
      <w:r>
        <w:t xml:space="preserve">This serviceEvent </w:t>
      </w:r>
      <w:r>
        <w:rPr>
          <w:rStyle w:val="keyword"/>
        </w:rPr>
        <w:t>SHALL</w:t>
      </w:r>
      <w:r>
        <w:t xml:space="preserve"> contain exactly one [1..1] </w:t>
      </w:r>
      <w:r>
        <w:rPr>
          <w:rStyle w:val="XMLnameBold"/>
        </w:rPr>
        <w:t>code</w:t>
      </w:r>
      <w:bookmarkStart w:id="456" w:name="C_3247-30740"/>
      <w:r>
        <w:t xml:space="preserve"> (CONF:3247-30740)</w:t>
      </w:r>
      <w:bookmarkEnd w:id="456"/>
      <w:r>
        <w:t>.</w:t>
      </w:r>
    </w:p>
    <w:p w14:paraId="5806BB6C" w14:textId="77777777" w:rsidR="003F3A73" w:rsidRDefault="00724124">
      <w:pPr>
        <w:numPr>
          <w:ilvl w:val="3"/>
          <w:numId w:val="12"/>
        </w:numPr>
      </w:pPr>
      <w:r>
        <w:t xml:space="preserve">This code </w:t>
      </w:r>
      <w:r>
        <w:rPr>
          <w:rStyle w:val="keyword"/>
        </w:rPr>
        <w:t>SHALL</w:t>
      </w:r>
      <w:r>
        <w:t xml:space="preserve"> contain exactly one [1..1] </w:t>
      </w:r>
      <w:r>
        <w:rPr>
          <w:rStyle w:val="XMLnameBold"/>
        </w:rPr>
        <w:t>@code</w:t>
      </w:r>
      <w:r>
        <w:t>=</w:t>
      </w:r>
      <w:r>
        <w:rPr>
          <w:rStyle w:val="XMLname"/>
        </w:rPr>
        <w:t>"2543-7"</w:t>
      </w:r>
      <w:r>
        <w:t xml:space="preserve"> Hemovigilance Module -  Monthly Reporting Denominator</w:t>
      </w:r>
      <w:bookmarkStart w:id="457" w:name="C_3247-30609"/>
      <w:r>
        <w:t xml:space="preserve"> (CONF:3247-30609)</w:t>
      </w:r>
      <w:bookmarkEnd w:id="457"/>
      <w:r>
        <w:t>.</w:t>
      </w:r>
    </w:p>
    <w:p w14:paraId="15510710" w14:textId="77777777" w:rsidR="003F3A73" w:rsidRDefault="00724124">
      <w:pPr>
        <w:numPr>
          <w:ilvl w:val="3"/>
          <w:numId w:val="12"/>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458" w:name="C_3247-30610"/>
      <w:r>
        <w:t xml:space="preserve"> (CONF:3247-30610)</w:t>
      </w:r>
      <w:bookmarkEnd w:id="458"/>
      <w:r>
        <w:t>.</w:t>
      </w:r>
    </w:p>
    <w:p w14:paraId="6088A8B5" w14:textId="77777777" w:rsidR="003F3A73" w:rsidRDefault="00724124">
      <w:pPr>
        <w:numPr>
          <w:ilvl w:val="0"/>
          <w:numId w:val="12"/>
        </w:numPr>
      </w:pPr>
      <w:r>
        <w:rPr>
          <w:rStyle w:val="keyword"/>
        </w:rPr>
        <w:t>SHALL</w:t>
      </w:r>
      <w:r>
        <w:t xml:space="preserve"> contain exactly one [1..1] </w:t>
      </w:r>
      <w:r>
        <w:rPr>
          <w:rStyle w:val="XMLnameBold"/>
        </w:rPr>
        <w:t>component</w:t>
      </w:r>
      <w:bookmarkStart w:id="459" w:name="C_3247-30741"/>
      <w:r>
        <w:t xml:space="preserve"> (CONF:3247-30741)</w:t>
      </w:r>
      <w:bookmarkEnd w:id="459"/>
      <w:r>
        <w:t>.</w:t>
      </w:r>
    </w:p>
    <w:p w14:paraId="75BD14EC" w14:textId="77777777" w:rsidR="003F3A73" w:rsidRDefault="00724124">
      <w:pPr>
        <w:numPr>
          <w:ilvl w:val="1"/>
          <w:numId w:val="12"/>
        </w:numPr>
      </w:pPr>
      <w:r>
        <w:t xml:space="preserve">This component </w:t>
      </w:r>
      <w:r>
        <w:rPr>
          <w:rStyle w:val="keyword"/>
        </w:rPr>
        <w:t>SHALL</w:t>
      </w:r>
      <w:r>
        <w:t xml:space="preserve"> contain exactly one [1..1] </w:t>
      </w:r>
      <w:r>
        <w:rPr>
          <w:rStyle w:val="XMLnameBold"/>
        </w:rPr>
        <w:t>structuredBody</w:t>
      </w:r>
      <w:bookmarkStart w:id="460" w:name="C_3247-30604"/>
      <w:r>
        <w:t xml:space="preserve"> (CONF:3247-30604)</w:t>
      </w:r>
      <w:bookmarkEnd w:id="460"/>
      <w:r>
        <w:t>.</w:t>
      </w:r>
    </w:p>
    <w:p w14:paraId="71D89486" w14:textId="77777777" w:rsidR="003F3A73" w:rsidRDefault="00724124">
      <w:pPr>
        <w:numPr>
          <w:ilvl w:val="2"/>
          <w:numId w:val="12"/>
        </w:numPr>
      </w:pPr>
      <w:r>
        <w:t xml:space="preserve">This structuredBody </w:t>
      </w:r>
      <w:r>
        <w:rPr>
          <w:rStyle w:val="keyword"/>
        </w:rPr>
        <w:t>SHALL</w:t>
      </w:r>
      <w:r>
        <w:t xml:space="preserve"> contain exactly one [1..1] </w:t>
      </w:r>
      <w:r>
        <w:rPr>
          <w:rStyle w:val="XMLnameBold"/>
        </w:rPr>
        <w:t>component</w:t>
      </w:r>
      <w:bookmarkStart w:id="461" w:name="C_3247-30605"/>
      <w:r>
        <w:t xml:space="preserve"> (CONF:3247-30605)</w:t>
      </w:r>
      <w:bookmarkEnd w:id="461"/>
      <w:r>
        <w:t>.</w:t>
      </w:r>
    </w:p>
    <w:p w14:paraId="1CC6BD03" w14:textId="47FBA57D" w:rsidR="003F3A73" w:rsidRDefault="00724124">
      <w:pPr>
        <w:numPr>
          <w:ilvl w:val="3"/>
          <w:numId w:val="12"/>
        </w:numPr>
      </w:pPr>
      <w:r>
        <w:t xml:space="preserve">This component </w:t>
      </w:r>
      <w:r>
        <w:rPr>
          <w:rStyle w:val="keyword"/>
        </w:rPr>
        <w:t>SHALL</w:t>
      </w:r>
      <w:r>
        <w:t xml:space="preserve"> contain exactly one [1..1]  </w:t>
      </w:r>
      <w:hyperlink w:anchor="S_Summary_Data_Section_HV_V2">
        <w:r>
          <w:rPr>
            <w:rStyle w:val="HyperlinkCourierBold"/>
          </w:rPr>
          <w:t>Summary Data Section (HV) (V2)</w:t>
        </w:r>
      </w:hyperlink>
      <w:r>
        <w:rPr>
          <w:rStyle w:val="XMLname"/>
        </w:rPr>
        <w:t xml:space="preserve"> (identifier: urn:hl7ii:2.16.840.1.113883.10.20.5.5.57:2016-08-01)</w:t>
      </w:r>
      <w:bookmarkStart w:id="462" w:name="C_3247-30607"/>
      <w:r>
        <w:t xml:space="preserve"> (CONF:3247-30607)</w:t>
      </w:r>
      <w:bookmarkEnd w:id="462"/>
      <w:r>
        <w:t>.</w:t>
      </w:r>
    </w:p>
    <w:p w14:paraId="0F4DD7F6" w14:textId="77777777" w:rsidR="003F3A73" w:rsidRDefault="00724124">
      <w:pPr>
        <w:pStyle w:val="Heading1"/>
      </w:pPr>
      <w:bookmarkStart w:id="463" w:name="_Toc26179236"/>
      <w:r>
        <w:lastRenderedPageBreak/>
        <w:t>Section-Level Templates</w:t>
      </w:r>
      <w:bookmarkEnd w:id="463"/>
    </w:p>
    <w:p w14:paraId="3862B0DD" w14:textId="77777777" w:rsidR="003F3A73" w:rsidRDefault="00724124">
      <w:pPr>
        <w:pStyle w:val="Heading2nospace"/>
      </w:pPr>
      <w:bookmarkStart w:id="464" w:name="S_HAI_Section_Generic_Constraints"/>
      <w:bookmarkStart w:id="465" w:name="_Toc26179237"/>
      <w:r>
        <w:t>HAI Section Generic Constraints</w:t>
      </w:r>
      <w:bookmarkEnd w:id="464"/>
      <w:bookmarkEnd w:id="465"/>
    </w:p>
    <w:p w14:paraId="3D27E67A" w14:textId="77777777" w:rsidR="003F3A73" w:rsidRDefault="00724124">
      <w:pPr>
        <w:pStyle w:val="BracketData"/>
      </w:pPr>
      <w:r>
        <w:t>[section: identifier urn:oid:2.16.840.1.113883.10.20.5.4.26 (closed)]</w:t>
      </w:r>
    </w:p>
    <w:p w14:paraId="3EC1A824" w14:textId="77777777" w:rsidR="003F3A73" w:rsidRDefault="00724124">
      <w:pPr>
        <w:pStyle w:val="BracketData"/>
      </w:pPr>
      <w:r>
        <w:t>Published as part of NHSN Healthcare Associated Infection (HAI) Reports Release 1 - US Realm</w:t>
      </w:r>
    </w:p>
    <w:p w14:paraId="265C5468" w14:textId="77777777" w:rsidR="003F3A73" w:rsidRDefault="00724124">
      <w:r>
        <w:t>This template records the constraints that apply to all sections specified in the NHSN HAI Implementation Guide.</w:t>
      </w:r>
    </w:p>
    <w:p w14:paraId="3F1EDFC4" w14:textId="6A2571EA" w:rsidR="003F3A73" w:rsidRDefault="00724124">
      <w:pPr>
        <w:pStyle w:val="Caption"/>
      </w:pPr>
      <w:bookmarkStart w:id="466" w:name="_Toc26179288"/>
      <w:r>
        <w:t xml:space="preserve">Table </w:t>
      </w:r>
      <w:r>
        <w:fldChar w:fldCharType="begin"/>
      </w:r>
      <w:r>
        <w:instrText>SEQ Table \* ARABIC</w:instrText>
      </w:r>
      <w:r>
        <w:fldChar w:fldCharType="separate"/>
      </w:r>
      <w:r>
        <w:t>6</w:t>
      </w:r>
      <w:r>
        <w:fldChar w:fldCharType="end"/>
      </w:r>
      <w:r>
        <w:t>: HAI Section Generic Constraints Constraints Overview</w:t>
      </w:r>
      <w:bookmarkEnd w:id="466"/>
    </w:p>
    <w:tbl>
      <w:tblPr>
        <w:tblStyle w:val="TableGrid"/>
        <w:tblW w:w="10080" w:type="dxa"/>
        <w:jc w:val="center"/>
        <w:tblLayout w:type="fixed"/>
        <w:tblLook w:val="02A0" w:firstRow="1" w:lastRow="0" w:firstColumn="1" w:lastColumn="0" w:noHBand="1" w:noVBand="0"/>
        <w:tblCaption w:val="Table 6: HAI Section Generic Constraints Constraints Overview"/>
        <w:tblDescription w:val="HAI Section Generic Constraints Constraints Overview"/>
      </w:tblPr>
      <w:tblGrid>
        <w:gridCol w:w="3316"/>
        <w:gridCol w:w="716"/>
        <w:gridCol w:w="1144"/>
        <w:gridCol w:w="858"/>
        <w:gridCol w:w="1096"/>
        <w:gridCol w:w="2950"/>
      </w:tblGrid>
      <w:tr w:rsidR="003F3A73" w14:paraId="2B4049C6" w14:textId="77777777">
        <w:trPr>
          <w:cantSplit/>
          <w:tblHeader/>
          <w:jc w:val="center"/>
        </w:trPr>
        <w:tc>
          <w:tcPr>
            <w:tcW w:w="0" w:type="dxa"/>
            <w:shd w:val="clear" w:color="auto" w:fill="E6E6E6"/>
            <w:noWrap/>
          </w:tcPr>
          <w:p w14:paraId="1E7B2EB5" w14:textId="77777777" w:rsidR="003F3A73" w:rsidRDefault="00724124">
            <w:pPr>
              <w:pStyle w:val="TableHead"/>
            </w:pPr>
            <w:r>
              <w:t>XPath</w:t>
            </w:r>
          </w:p>
        </w:tc>
        <w:tc>
          <w:tcPr>
            <w:tcW w:w="720" w:type="dxa"/>
            <w:shd w:val="clear" w:color="auto" w:fill="E6E6E6"/>
            <w:noWrap/>
          </w:tcPr>
          <w:p w14:paraId="76BB9AAF" w14:textId="77777777" w:rsidR="003F3A73" w:rsidRDefault="00724124">
            <w:pPr>
              <w:pStyle w:val="TableHead"/>
            </w:pPr>
            <w:r>
              <w:t>Card.</w:t>
            </w:r>
          </w:p>
        </w:tc>
        <w:tc>
          <w:tcPr>
            <w:tcW w:w="1152" w:type="dxa"/>
            <w:shd w:val="clear" w:color="auto" w:fill="E6E6E6"/>
            <w:noWrap/>
          </w:tcPr>
          <w:p w14:paraId="162A2FFA" w14:textId="77777777" w:rsidR="003F3A73" w:rsidRDefault="00724124">
            <w:pPr>
              <w:pStyle w:val="TableHead"/>
            </w:pPr>
            <w:r>
              <w:t>Verb</w:t>
            </w:r>
          </w:p>
        </w:tc>
        <w:tc>
          <w:tcPr>
            <w:tcW w:w="864" w:type="dxa"/>
            <w:shd w:val="clear" w:color="auto" w:fill="E6E6E6"/>
            <w:noWrap/>
          </w:tcPr>
          <w:p w14:paraId="6B7F3BCC" w14:textId="77777777" w:rsidR="003F3A73" w:rsidRDefault="00724124">
            <w:pPr>
              <w:pStyle w:val="TableHead"/>
            </w:pPr>
            <w:r>
              <w:t>Data Type</w:t>
            </w:r>
          </w:p>
        </w:tc>
        <w:tc>
          <w:tcPr>
            <w:tcW w:w="864" w:type="dxa"/>
            <w:shd w:val="clear" w:color="auto" w:fill="E6E6E6"/>
            <w:noWrap/>
          </w:tcPr>
          <w:p w14:paraId="0B25E0DF" w14:textId="77777777" w:rsidR="003F3A73" w:rsidRDefault="00724124">
            <w:pPr>
              <w:pStyle w:val="TableHead"/>
            </w:pPr>
            <w:r>
              <w:t>CONF#</w:t>
            </w:r>
          </w:p>
        </w:tc>
        <w:tc>
          <w:tcPr>
            <w:tcW w:w="864" w:type="dxa"/>
            <w:shd w:val="clear" w:color="auto" w:fill="E6E6E6"/>
            <w:noWrap/>
          </w:tcPr>
          <w:p w14:paraId="473083E2" w14:textId="77777777" w:rsidR="003F3A73" w:rsidRDefault="00724124">
            <w:pPr>
              <w:pStyle w:val="TableHead"/>
            </w:pPr>
            <w:r>
              <w:t>Value</w:t>
            </w:r>
          </w:p>
        </w:tc>
      </w:tr>
      <w:tr w:rsidR="003F3A73" w14:paraId="276EEAA4" w14:textId="77777777">
        <w:trPr>
          <w:jc w:val="center"/>
        </w:trPr>
        <w:tc>
          <w:tcPr>
            <w:tcW w:w="10160" w:type="dxa"/>
            <w:gridSpan w:val="6"/>
          </w:tcPr>
          <w:p w14:paraId="5C5AEE25" w14:textId="77777777" w:rsidR="003F3A73" w:rsidRDefault="00724124">
            <w:pPr>
              <w:pStyle w:val="TableText"/>
            </w:pPr>
            <w:r>
              <w:t>section (identifier: urn:oid:2.16.840.1.113883.10.20.5.4.26)</w:t>
            </w:r>
          </w:p>
        </w:tc>
      </w:tr>
      <w:tr w:rsidR="003F3A73" w14:paraId="04D395A5" w14:textId="77777777">
        <w:trPr>
          <w:jc w:val="center"/>
        </w:trPr>
        <w:tc>
          <w:tcPr>
            <w:tcW w:w="3345" w:type="dxa"/>
          </w:tcPr>
          <w:p w14:paraId="652C7050" w14:textId="77777777" w:rsidR="003F3A73" w:rsidRDefault="00724124">
            <w:pPr>
              <w:pStyle w:val="TableText"/>
            </w:pPr>
            <w:r>
              <w:tab/>
              <w:t>templateId</w:t>
            </w:r>
          </w:p>
        </w:tc>
        <w:tc>
          <w:tcPr>
            <w:tcW w:w="720" w:type="dxa"/>
          </w:tcPr>
          <w:p w14:paraId="74DDABFD" w14:textId="77777777" w:rsidR="003F3A73" w:rsidRDefault="00724124">
            <w:pPr>
              <w:pStyle w:val="TableText"/>
            </w:pPr>
            <w:r>
              <w:t>1..1</w:t>
            </w:r>
          </w:p>
        </w:tc>
        <w:tc>
          <w:tcPr>
            <w:tcW w:w="1152" w:type="dxa"/>
          </w:tcPr>
          <w:p w14:paraId="771BFD92" w14:textId="77777777" w:rsidR="003F3A73" w:rsidRDefault="00724124">
            <w:pPr>
              <w:pStyle w:val="TableText"/>
            </w:pPr>
            <w:r>
              <w:t>SHALL</w:t>
            </w:r>
          </w:p>
        </w:tc>
        <w:tc>
          <w:tcPr>
            <w:tcW w:w="864" w:type="dxa"/>
          </w:tcPr>
          <w:p w14:paraId="07DBC334" w14:textId="77777777" w:rsidR="003F3A73" w:rsidRDefault="003F3A73">
            <w:pPr>
              <w:pStyle w:val="TableText"/>
            </w:pPr>
          </w:p>
        </w:tc>
        <w:tc>
          <w:tcPr>
            <w:tcW w:w="1104" w:type="dxa"/>
          </w:tcPr>
          <w:p w14:paraId="14DC4A6E" w14:textId="17760AAA" w:rsidR="003F3A73" w:rsidRDefault="00185366">
            <w:pPr>
              <w:pStyle w:val="TableText"/>
            </w:pPr>
            <w:hyperlink w:anchor="C_86-21958">
              <w:r w:rsidR="00724124">
                <w:rPr>
                  <w:rStyle w:val="HyperlinkText9pt"/>
                </w:rPr>
                <w:t>86-21958</w:t>
              </w:r>
            </w:hyperlink>
          </w:p>
        </w:tc>
        <w:tc>
          <w:tcPr>
            <w:tcW w:w="2975" w:type="dxa"/>
          </w:tcPr>
          <w:p w14:paraId="62201BB3" w14:textId="77777777" w:rsidR="003F3A73" w:rsidRDefault="003F3A73">
            <w:pPr>
              <w:pStyle w:val="TableText"/>
            </w:pPr>
          </w:p>
        </w:tc>
      </w:tr>
      <w:tr w:rsidR="003F3A73" w14:paraId="5C93363D" w14:textId="77777777">
        <w:trPr>
          <w:jc w:val="center"/>
        </w:trPr>
        <w:tc>
          <w:tcPr>
            <w:tcW w:w="3345" w:type="dxa"/>
          </w:tcPr>
          <w:p w14:paraId="442098D5" w14:textId="77777777" w:rsidR="003F3A73" w:rsidRDefault="00724124">
            <w:pPr>
              <w:pStyle w:val="TableText"/>
            </w:pPr>
            <w:r>
              <w:tab/>
            </w:r>
            <w:r>
              <w:tab/>
              <w:t>@root</w:t>
            </w:r>
          </w:p>
        </w:tc>
        <w:tc>
          <w:tcPr>
            <w:tcW w:w="720" w:type="dxa"/>
          </w:tcPr>
          <w:p w14:paraId="3193FE91" w14:textId="77777777" w:rsidR="003F3A73" w:rsidRDefault="00724124">
            <w:pPr>
              <w:pStyle w:val="TableText"/>
            </w:pPr>
            <w:r>
              <w:t>1..1</w:t>
            </w:r>
          </w:p>
        </w:tc>
        <w:tc>
          <w:tcPr>
            <w:tcW w:w="1152" w:type="dxa"/>
          </w:tcPr>
          <w:p w14:paraId="1599DCB1" w14:textId="77777777" w:rsidR="003F3A73" w:rsidRDefault="00724124">
            <w:pPr>
              <w:pStyle w:val="TableText"/>
            </w:pPr>
            <w:r>
              <w:t>SHALL</w:t>
            </w:r>
          </w:p>
        </w:tc>
        <w:tc>
          <w:tcPr>
            <w:tcW w:w="864" w:type="dxa"/>
          </w:tcPr>
          <w:p w14:paraId="4AB427E0" w14:textId="77777777" w:rsidR="003F3A73" w:rsidRDefault="003F3A73">
            <w:pPr>
              <w:pStyle w:val="TableText"/>
            </w:pPr>
          </w:p>
        </w:tc>
        <w:tc>
          <w:tcPr>
            <w:tcW w:w="1104" w:type="dxa"/>
          </w:tcPr>
          <w:p w14:paraId="7C6A9157" w14:textId="2683C9C4" w:rsidR="003F3A73" w:rsidRDefault="00185366">
            <w:pPr>
              <w:pStyle w:val="TableText"/>
            </w:pPr>
            <w:hyperlink w:anchor="C_86-21959">
              <w:r w:rsidR="00724124">
                <w:rPr>
                  <w:rStyle w:val="HyperlinkText9pt"/>
                </w:rPr>
                <w:t>86-21959</w:t>
              </w:r>
            </w:hyperlink>
          </w:p>
        </w:tc>
        <w:tc>
          <w:tcPr>
            <w:tcW w:w="2975" w:type="dxa"/>
          </w:tcPr>
          <w:p w14:paraId="1F56B610" w14:textId="77777777" w:rsidR="003F3A73" w:rsidRDefault="00724124">
            <w:pPr>
              <w:pStyle w:val="TableText"/>
            </w:pPr>
            <w:r>
              <w:t>2.16.840.1.113883.10.20.5.4.26</w:t>
            </w:r>
          </w:p>
        </w:tc>
      </w:tr>
      <w:tr w:rsidR="003F3A73" w14:paraId="4438178E" w14:textId="77777777">
        <w:trPr>
          <w:jc w:val="center"/>
        </w:trPr>
        <w:tc>
          <w:tcPr>
            <w:tcW w:w="3345" w:type="dxa"/>
          </w:tcPr>
          <w:p w14:paraId="1694A55E" w14:textId="77777777" w:rsidR="003F3A73" w:rsidRDefault="00724124">
            <w:pPr>
              <w:pStyle w:val="TableText"/>
            </w:pPr>
            <w:r>
              <w:tab/>
              <w:t>code</w:t>
            </w:r>
          </w:p>
        </w:tc>
        <w:tc>
          <w:tcPr>
            <w:tcW w:w="720" w:type="dxa"/>
          </w:tcPr>
          <w:p w14:paraId="5F98CD81" w14:textId="77777777" w:rsidR="003F3A73" w:rsidRDefault="00724124">
            <w:pPr>
              <w:pStyle w:val="TableText"/>
            </w:pPr>
            <w:r>
              <w:t>1..1</w:t>
            </w:r>
          </w:p>
        </w:tc>
        <w:tc>
          <w:tcPr>
            <w:tcW w:w="1152" w:type="dxa"/>
          </w:tcPr>
          <w:p w14:paraId="0410BD36" w14:textId="77777777" w:rsidR="003F3A73" w:rsidRDefault="00724124">
            <w:pPr>
              <w:pStyle w:val="TableText"/>
            </w:pPr>
            <w:r>
              <w:t>SHALL</w:t>
            </w:r>
          </w:p>
        </w:tc>
        <w:tc>
          <w:tcPr>
            <w:tcW w:w="864" w:type="dxa"/>
          </w:tcPr>
          <w:p w14:paraId="113770F3" w14:textId="77777777" w:rsidR="003F3A73" w:rsidRDefault="003F3A73">
            <w:pPr>
              <w:pStyle w:val="TableText"/>
            </w:pPr>
          </w:p>
        </w:tc>
        <w:tc>
          <w:tcPr>
            <w:tcW w:w="1104" w:type="dxa"/>
          </w:tcPr>
          <w:p w14:paraId="16F4D3D3" w14:textId="28E02BE9" w:rsidR="003F3A73" w:rsidRDefault="00185366">
            <w:pPr>
              <w:pStyle w:val="TableText"/>
            </w:pPr>
            <w:hyperlink w:anchor="C_86-21953">
              <w:r w:rsidR="00724124">
                <w:rPr>
                  <w:rStyle w:val="HyperlinkText9pt"/>
                </w:rPr>
                <w:t>86-21953</w:t>
              </w:r>
            </w:hyperlink>
          </w:p>
        </w:tc>
        <w:tc>
          <w:tcPr>
            <w:tcW w:w="2975" w:type="dxa"/>
          </w:tcPr>
          <w:p w14:paraId="496F0C4F" w14:textId="77777777" w:rsidR="003F3A73" w:rsidRDefault="003F3A73">
            <w:pPr>
              <w:pStyle w:val="TableText"/>
            </w:pPr>
          </w:p>
        </w:tc>
      </w:tr>
      <w:tr w:rsidR="003F3A73" w14:paraId="376AF64B" w14:textId="77777777">
        <w:trPr>
          <w:jc w:val="center"/>
        </w:trPr>
        <w:tc>
          <w:tcPr>
            <w:tcW w:w="3345" w:type="dxa"/>
          </w:tcPr>
          <w:p w14:paraId="36EC68CB" w14:textId="77777777" w:rsidR="003F3A73" w:rsidRDefault="00724124">
            <w:pPr>
              <w:pStyle w:val="TableText"/>
            </w:pPr>
            <w:r>
              <w:tab/>
            </w:r>
            <w:r>
              <w:tab/>
              <w:t>@code</w:t>
            </w:r>
          </w:p>
        </w:tc>
        <w:tc>
          <w:tcPr>
            <w:tcW w:w="720" w:type="dxa"/>
          </w:tcPr>
          <w:p w14:paraId="267D1528" w14:textId="77777777" w:rsidR="003F3A73" w:rsidRDefault="00724124">
            <w:pPr>
              <w:pStyle w:val="TableText"/>
            </w:pPr>
            <w:r>
              <w:t>1..1</w:t>
            </w:r>
          </w:p>
        </w:tc>
        <w:tc>
          <w:tcPr>
            <w:tcW w:w="1152" w:type="dxa"/>
          </w:tcPr>
          <w:p w14:paraId="27A1581B" w14:textId="77777777" w:rsidR="003F3A73" w:rsidRDefault="00724124">
            <w:pPr>
              <w:pStyle w:val="TableText"/>
            </w:pPr>
            <w:r>
              <w:t>SHALL</w:t>
            </w:r>
          </w:p>
        </w:tc>
        <w:tc>
          <w:tcPr>
            <w:tcW w:w="864" w:type="dxa"/>
          </w:tcPr>
          <w:p w14:paraId="73BDBC9A" w14:textId="77777777" w:rsidR="003F3A73" w:rsidRDefault="003F3A73">
            <w:pPr>
              <w:pStyle w:val="TableText"/>
            </w:pPr>
          </w:p>
        </w:tc>
        <w:tc>
          <w:tcPr>
            <w:tcW w:w="1104" w:type="dxa"/>
          </w:tcPr>
          <w:p w14:paraId="50F95402" w14:textId="3B015CF7" w:rsidR="003F3A73" w:rsidRDefault="00185366">
            <w:pPr>
              <w:pStyle w:val="TableText"/>
            </w:pPr>
            <w:hyperlink w:anchor="C_86-21954">
              <w:r w:rsidR="00724124">
                <w:rPr>
                  <w:rStyle w:val="HyperlinkText9pt"/>
                </w:rPr>
                <w:t>86-21954</w:t>
              </w:r>
            </w:hyperlink>
          </w:p>
        </w:tc>
        <w:tc>
          <w:tcPr>
            <w:tcW w:w="2975" w:type="dxa"/>
          </w:tcPr>
          <w:p w14:paraId="0818B882" w14:textId="77777777" w:rsidR="003F3A73" w:rsidRDefault="00724124">
            <w:pPr>
              <w:pStyle w:val="TableText"/>
            </w:pPr>
            <w:r>
              <w:t>urn:oid:2.16.840.1.113883.6.1 (LOINC)</w:t>
            </w:r>
          </w:p>
        </w:tc>
      </w:tr>
      <w:tr w:rsidR="003F3A73" w14:paraId="64605803" w14:textId="77777777">
        <w:trPr>
          <w:jc w:val="center"/>
        </w:trPr>
        <w:tc>
          <w:tcPr>
            <w:tcW w:w="3345" w:type="dxa"/>
          </w:tcPr>
          <w:p w14:paraId="1D777563" w14:textId="77777777" w:rsidR="003F3A73" w:rsidRDefault="00724124">
            <w:pPr>
              <w:pStyle w:val="TableText"/>
            </w:pPr>
            <w:r>
              <w:tab/>
              <w:t>title</w:t>
            </w:r>
          </w:p>
        </w:tc>
        <w:tc>
          <w:tcPr>
            <w:tcW w:w="720" w:type="dxa"/>
          </w:tcPr>
          <w:p w14:paraId="0ADF1E26" w14:textId="77777777" w:rsidR="003F3A73" w:rsidRDefault="00724124">
            <w:pPr>
              <w:pStyle w:val="TableText"/>
            </w:pPr>
            <w:r>
              <w:t>1..1</w:t>
            </w:r>
          </w:p>
        </w:tc>
        <w:tc>
          <w:tcPr>
            <w:tcW w:w="1152" w:type="dxa"/>
          </w:tcPr>
          <w:p w14:paraId="2C9460B6" w14:textId="77777777" w:rsidR="003F3A73" w:rsidRDefault="00724124">
            <w:pPr>
              <w:pStyle w:val="TableText"/>
            </w:pPr>
            <w:r>
              <w:t>SHALL</w:t>
            </w:r>
          </w:p>
        </w:tc>
        <w:tc>
          <w:tcPr>
            <w:tcW w:w="864" w:type="dxa"/>
          </w:tcPr>
          <w:p w14:paraId="534EF5D7" w14:textId="77777777" w:rsidR="003F3A73" w:rsidRDefault="003F3A73">
            <w:pPr>
              <w:pStyle w:val="TableText"/>
            </w:pPr>
          </w:p>
        </w:tc>
        <w:tc>
          <w:tcPr>
            <w:tcW w:w="1104" w:type="dxa"/>
          </w:tcPr>
          <w:p w14:paraId="173A1D23" w14:textId="3E5848F8" w:rsidR="003F3A73" w:rsidRDefault="00185366">
            <w:pPr>
              <w:pStyle w:val="TableText"/>
            </w:pPr>
            <w:hyperlink w:anchor="C_86-21955">
              <w:r w:rsidR="00724124">
                <w:rPr>
                  <w:rStyle w:val="HyperlinkText9pt"/>
                </w:rPr>
                <w:t>86-21955</w:t>
              </w:r>
            </w:hyperlink>
          </w:p>
        </w:tc>
        <w:tc>
          <w:tcPr>
            <w:tcW w:w="2975" w:type="dxa"/>
          </w:tcPr>
          <w:p w14:paraId="2B7C8E00" w14:textId="77777777" w:rsidR="003F3A73" w:rsidRDefault="003F3A73">
            <w:pPr>
              <w:pStyle w:val="TableText"/>
            </w:pPr>
          </w:p>
        </w:tc>
      </w:tr>
      <w:tr w:rsidR="003F3A73" w14:paraId="5D792EC4" w14:textId="77777777">
        <w:trPr>
          <w:jc w:val="center"/>
        </w:trPr>
        <w:tc>
          <w:tcPr>
            <w:tcW w:w="3345" w:type="dxa"/>
          </w:tcPr>
          <w:p w14:paraId="5F1D45E7" w14:textId="77777777" w:rsidR="003F3A73" w:rsidRDefault="00724124">
            <w:pPr>
              <w:pStyle w:val="TableText"/>
            </w:pPr>
            <w:r>
              <w:tab/>
              <w:t>text</w:t>
            </w:r>
          </w:p>
        </w:tc>
        <w:tc>
          <w:tcPr>
            <w:tcW w:w="720" w:type="dxa"/>
          </w:tcPr>
          <w:p w14:paraId="010F8E75" w14:textId="77777777" w:rsidR="003F3A73" w:rsidRDefault="00724124">
            <w:pPr>
              <w:pStyle w:val="TableText"/>
            </w:pPr>
            <w:r>
              <w:t>1..1</w:t>
            </w:r>
          </w:p>
        </w:tc>
        <w:tc>
          <w:tcPr>
            <w:tcW w:w="1152" w:type="dxa"/>
          </w:tcPr>
          <w:p w14:paraId="4CD8C252" w14:textId="77777777" w:rsidR="003F3A73" w:rsidRDefault="00724124">
            <w:pPr>
              <w:pStyle w:val="TableText"/>
            </w:pPr>
            <w:r>
              <w:t>SHALL</w:t>
            </w:r>
          </w:p>
        </w:tc>
        <w:tc>
          <w:tcPr>
            <w:tcW w:w="864" w:type="dxa"/>
          </w:tcPr>
          <w:p w14:paraId="32A396E3" w14:textId="77777777" w:rsidR="003F3A73" w:rsidRDefault="003F3A73">
            <w:pPr>
              <w:pStyle w:val="TableText"/>
            </w:pPr>
          </w:p>
        </w:tc>
        <w:tc>
          <w:tcPr>
            <w:tcW w:w="1104" w:type="dxa"/>
          </w:tcPr>
          <w:p w14:paraId="48E05243" w14:textId="5BF438BE" w:rsidR="003F3A73" w:rsidRDefault="00185366">
            <w:pPr>
              <w:pStyle w:val="TableText"/>
            </w:pPr>
            <w:hyperlink w:anchor="C_86-21956">
              <w:r w:rsidR="00724124">
                <w:rPr>
                  <w:rStyle w:val="HyperlinkText9pt"/>
                </w:rPr>
                <w:t>86-21956</w:t>
              </w:r>
            </w:hyperlink>
          </w:p>
        </w:tc>
        <w:tc>
          <w:tcPr>
            <w:tcW w:w="2975" w:type="dxa"/>
          </w:tcPr>
          <w:p w14:paraId="60C0BF56" w14:textId="77777777" w:rsidR="003F3A73" w:rsidRDefault="003F3A73">
            <w:pPr>
              <w:pStyle w:val="TableText"/>
            </w:pPr>
          </w:p>
        </w:tc>
      </w:tr>
      <w:tr w:rsidR="003F3A73" w14:paraId="4546AF22" w14:textId="77777777">
        <w:trPr>
          <w:jc w:val="center"/>
        </w:trPr>
        <w:tc>
          <w:tcPr>
            <w:tcW w:w="3345" w:type="dxa"/>
          </w:tcPr>
          <w:p w14:paraId="0D03FDF5" w14:textId="77777777" w:rsidR="003F3A73" w:rsidRDefault="00724124">
            <w:pPr>
              <w:pStyle w:val="TableText"/>
            </w:pPr>
            <w:r>
              <w:tab/>
              <w:t>entry</w:t>
            </w:r>
          </w:p>
        </w:tc>
        <w:tc>
          <w:tcPr>
            <w:tcW w:w="720" w:type="dxa"/>
          </w:tcPr>
          <w:p w14:paraId="6D3250EE" w14:textId="77777777" w:rsidR="003F3A73" w:rsidRDefault="00724124">
            <w:pPr>
              <w:pStyle w:val="TableText"/>
            </w:pPr>
            <w:r>
              <w:t>1..*</w:t>
            </w:r>
          </w:p>
        </w:tc>
        <w:tc>
          <w:tcPr>
            <w:tcW w:w="1152" w:type="dxa"/>
          </w:tcPr>
          <w:p w14:paraId="3E57ABC1" w14:textId="77777777" w:rsidR="003F3A73" w:rsidRDefault="00724124">
            <w:pPr>
              <w:pStyle w:val="TableText"/>
            </w:pPr>
            <w:r>
              <w:t>SHALL</w:t>
            </w:r>
          </w:p>
        </w:tc>
        <w:tc>
          <w:tcPr>
            <w:tcW w:w="864" w:type="dxa"/>
          </w:tcPr>
          <w:p w14:paraId="4464D72A" w14:textId="77777777" w:rsidR="003F3A73" w:rsidRDefault="003F3A73">
            <w:pPr>
              <w:pStyle w:val="TableText"/>
            </w:pPr>
          </w:p>
        </w:tc>
        <w:tc>
          <w:tcPr>
            <w:tcW w:w="1104" w:type="dxa"/>
          </w:tcPr>
          <w:p w14:paraId="6B9F4E1B" w14:textId="4331CB62" w:rsidR="003F3A73" w:rsidRDefault="00185366">
            <w:pPr>
              <w:pStyle w:val="TableText"/>
            </w:pPr>
            <w:hyperlink w:anchor="C_86-21957">
              <w:r w:rsidR="00724124">
                <w:rPr>
                  <w:rStyle w:val="HyperlinkText9pt"/>
                </w:rPr>
                <w:t>86-21957</w:t>
              </w:r>
            </w:hyperlink>
          </w:p>
        </w:tc>
        <w:tc>
          <w:tcPr>
            <w:tcW w:w="2975" w:type="dxa"/>
          </w:tcPr>
          <w:p w14:paraId="59845892" w14:textId="77777777" w:rsidR="003F3A73" w:rsidRDefault="003F3A73">
            <w:pPr>
              <w:pStyle w:val="TableText"/>
            </w:pPr>
          </w:p>
        </w:tc>
      </w:tr>
    </w:tbl>
    <w:p w14:paraId="43B979E0" w14:textId="77777777" w:rsidR="003F3A73" w:rsidRDefault="003F3A73">
      <w:pPr>
        <w:pStyle w:val="BodyText"/>
      </w:pPr>
    </w:p>
    <w:p w14:paraId="3D856E00" w14:textId="77777777" w:rsidR="003F3A73" w:rsidRDefault="00724124">
      <w:pPr>
        <w:numPr>
          <w:ilvl w:val="0"/>
          <w:numId w:val="21"/>
        </w:numPr>
      </w:pPr>
      <w:r>
        <w:rPr>
          <w:rStyle w:val="keyword"/>
        </w:rPr>
        <w:t>SHALL</w:t>
      </w:r>
      <w:r>
        <w:t xml:space="preserve"> contain exactly one [1..1] </w:t>
      </w:r>
      <w:r>
        <w:rPr>
          <w:rStyle w:val="XMLnameBold"/>
        </w:rPr>
        <w:t>templateId</w:t>
      </w:r>
      <w:bookmarkStart w:id="467" w:name="C_86-21958"/>
      <w:r>
        <w:t xml:space="preserve"> (CONF:86-21958)</w:t>
      </w:r>
      <w:bookmarkEnd w:id="467"/>
      <w:r>
        <w:t xml:space="preserve"> such that it</w:t>
      </w:r>
    </w:p>
    <w:p w14:paraId="42D9D7DB" w14:textId="77777777" w:rsidR="003F3A73" w:rsidRDefault="00724124">
      <w:pPr>
        <w:numPr>
          <w:ilvl w:val="1"/>
          <w:numId w:val="21"/>
        </w:numPr>
      </w:pPr>
      <w:r>
        <w:rPr>
          <w:rStyle w:val="keyword"/>
        </w:rPr>
        <w:t>SHALL</w:t>
      </w:r>
      <w:r>
        <w:t xml:space="preserve"> contain exactly one [1..1] </w:t>
      </w:r>
      <w:r>
        <w:rPr>
          <w:rStyle w:val="XMLnameBold"/>
        </w:rPr>
        <w:t>@root</w:t>
      </w:r>
      <w:r>
        <w:t>=</w:t>
      </w:r>
      <w:r>
        <w:rPr>
          <w:rStyle w:val="XMLname"/>
        </w:rPr>
        <w:t>"2.16.840.1.113883.10.20.5.4.26"</w:t>
      </w:r>
      <w:bookmarkStart w:id="468" w:name="C_86-21959"/>
      <w:r>
        <w:t xml:space="preserve"> (CONF:86-21959)</w:t>
      </w:r>
      <w:bookmarkEnd w:id="468"/>
      <w:r>
        <w:t>.</w:t>
      </w:r>
    </w:p>
    <w:p w14:paraId="3A3ACEF1" w14:textId="77777777" w:rsidR="003F3A73" w:rsidRDefault="00724124">
      <w:pPr>
        <w:numPr>
          <w:ilvl w:val="0"/>
          <w:numId w:val="21"/>
        </w:numPr>
      </w:pPr>
      <w:r>
        <w:rPr>
          <w:rStyle w:val="keyword"/>
        </w:rPr>
        <w:t>SHALL</w:t>
      </w:r>
      <w:r>
        <w:t xml:space="preserve"> contain exactly one [1..1] </w:t>
      </w:r>
      <w:r>
        <w:rPr>
          <w:rStyle w:val="XMLnameBold"/>
        </w:rPr>
        <w:t>code</w:t>
      </w:r>
      <w:bookmarkStart w:id="469" w:name="C_86-21953"/>
      <w:r>
        <w:t xml:space="preserve"> (CONF:86-21953)</w:t>
      </w:r>
      <w:bookmarkEnd w:id="469"/>
      <w:r>
        <w:t>.</w:t>
      </w:r>
    </w:p>
    <w:p w14:paraId="7D21B9FB" w14:textId="77777777" w:rsidR="003F3A73" w:rsidRDefault="00724124">
      <w:pPr>
        <w:numPr>
          <w:ilvl w:val="1"/>
          <w:numId w:val="21"/>
        </w:numPr>
      </w:pPr>
      <w:r>
        <w:t xml:space="preserve">This code </w:t>
      </w:r>
      <w:r>
        <w:rPr>
          <w:rStyle w:val="keyword"/>
        </w:rPr>
        <w:t>SHALL</w:t>
      </w:r>
      <w:r>
        <w:t xml:space="preserve"> contain exactly one [1..1] </w:t>
      </w:r>
      <w:r>
        <w:rPr>
          <w:rStyle w:val="XMLnameBold"/>
        </w:rPr>
        <w:t>@code</w:t>
      </w:r>
      <w:r>
        <w:t xml:space="preserve"> (CodeSystem: </w:t>
      </w:r>
      <w:r>
        <w:rPr>
          <w:rStyle w:val="XMLname"/>
        </w:rPr>
        <w:t>LOINC urn:oid:2.16.840.1.113883.6.1</w:t>
      </w:r>
      <w:r>
        <w:rPr>
          <w:rStyle w:val="keyword"/>
        </w:rPr>
        <w:t xml:space="preserve"> STATIC</w:t>
      </w:r>
      <w:r>
        <w:t>)</w:t>
      </w:r>
      <w:bookmarkStart w:id="470" w:name="C_86-21954"/>
      <w:r>
        <w:t xml:space="preserve"> (CONF:86-21954)</w:t>
      </w:r>
      <w:bookmarkEnd w:id="470"/>
      <w:r>
        <w:t>.</w:t>
      </w:r>
    </w:p>
    <w:p w14:paraId="11E8C880" w14:textId="77777777" w:rsidR="003F3A73" w:rsidRDefault="00724124">
      <w:pPr>
        <w:numPr>
          <w:ilvl w:val="0"/>
          <w:numId w:val="21"/>
        </w:numPr>
      </w:pPr>
      <w:r>
        <w:rPr>
          <w:rStyle w:val="keyword"/>
        </w:rPr>
        <w:t>SHALL</w:t>
      </w:r>
      <w:r>
        <w:t xml:space="preserve"> contain exactly one [1..1] </w:t>
      </w:r>
      <w:r>
        <w:rPr>
          <w:rStyle w:val="XMLnameBold"/>
        </w:rPr>
        <w:t>title</w:t>
      </w:r>
      <w:bookmarkStart w:id="471" w:name="C_86-21955"/>
      <w:r>
        <w:t xml:space="preserve"> (CONF:86-21955)</w:t>
      </w:r>
      <w:bookmarkEnd w:id="471"/>
      <w:r>
        <w:t>.</w:t>
      </w:r>
    </w:p>
    <w:p w14:paraId="2A6082C9" w14:textId="77777777" w:rsidR="003F3A73" w:rsidRDefault="00724124">
      <w:pPr>
        <w:numPr>
          <w:ilvl w:val="0"/>
          <w:numId w:val="21"/>
        </w:numPr>
      </w:pPr>
      <w:r>
        <w:rPr>
          <w:rStyle w:val="keyword"/>
        </w:rPr>
        <w:t>SHALL</w:t>
      </w:r>
      <w:r>
        <w:t xml:space="preserve"> contain exactly one [1..1] </w:t>
      </w:r>
      <w:r>
        <w:rPr>
          <w:rStyle w:val="XMLnameBold"/>
        </w:rPr>
        <w:t>text</w:t>
      </w:r>
      <w:bookmarkStart w:id="472" w:name="C_86-21956"/>
      <w:r>
        <w:t xml:space="preserve"> (CONF:86-21956)</w:t>
      </w:r>
      <w:bookmarkEnd w:id="472"/>
      <w:r>
        <w:t>.</w:t>
      </w:r>
    </w:p>
    <w:p w14:paraId="538619E8" w14:textId="77777777" w:rsidR="003F3A73" w:rsidRDefault="00724124">
      <w:pPr>
        <w:numPr>
          <w:ilvl w:val="0"/>
          <w:numId w:val="21"/>
        </w:numPr>
      </w:pPr>
      <w:r>
        <w:rPr>
          <w:rStyle w:val="keyword"/>
        </w:rPr>
        <w:t>SHALL</w:t>
      </w:r>
      <w:r>
        <w:t xml:space="preserve"> contain at least one [1..*] </w:t>
      </w:r>
      <w:r>
        <w:rPr>
          <w:rStyle w:val="XMLnameBold"/>
        </w:rPr>
        <w:t>entry</w:t>
      </w:r>
      <w:bookmarkStart w:id="473" w:name="C_86-21957"/>
      <w:r>
        <w:t xml:space="preserve"> (CONF:86-21957)</w:t>
      </w:r>
      <w:bookmarkEnd w:id="473"/>
      <w:r>
        <w:t>.</w:t>
      </w:r>
    </w:p>
    <w:p w14:paraId="5A9CBEA8" w14:textId="77777777" w:rsidR="003F3A73" w:rsidRDefault="00724124">
      <w:pPr>
        <w:pStyle w:val="Heading3nospace"/>
      </w:pPr>
      <w:bookmarkStart w:id="474" w:name="S_Summary_Data_Section_HV_V2"/>
      <w:bookmarkStart w:id="475" w:name="_Toc26179238"/>
      <w:r>
        <w:lastRenderedPageBreak/>
        <w:t>Summary Data Section (HV) (V2)</w:t>
      </w:r>
      <w:bookmarkEnd w:id="474"/>
      <w:bookmarkEnd w:id="475"/>
    </w:p>
    <w:p w14:paraId="4A4B2A04" w14:textId="77777777" w:rsidR="003F3A73" w:rsidRDefault="00724124">
      <w:pPr>
        <w:pStyle w:val="BracketData"/>
      </w:pPr>
      <w:r>
        <w:t>[section: identifier urn:hl7ii:2.16.840.1.113883.10.20.5.5.57:2016-08-01 (closed)]</w:t>
      </w:r>
    </w:p>
    <w:p w14:paraId="4097C660" w14:textId="77777777" w:rsidR="003F3A73" w:rsidRDefault="00724124">
      <w:pPr>
        <w:pStyle w:val="BracketData"/>
      </w:pPr>
      <w:r>
        <w:t>Published as part of NHSN Healthcare Associated Infection (HAI) Reports Release 3, DSTU 1.1 - US Realm</w:t>
      </w:r>
    </w:p>
    <w:p w14:paraId="19A2326F" w14:textId="6F3F332B" w:rsidR="003F3A73" w:rsidRDefault="00724124">
      <w:pPr>
        <w:pStyle w:val="Caption"/>
      </w:pPr>
      <w:bookmarkStart w:id="476" w:name="_Toc26179289"/>
      <w:r>
        <w:t xml:space="preserve">Table </w:t>
      </w:r>
      <w:r>
        <w:fldChar w:fldCharType="begin"/>
      </w:r>
      <w:r>
        <w:instrText>SEQ Table \* ARABIC</w:instrText>
      </w:r>
      <w:r>
        <w:fldChar w:fldCharType="separate"/>
      </w:r>
      <w:r>
        <w:t>7</w:t>
      </w:r>
      <w:r>
        <w:fldChar w:fldCharType="end"/>
      </w:r>
      <w:r>
        <w:t>: Summary Data Section (HV) (V2) Contexts</w:t>
      </w:r>
      <w:bookmarkEnd w:id="4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24404E10" w14:textId="77777777">
        <w:trPr>
          <w:cantSplit/>
          <w:tblHeader/>
          <w:jc w:val="center"/>
        </w:trPr>
        <w:tc>
          <w:tcPr>
            <w:tcW w:w="360" w:type="dxa"/>
            <w:shd w:val="clear" w:color="auto" w:fill="E6E6E6"/>
          </w:tcPr>
          <w:p w14:paraId="7E7592D4" w14:textId="77777777" w:rsidR="003F3A73" w:rsidRDefault="00724124">
            <w:pPr>
              <w:pStyle w:val="TableHead"/>
            </w:pPr>
            <w:r>
              <w:t>Contained By:</w:t>
            </w:r>
          </w:p>
        </w:tc>
        <w:tc>
          <w:tcPr>
            <w:tcW w:w="360" w:type="dxa"/>
            <w:shd w:val="clear" w:color="auto" w:fill="E6E6E6"/>
          </w:tcPr>
          <w:p w14:paraId="7F8ECC4B" w14:textId="77777777" w:rsidR="003F3A73" w:rsidRDefault="00724124">
            <w:pPr>
              <w:pStyle w:val="TableHead"/>
            </w:pPr>
            <w:r>
              <w:t>Contains:</w:t>
            </w:r>
          </w:p>
        </w:tc>
      </w:tr>
      <w:tr w:rsidR="003F3A73" w14:paraId="37B2560F" w14:textId="77777777">
        <w:trPr>
          <w:jc w:val="center"/>
        </w:trPr>
        <w:tc>
          <w:tcPr>
            <w:tcW w:w="360" w:type="dxa"/>
          </w:tcPr>
          <w:p w14:paraId="51FF762E" w14:textId="0864F401" w:rsidR="003F3A73" w:rsidRDefault="00185366">
            <w:pPr>
              <w:pStyle w:val="TableText"/>
            </w:pPr>
            <w:hyperlink w:anchor="D_Hemovigilance_HV_Summary_Report_V2">
              <w:r w:rsidR="00724124">
                <w:rPr>
                  <w:rStyle w:val="HyperlinkText9pt"/>
                </w:rPr>
                <w:t>Hemovigilance (HV) Summary Report (V2)</w:t>
              </w:r>
            </w:hyperlink>
            <w:r w:rsidR="00724124">
              <w:t xml:space="preserve"> (required)</w:t>
            </w:r>
          </w:p>
        </w:tc>
        <w:tc>
          <w:tcPr>
            <w:tcW w:w="360" w:type="dxa"/>
          </w:tcPr>
          <w:p w14:paraId="5065AFA8" w14:textId="23F18329" w:rsidR="003F3A73" w:rsidRDefault="00185366">
            <w:pPr>
              <w:pStyle w:val="TableText"/>
            </w:pPr>
            <w:hyperlink w:anchor="E_No_Hemovigilance_Adverse_Reactions_Re">
              <w:r w:rsidR="00724124">
                <w:rPr>
                  <w:rStyle w:val="HyperlinkText9pt"/>
                </w:rPr>
                <w:t>No Hemovigilance Adverse Reactions Reported This Month Observation</w:t>
              </w:r>
            </w:hyperlink>
            <w:r w:rsidR="00724124">
              <w:t xml:space="preserve"> (required)</w:t>
            </w:r>
          </w:p>
          <w:p w14:paraId="68109DEA" w14:textId="03418999" w:rsidR="003F3A73" w:rsidRDefault="00185366">
            <w:pPr>
              <w:pStyle w:val="TableText"/>
            </w:pPr>
            <w:hyperlink w:anchor="E_No_Hemovigilance_Incidents_Reported_T">
              <w:r w:rsidR="00724124">
                <w:rPr>
                  <w:rStyle w:val="HyperlinkText9pt"/>
                </w:rPr>
                <w:t>No Hemovigilance Incidents Reported This Month Observation</w:t>
              </w:r>
            </w:hyperlink>
            <w:r w:rsidR="00724124">
              <w:t xml:space="preserve"> (required)</w:t>
            </w:r>
          </w:p>
          <w:p w14:paraId="60870AB3" w14:textId="044873EC" w:rsidR="003F3A73" w:rsidRDefault="00185366">
            <w:pPr>
              <w:pStyle w:val="TableText"/>
            </w:pPr>
            <w:hyperlink w:anchor="E_Summary_Encounter_HV_V2">
              <w:r w:rsidR="00724124">
                <w:rPr>
                  <w:rStyle w:val="HyperlinkText9pt"/>
                </w:rPr>
                <w:t>Summary Encounter (HV) (V2)</w:t>
              </w:r>
            </w:hyperlink>
            <w:r w:rsidR="00724124">
              <w:t xml:space="preserve"> (required)</w:t>
            </w:r>
          </w:p>
        </w:tc>
      </w:tr>
    </w:tbl>
    <w:p w14:paraId="4F9C5FE8" w14:textId="77777777" w:rsidR="003F3A73" w:rsidRDefault="003F3A73">
      <w:pPr>
        <w:pStyle w:val="BodyText"/>
      </w:pPr>
    </w:p>
    <w:p w14:paraId="3D1814AF" w14:textId="77777777" w:rsidR="003F3A73" w:rsidRDefault="00724124">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p>
    <w:p w14:paraId="5FDE4966" w14:textId="77777777" w:rsidR="003F3A73" w:rsidRDefault="00724124">
      <w:r>
        <w:t>The Summary Data Section (HV) extends its generic equivalent, but is specific to the HAI Hemovigilance (HV) Summary Report.</w:t>
      </w:r>
    </w:p>
    <w:p w14:paraId="6DB2C75C" w14:textId="4B5AF1DF" w:rsidR="003F3A73" w:rsidRDefault="00724124">
      <w:pPr>
        <w:pStyle w:val="Caption"/>
      </w:pPr>
      <w:bookmarkStart w:id="477" w:name="_Toc26179290"/>
      <w:r>
        <w:lastRenderedPageBreak/>
        <w:t xml:space="preserve">Table </w:t>
      </w:r>
      <w:r>
        <w:fldChar w:fldCharType="begin"/>
      </w:r>
      <w:r>
        <w:instrText>SEQ Table \* ARABIC</w:instrText>
      </w:r>
      <w:r>
        <w:fldChar w:fldCharType="separate"/>
      </w:r>
      <w:r>
        <w:t>8</w:t>
      </w:r>
      <w:r>
        <w:fldChar w:fldCharType="end"/>
      </w:r>
      <w:r>
        <w:t>: Summary Data Section (HV) (V2) Constraints Overview</w:t>
      </w:r>
      <w:bookmarkEnd w:id="477"/>
    </w:p>
    <w:tbl>
      <w:tblPr>
        <w:tblStyle w:val="TableGrid"/>
        <w:tblW w:w="10080" w:type="dxa"/>
        <w:jc w:val="center"/>
        <w:tblLayout w:type="fixed"/>
        <w:tblLook w:val="02A0" w:firstRow="1" w:lastRow="0" w:firstColumn="1" w:lastColumn="0" w:noHBand="1" w:noVBand="0"/>
        <w:tblCaption w:val="Table 8: Summary Data Section (HV) (V2) Constraints Overview"/>
        <w:tblDescription w:val="Summary Data Section (HV) (V2) Constraints Overview"/>
      </w:tblPr>
      <w:tblGrid>
        <w:gridCol w:w="3316"/>
        <w:gridCol w:w="716"/>
        <w:gridCol w:w="1144"/>
        <w:gridCol w:w="858"/>
        <w:gridCol w:w="1096"/>
        <w:gridCol w:w="2950"/>
      </w:tblGrid>
      <w:tr w:rsidR="003F3A73" w14:paraId="580CAF13" w14:textId="77777777">
        <w:trPr>
          <w:cantSplit/>
          <w:tblHeader/>
          <w:jc w:val="center"/>
        </w:trPr>
        <w:tc>
          <w:tcPr>
            <w:tcW w:w="0" w:type="dxa"/>
            <w:shd w:val="clear" w:color="auto" w:fill="E6E6E6"/>
            <w:noWrap/>
          </w:tcPr>
          <w:p w14:paraId="7E97178B" w14:textId="77777777" w:rsidR="003F3A73" w:rsidRDefault="00724124">
            <w:pPr>
              <w:pStyle w:val="TableHead"/>
            </w:pPr>
            <w:r>
              <w:t>XPath</w:t>
            </w:r>
          </w:p>
        </w:tc>
        <w:tc>
          <w:tcPr>
            <w:tcW w:w="720" w:type="dxa"/>
            <w:shd w:val="clear" w:color="auto" w:fill="E6E6E6"/>
            <w:noWrap/>
          </w:tcPr>
          <w:p w14:paraId="056F2AE8" w14:textId="77777777" w:rsidR="003F3A73" w:rsidRDefault="00724124">
            <w:pPr>
              <w:pStyle w:val="TableHead"/>
            </w:pPr>
            <w:r>
              <w:t>Card.</w:t>
            </w:r>
          </w:p>
        </w:tc>
        <w:tc>
          <w:tcPr>
            <w:tcW w:w="1152" w:type="dxa"/>
            <w:shd w:val="clear" w:color="auto" w:fill="E6E6E6"/>
            <w:noWrap/>
          </w:tcPr>
          <w:p w14:paraId="14CDC00E" w14:textId="77777777" w:rsidR="003F3A73" w:rsidRDefault="00724124">
            <w:pPr>
              <w:pStyle w:val="TableHead"/>
            </w:pPr>
            <w:r>
              <w:t>Verb</w:t>
            </w:r>
          </w:p>
        </w:tc>
        <w:tc>
          <w:tcPr>
            <w:tcW w:w="864" w:type="dxa"/>
            <w:shd w:val="clear" w:color="auto" w:fill="E6E6E6"/>
            <w:noWrap/>
          </w:tcPr>
          <w:p w14:paraId="344D8E49" w14:textId="77777777" w:rsidR="003F3A73" w:rsidRDefault="00724124">
            <w:pPr>
              <w:pStyle w:val="TableHead"/>
            </w:pPr>
            <w:r>
              <w:t>Data Type</w:t>
            </w:r>
          </w:p>
        </w:tc>
        <w:tc>
          <w:tcPr>
            <w:tcW w:w="864" w:type="dxa"/>
            <w:shd w:val="clear" w:color="auto" w:fill="E6E6E6"/>
            <w:noWrap/>
          </w:tcPr>
          <w:p w14:paraId="1E585F03" w14:textId="77777777" w:rsidR="003F3A73" w:rsidRDefault="00724124">
            <w:pPr>
              <w:pStyle w:val="TableHead"/>
            </w:pPr>
            <w:r>
              <w:t>CONF#</w:t>
            </w:r>
          </w:p>
        </w:tc>
        <w:tc>
          <w:tcPr>
            <w:tcW w:w="864" w:type="dxa"/>
            <w:shd w:val="clear" w:color="auto" w:fill="E6E6E6"/>
            <w:noWrap/>
          </w:tcPr>
          <w:p w14:paraId="3F41BD6C" w14:textId="77777777" w:rsidR="003F3A73" w:rsidRDefault="00724124">
            <w:pPr>
              <w:pStyle w:val="TableHead"/>
            </w:pPr>
            <w:r>
              <w:t>Value</w:t>
            </w:r>
          </w:p>
        </w:tc>
      </w:tr>
      <w:tr w:rsidR="003F3A73" w14:paraId="5770D92A" w14:textId="77777777">
        <w:trPr>
          <w:jc w:val="center"/>
        </w:trPr>
        <w:tc>
          <w:tcPr>
            <w:tcW w:w="10160" w:type="dxa"/>
            <w:gridSpan w:val="6"/>
          </w:tcPr>
          <w:p w14:paraId="79A559BE" w14:textId="77777777" w:rsidR="003F3A73" w:rsidRDefault="00724124">
            <w:pPr>
              <w:pStyle w:val="TableText"/>
            </w:pPr>
            <w:r>
              <w:t>section (identifier: urn:hl7ii:2.16.840.1.113883.10.20.5.5.57:2016-08-01)</w:t>
            </w:r>
          </w:p>
        </w:tc>
      </w:tr>
      <w:tr w:rsidR="003F3A73" w14:paraId="06DA5D18" w14:textId="77777777">
        <w:trPr>
          <w:jc w:val="center"/>
        </w:trPr>
        <w:tc>
          <w:tcPr>
            <w:tcW w:w="3345" w:type="dxa"/>
          </w:tcPr>
          <w:p w14:paraId="1F4805F0" w14:textId="77777777" w:rsidR="003F3A73" w:rsidRDefault="00724124">
            <w:pPr>
              <w:pStyle w:val="TableText"/>
            </w:pPr>
            <w:r>
              <w:tab/>
              <w:t>templateId</w:t>
            </w:r>
          </w:p>
        </w:tc>
        <w:tc>
          <w:tcPr>
            <w:tcW w:w="720" w:type="dxa"/>
          </w:tcPr>
          <w:p w14:paraId="29188E52" w14:textId="77777777" w:rsidR="003F3A73" w:rsidRDefault="00724124">
            <w:pPr>
              <w:pStyle w:val="TableText"/>
            </w:pPr>
            <w:r>
              <w:t>1..1</w:t>
            </w:r>
          </w:p>
        </w:tc>
        <w:tc>
          <w:tcPr>
            <w:tcW w:w="1152" w:type="dxa"/>
          </w:tcPr>
          <w:p w14:paraId="2E18BA3B" w14:textId="77777777" w:rsidR="003F3A73" w:rsidRDefault="00724124">
            <w:pPr>
              <w:pStyle w:val="TableText"/>
            </w:pPr>
            <w:r>
              <w:t>SHALL</w:t>
            </w:r>
          </w:p>
        </w:tc>
        <w:tc>
          <w:tcPr>
            <w:tcW w:w="864" w:type="dxa"/>
          </w:tcPr>
          <w:p w14:paraId="05AD2621" w14:textId="77777777" w:rsidR="003F3A73" w:rsidRDefault="003F3A73">
            <w:pPr>
              <w:pStyle w:val="TableText"/>
            </w:pPr>
          </w:p>
        </w:tc>
        <w:tc>
          <w:tcPr>
            <w:tcW w:w="1104" w:type="dxa"/>
          </w:tcPr>
          <w:p w14:paraId="5E9C7868" w14:textId="792E0B18" w:rsidR="003F3A73" w:rsidRDefault="00185366">
            <w:pPr>
              <w:pStyle w:val="TableText"/>
            </w:pPr>
            <w:hyperlink w:anchor="C_3247-30615">
              <w:r w:rsidR="00724124">
                <w:rPr>
                  <w:rStyle w:val="HyperlinkText9pt"/>
                </w:rPr>
                <w:t>3247-30615</w:t>
              </w:r>
            </w:hyperlink>
          </w:p>
        </w:tc>
        <w:tc>
          <w:tcPr>
            <w:tcW w:w="2975" w:type="dxa"/>
          </w:tcPr>
          <w:p w14:paraId="33C4255E" w14:textId="77777777" w:rsidR="003F3A73" w:rsidRDefault="003F3A73">
            <w:pPr>
              <w:pStyle w:val="TableText"/>
            </w:pPr>
          </w:p>
        </w:tc>
      </w:tr>
      <w:tr w:rsidR="003F3A73" w14:paraId="069D4369" w14:textId="77777777">
        <w:trPr>
          <w:jc w:val="center"/>
        </w:trPr>
        <w:tc>
          <w:tcPr>
            <w:tcW w:w="3345" w:type="dxa"/>
          </w:tcPr>
          <w:p w14:paraId="02322250" w14:textId="77777777" w:rsidR="003F3A73" w:rsidRDefault="00724124">
            <w:pPr>
              <w:pStyle w:val="TableText"/>
            </w:pPr>
            <w:r>
              <w:tab/>
            </w:r>
            <w:r>
              <w:tab/>
              <w:t>@root</w:t>
            </w:r>
          </w:p>
        </w:tc>
        <w:tc>
          <w:tcPr>
            <w:tcW w:w="720" w:type="dxa"/>
          </w:tcPr>
          <w:p w14:paraId="585AFA34" w14:textId="77777777" w:rsidR="003F3A73" w:rsidRDefault="00724124">
            <w:pPr>
              <w:pStyle w:val="TableText"/>
            </w:pPr>
            <w:r>
              <w:t>1..1</w:t>
            </w:r>
          </w:p>
        </w:tc>
        <w:tc>
          <w:tcPr>
            <w:tcW w:w="1152" w:type="dxa"/>
          </w:tcPr>
          <w:p w14:paraId="353D7E00" w14:textId="77777777" w:rsidR="003F3A73" w:rsidRDefault="00724124">
            <w:pPr>
              <w:pStyle w:val="TableText"/>
            </w:pPr>
            <w:r>
              <w:t>SHALL</w:t>
            </w:r>
          </w:p>
        </w:tc>
        <w:tc>
          <w:tcPr>
            <w:tcW w:w="864" w:type="dxa"/>
          </w:tcPr>
          <w:p w14:paraId="1317A011" w14:textId="77777777" w:rsidR="003F3A73" w:rsidRDefault="003F3A73">
            <w:pPr>
              <w:pStyle w:val="TableText"/>
            </w:pPr>
          </w:p>
        </w:tc>
        <w:tc>
          <w:tcPr>
            <w:tcW w:w="1104" w:type="dxa"/>
          </w:tcPr>
          <w:p w14:paraId="0C646C65" w14:textId="766C99B7" w:rsidR="003F3A73" w:rsidRDefault="00185366">
            <w:pPr>
              <w:pStyle w:val="TableText"/>
            </w:pPr>
            <w:hyperlink w:anchor="C_3247-30619">
              <w:r w:rsidR="00724124">
                <w:rPr>
                  <w:rStyle w:val="HyperlinkText9pt"/>
                </w:rPr>
                <w:t>3247-30619</w:t>
              </w:r>
            </w:hyperlink>
          </w:p>
        </w:tc>
        <w:tc>
          <w:tcPr>
            <w:tcW w:w="2975" w:type="dxa"/>
          </w:tcPr>
          <w:p w14:paraId="039F055C" w14:textId="77777777" w:rsidR="003F3A73" w:rsidRDefault="00724124">
            <w:pPr>
              <w:pStyle w:val="TableText"/>
            </w:pPr>
            <w:r>
              <w:t>2.16.840.1.113883.10.20.5.5.57</w:t>
            </w:r>
          </w:p>
        </w:tc>
      </w:tr>
      <w:tr w:rsidR="003F3A73" w14:paraId="2C54B9C8" w14:textId="77777777">
        <w:trPr>
          <w:jc w:val="center"/>
        </w:trPr>
        <w:tc>
          <w:tcPr>
            <w:tcW w:w="3345" w:type="dxa"/>
          </w:tcPr>
          <w:p w14:paraId="5A2FD455" w14:textId="77777777" w:rsidR="003F3A73" w:rsidRDefault="00724124">
            <w:pPr>
              <w:pStyle w:val="TableText"/>
            </w:pPr>
            <w:r>
              <w:tab/>
            </w:r>
            <w:r>
              <w:tab/>
              <w:t>@extension</w:t>
            </w:r>
          </w:p>
        </w:tc>
        <w:tc>
          <w:tcPr>
            <w:tcW w:w="720" w:type="dxa"/>
          </w:tcPr>
          <w:p w14:paraId="77F19BC4" w14:textId="77777777" w:rsidR="003F3A73" w:rsidRDefault="00724124">
            <w:pPr>
              <w:pStyle w:val="TableText"/>
            </w:pPr>
            <w:r>
              <w:t>1..1</w:t>
            </w:r>
          </w:p>
        </w:tc>
        <w:tc>
          <w:tcPr>
            <w:tcW w:w="1152" w:type="dxa"/>
          </w:tcPr>
          <w:p w14:paraId="0AF194B5" w14:textId="77777777" w:rsidR="003F3A73" w:rsidRDefault="00724124">
            <w:pPr>
              <w:pStyle w:val="TableText"/>
            </w:pPr>
            <w:r>
              <w:t>SHALL</w:t>
            </w:r>
          </w:p>
        </w:tc>
        <w:tc>
          <w:tcPr>
            <w:tcW w:w="864" w:type="dxa"/>
          </w:tcPr>
          <w:p w14:paraId="70E2A9CF" w14:textId="77777777" w:rsidR="003F3A73" w:rsidRDefault="003F3A73">
            <w:pPr>
              <w:pStyle w:val="TableText"/>
            </w:pPr>
          </w:p>
        </w:tc>
        <w:tc>
          <w:tcPr>
            <w:tcW w:w="1104" w:type="dxa"/>
          </w:tcPr>
          <w:p w14:paraId="42996408" w14:textId="3F520761" w:rsidR="003F3A73" w:rsidRDefault="00185366">
            <w:pPr>
              <w:pStyle w:val="TableText"/>
            </w:pPr>
            <w:hyperlink w:anchor="C_3247-30620">
              <w:r w:rsidR="00724124">
                <w:rPr>
                  <w:rStyle w:val="HyperlinkText9pt"/>
                </w:rPr>
                <w:t>3247-30620</w:t>
              </w:r>
            </w:hyperlink>
          </w:p>
        </w:tc>
        <w:tc>
          <w:tcPr>
            <w:tcW w:w="2975" w:type="dxa"/>
          </w:tcPr>
          <w:p w14:paraId="119F6E3C" w14:textId="77777777" w:rsidR="003F3A73" w:rsidRDefault="00724124">
            <w:pPr>
              <w:pStyle w:val="TableText"/>
            </w:pPr>
            <w:r>
              <w:t>2016-08-01</w:t>
            </w:r>
          </w:p>
        </w:tc>
      </w:tr>
      <w:tr w:rsidR="003F3A73" w14:paraId="61A05827" w14:textId="77777777">
        <w:trPr>
          <w:jc w:val="center"/>
        </w:trPr>
        <w:tc>
          <w:tcPr>
            <w:tcW w:w="3345" w:type="dxa"/>
          </w:tcPr>
          <w:p w14:paraId="4967FA28" w14:textId="77777777" w:rsidR="003F3A73" w:rsidRDefault="00724124">
            <w:pPr>
              <w:pStyle w:val="TableText"/>
            </w:pPr>
            <w:r>
              <w:tab/>
              <w:t>code</w:t>
            </w:r>
          </w:p>
        </w:tc>
        <w:tc>
          <w:tcPr>
            <w:tcW w:w="720" w:type="dxa"/>
          </w:tcPr>
          <w:p w14:paraId="34F4BBD4" w14:textId="77777777" w:rsidR="003F3A73" w:rsidRDefault="00724124">
            <w:pPr>
              <w:pStyle w:val="TableText"/>
            </w:pPr>
            <w:r>
              <w:t>1..1</w:t>
            </w:r>
          </w:p>
        </w:tc>
        <w:tc>
          <w:tcPr>
            <w:tcW w:w="1152" w:type="dxa"/>
          </w:tcPr>
          <w:p w14:paraId="2BD6920D" w14:textId="77777777" w:rsidR="003F3A73" w:rsidRDefault="00724124">
            <w:pPr>
              <w:pStyle w:val="TableText"/>
            </w:pPr>
            <w:r>
              <w:t>SHALL</w:t>
            </w:r>
          </w:p>
        </w:tc>
        <w:tc>
          <w:tcPr>
            <w:tcW w:w="864" w:type="dxa"/>
          </w:tcPr>
          <w:p w14:paraId="61ADD4FD" w14:textId="77777777" w:rsidR="003F3A73" w:rsidRDefault="003F3A73">
            <w:pPr>
              <w:pStyle w:val="TableText"/>
            </w:pPr>
          </w:p>
        </w:tc>
        <w:tc>
          <w:tcPr>
            <w:tcW w:w="1104" w:type="dxa"/>
          </w:tcPr>
          <w:p w14:paraId="64D0C6B3" w14:textId="48F1DE7E" w:rsidR="003F3A73" w:rsidRDefault="00185366">
            <w:pPr>
              <w:pStyle w:val="TableText"/>
            </w:pPr>
            <w:hyperlink w:anchor="C_3247-30616">
              <w:r w:rsidR="00724124">
                <w:rPr>
                  <w:rStyle w:val="HyperlinkText9pt"/>
                </w:rPr>
                <w:t>3247-30616</w:t>
              </w:r>
            </w:hyperlink>
          </w:p>
        </w:tc>
        <w:tc>
          <w:tcPr>
            <w:tcW w:w="2975" w:type="dxa"/>
          </w:tcPr>
          <w:p w14:paraId="3863A43C" w14:textId="77777777" w:rsidR="003F3A73" w:rsidRDefault="003F3A73">
            <w:pPr>
              <w:pStyle w:val="TableText"/>
            </w:pPr>
          </w:p>
        </w:tc>
      </w:tr>
      <w:tr w:rsidR="003F3A73" w14:paraId="0DE4AEC6" w14:textId="77777777">
        <w:trPr>
          <w:jc w:val="center"/>
        </w:trPr>
        <w:tc>
          <w:tcPr>
            <w:tcW w:w="3345" w:type="dxa"/>
          </w:tcPr>
          <w:p w14:paraId="5F62BF83" w14:textId="77777777" w:rsidR="003F3A73" w:rsidRDefault="00724124">
            <w:pPr>
              <w:pStyle w:val="TableText"/>
            </w:pPr>
            <w:r>
              <w:tab/>
            </w:r>
            <w:r>
              <w:tab/>
              <w:t>@code</w:t>
            </w:r>
          </w:p>
        </w:tc>
        <w:tc>
          <w:tcPr>
            <w:tcW w:w="720" w:type="dxa"/>
          </w:tcPr>
          <w:p w14:paraId="6A59DB48" w14:textId="77777777" w:rsidR="003F3A73" w:rsidRDefault="00724124">
            <w:pPr>
              <w:pStyle w:val="TableText"/>
            </w:pPr>
            <w:r>
              <w:t>1..1</w:t>
            </w:r>
          </w:p>
        </w:tc>
        <w:tc>
          <w:tcPr>
            <w:tcW w:w="1152" w:type="dxa"/>
          </w:tcPr>
          <w:p w14:paraId="143E3911" w14:textId="77777777" w:rsidR="003F3A73" w:rsidRDefault="00724124">
            <w:pPr>
              <w:pStyle w:val="TableText"/>
            </w:pPr>
            <w:r>
              <w:t>SHALL</w:t>
            </w:r>
          </w:p>
        </w:tc>
        <w:tc>
          <w:tcPr>
            <w:tcW w:w="864" w:type="dxa"/>
          </w:tcPr>
          <w:p w14:paraId="322007D6" w14:textId="77777777" w:rsidR="003F3A73" w:rsidRDefault="003F3A73">
            <w:pPr>
              <w:pStyle w:val="TableText"/>
            </w:pPr>
          </w:p>
        </w:tc>
        <w:tc>
          <w:tcPr>
            <w:tcW w:w="1104" w:type="dxa"/>
          </w:tcPr>
          <w:p w14:paraId="11D95B3C" w14:textId="01F161D7" w:rsidR="003F3A73" w:rsidRDefault="00185366">
            <w:pPr>
              <w:pStyle w:val="TableText"/>
            </w:pPr>
            <w:hyperlink w:anchor="C_3247-30621">
              <w:r w:rsidR="00724124">
                <w:rPr>
                  <w:rStyle w:val="HyperlinkText9pt"/>
                </w:rPr>
                <w:t>3247-30621</w:t>
              </w:r>
            </w:hyperlink>
          </w:p>
        </w:tc>
        <w:tc>
          <w:tcPr>
            <w:tcW w:w="2975" w:type="dxa"/>
          </w:tcPr>
          <w:p w14:paraId="5A8DD301" w14:textId="77777777" w:rsidR="003F3A73" w:rsidRDefault="00724124">
            <w:pPr>
              <w:pStyle w:val="TableText"/>
            </w:pPr>
            <w:r>
              <w:t>51900-9</w:t>
            </w:r>
          </w:p>
        </w:tc>
      </w:tr>
      <w:tr w:rsidR="003F3A73" w14:paraId="187D09C7" w14:textId="77777777">
        <w:trPr>
          <w:jc w:val="center"/>
        </w:trPr>
        <w:tc>
          <w:tcPr>
            <w:tcW w:w="3345" w:type="dxa"/>
          </w:tcPr>
          <w:p w14:paraId="19119A81" w14:textId="77777777" w:rsidR="003F3A73" w:rsidRDefault="00724124">
            <w:pPr>
              <w:pStyle w:val="TableText"/>
            </w:pPr>
            <w:r>
              <w:tab/>
            </w:r>
            <w:r>
              <w:tab/>
              <w:t>@codeSystem</w:t>
            </w:r>
          </w:p>
        </w:tc>
        <w:tc>
          <w:tcPr>
            <w:tcW w:w="720" w:type="dxa"/>
          </w:tcPr>
          <w:p w14:paraId="5360FFA8" w14:textId="77777777" w:rsidR="003F3A73" w:rsidRDefault="00724124">
            <w:pPr>
              <w:pStyle w:val="TableText"/>
            </w:pPr>
            <w:r>
              <w:t>1..1</w:t>
            </w:r>
          </w:p>
        </w:tc>
        <w:tc>
          <w:tcPr>
            <w:tcW w:w="1152" w:type="dxa"/>
          </w:tcPr>
          <w:p w14:paraId="4B3CC418" w14:textId="77777777" w:rsidR="003F3A73" w:rsidRDefault="00724124">
            <w:pPr>
              <w:pStyle w:val="TableText"/>
            </w:pPr>
            <w:r>
              <w:t>SHALL</w:t>
            </w:r>
          </w:p>
        </w:tc>
        <w:tc>
          <w:tcPr>
            <w:tcW w:w="864" w:type="dxa"/>
          </w:tcPr>
          <w:p w14:paraId="753BB46B" w14:textId="77777777" w:rsidR="003F3A73" w:rsidRDefault="003F3A73">
            <w:pPr>
              <w:pStyle w:val="TableText"/>
            </w:pPr>
          </w:p>
        </w:tc>
        <w:tc>
          <w:tcPr>
            <w:tcW w:w="1104" w:type="dxa"/>
          </w:tcPr>
          <w:p w14:paraId="0E8555B3" w14:textId="24433552" w:rsidR="003F3A73" w:rsidRDefault="00185366">
            <w:pPr>
              <w:pStyle w:val="TableText"/>
            </w:pPr>
            <w:hyperlink w:anchor="C_3247-30622">
              <w:r w:rsidR="00724124">
                <w:rPr>
                  <w:rStyle w:val="HyperlinkText9pt"/>
                </w:rPr>
                <w:t>3247-30622</w:t>
              </w:r>
            </w:hyperlink>
          </w:p>
        </w:tc>
        <w:tc>
          <w:tcPr>
            <w:tcW w:w="2975" w:type="dxa"/>
          </w:tcPr>
          <w:p w14:paraId="2C356C00" w14:textId="77777777" w:rsidR="003F3A73" w:rsidRDefault="00724124">
            <w:pPr>
              <w:pStyle w:val="TableText"/>
            </w:pPr>
            <w:r>
              <w:t>urn:oid:2.16.840.1.113883.6.1 (LOINC) = 2.16.840.1.113883.6.1</w:t>
            </w:r>
          </w:p>
        </w:tc>
      </w:tr>
      <w:tr w:rsidR="003F3A73" w14:paraId="1B94906D" w14:textId="77777777">
        <w:trPr>
          <w:jc w:val="center"/>
        </w:trPr>
        <w:tc>
          <w:tcPr>
            <w:tcW w:w="3345" w:type="dxa"/>
          </w:tcPr>
          <w:p w14:paraId="0FECDF9A" w14:textId="77777777" w:rsidR="003F3A73" w:rsidRDefault="00724124">
            <w:pPr>
              <w:pStyle w:val="TableText"/>
            </w:pPr>
            <w:r>
              <w:tab/>
              <w:t>entry</w:t>
            </w:r>
          </w:p>
        </w:tc>
        <w:tc>
          <w:tcPr>
            <w:tcW w:w="720" w:type="dxa"/>
          </w:tcPr>
          <w:p w14:paraId="0D4AD54A" w14:textId="77777777" w:rsidR="003F3A73" w:rsidRDefault="00724124">
            <w:pPr>
              <w:pStyle w:val="TableText"/>
            </w:pPr>
            <w:r>
              <w:t>1..1</w:t>
            </w:r>
          </w:p>
        </w:tc>
        <w:tc>
          <w:tcPr>
            <w:tcW w:w="1152" w:type="dxa"/>
          </w:tcPr>
          <w:p w14:paraId="0AE53028" w14:textId="77777777" w:rsidR="003F3A73" w:rsidRDefault="00724124">
            <w:pPr>
              <w:pStyle w:val="TableText"/>
            </w:pPr>
            <w:r>
              <w:t>SHALL</w:t>
            </w:r>
          </w:p>
        </w:tc>
        <w:tc>
          <w:tcPr>
            <w:tcW w:w="864" w:type="dxa"/>
          </w:tcPr>
          <w:p w14:paraId="157531D2" w14:textId="77777777" w:rsidR="003F3A73" w:rsidRDefault="003F3A73">
            <w:pPr>
              <w:pStyle w:val="TableText"/>
            </w:pPr>
          </w:p>
        </w:tc>
        <w:tc>
          <w:tcPr>
            <w:tcW w:w="1104" w:type="dxa"/>
          </w:tcPr>
          <w:p w14:paraId="4C04FD1C" w14:textId="416157D1" w:rsidR="003F3A73" w:rsidRDefault="00185366">
            <w:pPr>
              <w:pStyle w:val="TableText"/>
            </w:pPr>
            <w:hyperlink w:anchor="C_3247-30614">
              <w:r w:rsidR="00724124">
                <w:rPr>
                  <w:rStyle w:val="HyperlinkText9pt"/>
                </w:rPr>
                <w:t>3247-30614</w:t>
              </w:r>
            </w:hyperlink>
          </w:p>
        </w:tc>
        <w:tc>
          <w:tcPr>
            <w:tcW w:w="2975" w:type="dxa"/>
          </w:tcPr>
          <w:p w14:paraId="766F015F" w14:textId="77777777" w:rsidR="003F3A73" w:rsidRDefault="003F3A73">
            <w:pPr>
              <w:pStyle w:val="TableText"/>
            </w:pPr>
          </w:p>
        </w:tc>
      </w:tr>
      <w:tr w:rsidR="003F3A73" w14:paraId="4290200E" w14:textId="77777777">
        <w:trPr>
          <w:jc w:val="center"/>
        </w:trPr>
        <w:tc>
          <w:tcPr>
            <w:tcW w:w="3345" w:type="dxa"/>
          </w:tcPr>
          <w:p w14:paraId="2D756344" w14:textId="77777777" w:rsidR="003F3A73" w:rsidRDefault="00724124">
            <w:pPr>
              <w:pStyle w:val="TableText"/>
            </w:pPr>
            <w:r>
              <w:tab/>
            </w:r>
            <w:r>
              <w:tab/>
              <w:t>observation</w:t>
            </w:r>
          </w:p>
        </w:tc>
        <w:tc>
          <w:tcPr>
            <w:tcW w:w="720" w:type="dxa"/>
          </w:tcPr>
          <w:p w14:paraId="0B6DEDFD" w14:textId="77777777" w:rsidR="003F3A73" w:rsidRDefault="00724124">
            <w:pPr>
              <w:pStyle w:val="TableText"/>
            </w:pPr>
            <w:r>
              <w:t>1..1</w:t>
            </w:r>
          </w:p>
        </w:tc>
        <w:tc>
          <w:tcPr>
            <w:tcW w:w="1152" w:type="dxa"/>
          </w:tcPr>
          <w:p w14:paraId="134FC4ED" w14:textId="77777777" w:rsidR="003F3A73" w:rsidRDefault="00724124">
            <w:pPr>
              <w:pStyle w:val="TableText"/>
            </w:pPr>
            <w:r>
              <w:t>SHALL</w:t>
            </w:r>
          </w:p>
        </w:tc>
        <w:tc>
          <w:tcPr>
            <w:tcW w:w="864" w:type="dxa"/>
          </w:tcPr>
          <w:p w14:paraId="76426C8B" w14:textId="77777777" w:rsidR="003F3A73" w:rsidRDefault="003F3A73">
            <w:pPr>
              <w:pStyle w:val="TableText"/>
            </w:pPr>
          </w:p>
        </w:tc>
        <w:tc>
          <w:tcPr>
            <w:tcW w:w="1104" w:type="dxa"/>
          </w:tcPr>
          <w:p w14:paraId="6D4B1664" w14:textId="4E72D347" w:rsidR="003F3A73" w:rsidRDefault="00185366">
            <w:pPr>
              <w:pStyle w:val="TableText"/>
            </w:pPr>
            <w:hyperlink w:anchor="C_3247-30685">
              <w:r w:rsidR="00724124">
                <w:rPr>
                  <w:rStyle w:val="HyperlinkText9pt"/>
                </w:rPr>
                <w:t>3247-30685</w:t>
              </w:r>
            </w:hyperlink>
          </w:p>
        </w:tc>
        <w:tc>
          <w:tcPr>
            <w:tcW w:w="2975" w:type="dxa"/>
          </w:tcPr>
          <w:p w14:paraId="74A6EAF1" w14:textId="26202948" w:rsidR="003F3A73" w:rsidRDefault="00185366">
            <w:pPr>
              <w:pStyle w:val="TableText"/>
            </w:pPr>
            <w:hyperlink w:anchor="E_No_Hemovigilance_Adverse_Reactions_Re">
              <w:r w:rsidR="00724124">
                <w:rPr>
                  <w:rStyle w:val="HyperlinkText9pt"/>
                </w:rPr>
                <w:t>No Hemovigilance Adverse Reactions Reported This Month Observation (identifier: urn:hl7ii:2.16.840.1.113883.10.20.5.6.232:2015-10-01</w:t>
              </w:r>
            </w:hyperlink>
          </w:p>
        </w:tc>
      </w:tr>
      <w:tr w:rsidR="003F3A73" w14:paraId="3A62E217" w14:textId="77777777">
        <w:trPr>
          <w:jc w:val="center"/>
        </w:trPr>
        <w:tc>
          <w:tcPr>
            <w:tcW w:w="3345" w:type="dxa"/>
          </w:tcPr>
          <w:p w14:paraId="2E2A8058" w14:textId="77777777" w:rsidR="003F3A73" w:rsidRDefault="00724124">
            <w:pPr>
              <w:pStyle w:val="TableText"/>
            </w:pPr>
            <w:r>
              <w:tab/>
              <w:t>entry</w:t>
            </w:r>
          </w:p>
        </w:tc>
        <w:tc>
          <w:tcPr>
            <w:tcW w:w="720" w:type="dxa"/>
          </w:tcPr>
          <w:p w14:paraId="2F8A7FD8" w14:textId="77777777" w:rsidR="003F3A73" w:rsidRDefault="00724124">
            <w:pPr>
              <w:pStyle w:val="TableText"/>
            </w:pPr>
            <w:r>
              <w:t>1..*</w:t>
            </w:r>
          </w:p>
        </w:tc>
        <w:tc>
          <w:tcPr>
            <w:tcW w:w="1152" w:type="dxa"/>
          </w:tcPr>
          <w:p w14:paraId="6F574D12" w14:textId="77777777" w:rsidR="003F3A73" w:rsidRDefault="00724124">
            <w:pPr>
              <w:pStyle w:val="TableText"/>
            </w:pPr>
            <w:r>
              <w:t>SHALL</w:t>
            </w:r>
          </w:p>
        </w:tc>
        <w:tc>
          <w:tcPr>
            <w:tcW w:w="864" w:type="dxa"/>
          </w:tcPr>
          <w:p w14:paraId="03348FF2" w14:textId="77777777" w:rsidR="003F3A73" w:rsidRDefault="003F3A73">
            <w:pPr>
              <w:pStyle w:val="TableText"/>
            </w:pPr>
          </w:p>
        </w:tc>
        <w:tc>
          <w:tcPr>
            <w:tcW w:w="1104" w:type="dxa"/>
          </w:tcPr>
          <w:p w14:paraId="1282F9AE" w14:textId="3ADC6481" w:rsidR="003F3A73" w:rsidRDefault="00185366">
            <w:pPr>
              <w:pStyle w:val="TableText"/>
            </w:pPr>
            <w:hyperlink w:anchor="C_3247-30617">
              <w:r w:rsidR="00724124">
                <w:rPr>
                  <w:rStyle w:val="HyperlinkText9pt"/>
                </w:rPr>
                <w:t>3247-30617</w:t>
              </w:r>
            </w:hyperlink>
          </w:p>
        </w:tc>
        <w:tc>
          <w:tcPr>
            <w:tcW w:w="2975" w:type="dxa"/>
          </w:tcPr>
          <w:p w14:paraId="45B1359F" w14:textId="77777777" w:rsidR="003F3A73" w:rsidRDefault="003F3A73">
            <w:pPr>
              <w:pStyle w:val="TableText"/>
            </w:pPr>
          </w:p>
        </w:tc>
      </w:tr>
      <w:tr w:rsidR="003F3A73" w14:paraId="1543FA8D" w14:textId="77777777">
        <w:trPr>
          <w:jc w:val="center"/>
        </w:trPr>
        <w:tc>
          <w:tcPr>
            <w:tcW w:w="3345" w:type="dxa"/>
          </w:tcPr>
          <w:p w14:paraId="7E885136" w14:textId="77777777" w:rsidR="003F3A73" w:rsidRDefault="00724124">
            <w:pPr>
              <w:pStyle w:val="TableText"/>
            </w:pPr>
            <w:r>
              <w:tab/>
            </w:r>
            <w:r>
              <w:tab/>
              <w:t>observation</w:t>
            </w:r>
          </w:p>
        </w:tc>
        <w:tc>
          <w:tcPr>
            <w:tcW w:w="720" w:type="dxa"/>
          </w:tcPr>
          <w:p w14:paraId="4EA0820C" w14:textId="77777777" w:rsidR="003F3A73" w:rsidRDefault="00724124">
            <w:pPr>
              <w:pStyle w:val="TableText"/>
            </w:pPr>
            <w:r>
              <w:t>1..1</w:t>
            </w:r>
          </w:p>
        </w:tc>
        <w:tc>
          <w:tcPr>
            <w:tcW w:w="1152" w:type="dxa"/>
          </w:tcPr>
          <w:p w14:paraId="7EA9E2E4" w14:textId="77777777" w:rsidR="003F3A73" w:rsidRDefault="00724124">
            <w:pPr>
              <w:pStyle w:val="TableText"/>
            </w:pPr>
            <w:r>
              <w:t>SHALL</w:t>
            </w:r>
          </w:p>
        </w:tc>
        <w:tc>
          <w:tcPr>
            <w:tcW w:w="864" w:type="dxa"/>
          </w:tcPr>
          <w:p w14:paraId="5672518B" w14:textId="77777777" w:rsidR="003F3A73" w:rsidRDefault="003F3A73">
            <w:pPr>
              <w:pStyle w:val="TableText"/>
            </w:pPr>
          </w:p>
        </w:tc>
        <w:tc>
          <w:tcPr>
            <w:tcW w:w="1104" w:type="dxa"/>
          </w:tcPr>
          <w:p w14:paraId="7AAF2021" w14:textId="34088F4B" w:rsidR="003F3A73" w:rsidRDefault="00185366">
            <w:pPr>
              <w:pStyle w:val="TableText"/>
            </w:pPr>
            <w:hyperlink w:anchor="C_3247-30686">
              <w:r w:rsidR="00724124">
                <w:rPr>
                  <w:rStyle w:val="HyperlinkText9pt"/>
                </w:rPr>
                <w:t>3247-30686</w:t>
              </w:r>
            </w:hyperlink>
          </w:p>
        </w:tc>
        <w:tc>
          <w:tcPr>
            <w:tcW w:w="2975" w:type="dxa"/>
          </w:tcPr>
          <w:p w14:paraId="2B707BA4" w14:textId="476DEF56" w:rsidR="003F3A73" w:rsidRDefault="00185366">
            <w:pPr>
              <w:pStyle w:val="TableText"/>
            </w:pPr>
            <w:hyperlink w:anchor="E_No_Hemovigilance_Incidents_Reported_T">
              <w:r w:rsidR="00724124">
                <w:rPr>
                  <w:rStyle w:val="HyperlinkText9pt"/>
                </w:rPr>
                <w:t>No Hemovigilance Incidents Reported This Month Observation (identifier: urn:hl7ii:2.16.840.1.113883.10.20.5.6.233:2015-10-01</w:t>
              </w:r>
            </w:hyperlink>
          </w:p>
        </w:tc>
      </w:tr>
      <w:tr w:rsidR="003F3A73" w14:paraId="74C1ED2D" w14:textId="77777777">
        <w:trPr>
          <w:jc w:val="center"/>
        </w:trPr>
        <w:tc>
          <w:tcPr>
            <w:tcW w:w="3345" w:type="dxa"/>
          </w:tcPr>
          <w:p w14:paraId="6BEFC0FF" w14:textId="77777777" w:rsidR="003F3A73" w:rsidRDefault="00724124">
            <w:pPr>
              <w:pStyle w:val="TableText"/>
            </w:pPr>
            <w:r>
              <w:tab/>
              <w:t>entry</w:t>
            </w:r>
          </w:p>
        </w:tc>
        <w:tc>
          <w:tcPr>
            <w:tcW w:w="720" w:type="dxa"/>
          </w:tcPr>
          <w:p w14:paraId="67CBE54E" w14:textId="77777777" w:rsidR="003F3A73" w:rsidRDefault="00724124">
            <w:pPr>
              <w:pStyle w:val="TableText"/>
            </w:pPr>
            <w:r>
              <w:t>1..*</w:t>
            </w:r>
          </w:p>
        </w:tc>
        <w:tc>
          <w:tcPr>
            <w:tcW w:w="1152" w:type="dxa"/>
          </w:tcPr>
          <w:p w14:paraId="1428C61E" w14:textId="77777777" w:rsidR="003F3A73" w:rsidRDefault="00724124">
            <w:pPr>
              <w:pStyle w:val="TableText"/>
            </w:pPr>
            <w:r>
              <w:t>SHALL</w:t>
            </w:r>
          </w:p>
        </w:tc>
        <w:tc>
          <w:tcPr>
            <w:tcW w:w="864" w:type="dxa"/>
          </w:tcPr>
          <w:p w14:paraId="7B452C22" w14:textId="77777777" w:rsidR="003F3A73" w:rsidRDefault="003F3A73">
            <w:pPr>
              <w:pStyle w:val="TableText"/>
            </w:pPr>
          </w:p>
        </w:tc>
        <w:tc>
          <w:tcPr>
            <w:tcW w:w="1104" w:type="dxa"/>
          </w:tcPr>
          <w:p w14:paraId="27BB203F" w14:textId="5F838DD5" w:rsidR="003F3A73" w:rsidRDefault="00185366">
            <w:pPr>
              <w:pStyle w:val="TableText"/>
            </w:pPr>
            <w:hyperlink w:anchor="C_3247-30736">
              <w:r w:rsidR="00724124">
                <w:rPr>
                  <w:rStyle w:val="HyperlinkText9pt"/>
                </w:rPr>
                <w:t>3247-30736</w:t>
              </w:r>
            </w:hyperlink>
          </w:p>
        </w:tc>
        <w:tc>
          <w:tcPr>
            <w:tcW w:w="2975" w:type="dxa"/>
          </w:tcPr>
          <w:p w14:paraId="50D0C928" w14:textId="77777777" w:rsidR="003F3A73" w:rsidRDefault="003F3A73">
            <w:pPr>
              <w:pStyle w:val="TableText"/>
            </w:pPr>
          </w:p>
        </w:tc>
      </w:tr>
      <w:tr w:rsidR="003F3A73" w14:paraId="4DF970E1" w14:textId="77777777">
        <w:trPr>
          <w:jc w:val="center"/>
        </w:trPr>
        <w:tc>
          <w:tcPr>
            <w:tcW w:w="3345" w:type="dxa"/>
          </w:tcPr>
          <w:p w14:paraId="4EB4DBE5" w14:textId="77777777" w:rsidR="003F3A73" w:rsidRDefault="00724124">
            <w:pPr>
              <w:pStyle w:val="TableText"/>
            </w:pPr>
            <w:r>
              <w:tab/>
            </w:r>
            <w:r>
              <w:tab/>
              <w:t>encounter</w:t>
            </w:r>
          </w:p>
        </w:tc>
        <w:tc>
          <w:tcPr>
            <w:tcW w:w="720" w:type="dxa"/>
          </w:tcPr>
          <w:p w14:paraId="0B64C679" w14:textId="77777777" w:rsidR="003F3A73" w:rsidRDefault="00724124">
            <w:pPr>
              <w:pStyle w:val="TableText"/>
            </w:pPr>
            <w:r>
              <w:t>1..1</w:t>
            </w:r>
          </w:p>
        </w:tc>
        <w:tc>
          <w:tcPr>
            <w:tcW w:w="1152" w:type="dxa"/>
          </w:tcPr>
          <w:p w14:paraId="341EC11C" w14:textId="77777777" w:rsidR="003F3A73" w:rsidRDefault="00724124">
            <w:pPr>
              <w:pStyle w:val="TableText"/>
            </w:pPr>
            <w:r>
              <w:t>SHALL</w:t>
            </w:r>
          </w:p>
        </w:tc>
        <w:tc>
          <w:tcPr>
            <w:tcW w:w="864" w:type="dxa"/>
          </w:tcPr>
          <w:p w14:paraId="1AE32F02" w14:textId="77777777" w:rsidR="003F3A73" w:rsidRDefault="003F3A73">
            <w:pPr>
              <w:pStyle w:val="TableText"/>
            </w:pPr>
          </w:p>
        </w:tc>
        <w:tc>
          <w:tcPr>
            <w:tcW w:w="1104" w:type="dxa"/>
          </w:tcPr>
          <w:p w14:paraId="188F1F6B" w14:textId="54E50B2E" w:rsidR="003F3A73" w:rsidRDefault="00185366">
            <w:pPr>
              <w:pStyle w:val="TableText"/>
            </w:pPr>
            <w:hyperlink w:anchor="C_3247-30737">
              <w:r w:rsidR="00724124">
                <w:rPr>
                  <w:rStyle w:val="HyperlinkText9pt"/>
                </w:rPr>
                <w:t>3247-30737</w:t>
              </w:r>
            </w:hyperlink>
          </w:p>
        </w:tc>
        <w:tc>
          <w:tcPr>
            <w:tcW w:w="2975" w:type="dxa"/>
          </w:tcPr>
          <w:p w14:paraId="45B50E7B" w14:textId="71EAC5A4" w:rsidR="003F3A73" w:rsidRDefault="00185366">
            <w:pPr>
              <w:pStyle w:val="TableText"/>
            </w:pPr>
            <w:hyperlink w:anchor="E_Summary_Encounter_HV_V2">
              <w:r w:rsidR="00724124">
                <w:rPr>
                  <w:rStyle w:val="HyperlinkText9pt"/>
                </w:rPr>
                <w:t>Summary Encounter (HV) (V2) (identifier: urn:hl7ii:2.16.840.1.113883.10.20.5.6.234:2016-08-01</w:t>
              </w:r>
            </w:hyperlink>
          </w:p>
        </w:tc>
      </w:tr>
    </w:tbl>
    <w:p w14:paraId="756C4CAA" w14:textId="77777777" w:rsidR="003F3A73" w:rsidRDefault="003F3A73">
      <w:pPr>
        <w:pStyle w:val="BodyText"/>
      </w:pPr>
    </w:p>
    <w:p w14:paraId="56C6094C" w14:textId="56AD0DED" w:rsidR="003F3A73" w:rsidRDefault="00724124">
      <w:pPr>
        <w:numPr>
          <w:ilvl w:val="0"/>
          <w:numId w:val="22"/>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65F860C" w14:textId="77777777" w:rsidR="003F3A73" w:rsidRDefault="00724124">
      <w:pPr>
        <w:numPr>
          <w:ilvl w:val="0"/>
          <w:numId w:val="22"/>
        </w:numPr>
      </w:pPr>
      <w:r>
        <w:rPr>
          <w:rStyle w:val="keyword"/>
        </w:rPr>
        <w:t>SHALL</w:t>
      </w:r>
      <w:r>
        <w:t xml:space="preserve"> contain exactly one [1..1] </w:t>
      </w:r>
      <w:r>
        <w:rPr>
          <w:rStyle w:val="XMLnameBold"/>
        </w:rPr>
        <w:t>templateId</w:t>
      </w:r>
      <w:bookmarkStart w:id="478" w:name="C_3247-30615"/>
      <w:r>
        <w:t xml:space="preserve"> (CONF:3247-30615)</w:t>
      </w:r>
      <w:bookmarkEnd w:id="478"/>
      <w:r>
        <w:t xml:space="preserve"> such that it</w:t>
      </w:r>
    </w:p>
    <w:p w14:paraId="19A6413F" w14:textId="77777777" w:rsidR="003F3A73" w:rsidRDefault="00724124">
      <w:pPr>
        <w:numPr>
          <w:ilvl w:val="1"/>
          <w:numId w:val="22"/>
        </w:numPr>
      </w:pPr>
      <w:r>
        <w:rPr>
          <w:rStyle w:val="keyword"/>
        </w:rPr>
        <w:t>SHALL</w:t>
      </w:r>
      <w:r>
        <w:t xml:space="preserve"> contain exactly one [1..1] </w:t>
      </w:r>
      <w:r>
        <w:rPr>
          <w:rStyle w:val="XMLnameBold"/>
        </w:rPr>
        <w:t>@root</w:t>
      </w:r>
      <w:r>
        <w:t>=</w:t>
      </w:r>
      <w:r>
        <w:rPr>
          <w:rStyle w:val="XMLname"/>
        </w:rPr>
        <w:t>"2.16.840.1.113883.10.20.5.5.57"</w:t>
      </w:r>
      <w:bookmarkStart w:id="479" w:name="C_3247-30619"/>
      <w:r>
        <w:t xml:space="preserve"> (CONF:3247-30619)</w:t>
      </w:r>
      <w:bookmarkEnd w:id="479"/>
      <w:r>
        <w:t>.</w:t>
      </w:r>
    </w:p>
    <w:p w14:paraId="1A21BAEC" w14:textId="77777777" w:rsidR="003F3A73" w:rsidRDefault="00724124">
      <w:pPr>
        <w:numPr>
          <w:ilvl w:val="1"/>
          <w:numId w:val="22"/>
        </w:numPr>
      </w:pPr>
      <w:r>
        <w:rPr>
          <w:rStyle w:val="keyword"/>
        </w:rPr>
        <w:t>SHALL</w:t>
      </w:r>
      <w:r>
        <w:t xml:space="preserve"> contain exactly one [1..1] </w:t>
      </w:r>
      <w:r>
        <w:rPr>
          <w:rStyle w:val="XMLnameBold"/>
        </w:rPr>
        <w:t>@extension</w:t>
      </w:r>
      <w:r>
        <w:t>=</w:t>
      </w:r>
      <w:r>
        <w:rPr>
          <w:rStyle w:val="XMLname"/>
        </w:rPr>
        <w:t>"2016-08-01"</w:t>
      </w:r>
      <w:bookmarkStart w:id="480" w:name="C_3247-30620"/>
      <w:r>
        <w:t xml:space="preserve"> (CONF:3247-30620)</w:t>
      </w:r>
      <w:bookmarkEnd w:id="480"/>
      <w:r>
        <w:t>.</w:t>
      </w:r>
    </w:p>
    <w:p w14:paraId="1B0CA995" w14:textId="77777777" w:rsidR="003F3A73" w:rsidRDefault="00724124">
      <w:pPr>
        <w:numPr>
          <w:ilvl w:val="0"/>
          <w:numId w:val="22"/>
        </w:numPr>
      </w:pPr>
      <w:r>
        <w:rPr>
          <w:rStyle w:val="keyword"/>
        </w:rPr>
        <w:t>SHALL</w:t>
      </w:r>
      <w:r>
        <w:t xml:space="preserve"> contain exactly one [1..1] </w:t>
      </w:r>
      <w:r>
        <w:rPr>
          <w:rStyle w:val="XMLnameBold"/>
        </w:rPr>
        <w:t>code</w:t>
      </w:r>
      <w:bookmarkStart w:id="481" w:name="C_3247-30616"/>
      <w:r>
        <w:t xml:space="preserve"> (CONF:3247-30616)</w:t>
      </w:r>
      <w:bookmarkEnd w:id="481"/>
      <w:r>
        <w:t>.</w:t>
      </w:r>
    </w:p>
    <w:p w14:paraId="4FD2754C" w14:textId="77777777" w:rsidR="003F3A73" w:rsidRDefault="00724124">
      <w:pPr>
        <w:numPr>
          <w:ilvl w:val="1"/>
          <w:numId w:val="22"/>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482" w:name="C_3247-30621"/>
      <w:r>
        <w:t xml:space="preserve"> (CONF:3247-30621)</w:t>
      </w:r>
      <w:bookmarkEnd w:id="482"/>
      <w:r>
        <w:t>.</w:t>
      </w:r>
    </w:p>
    <w:p w14:paraId="57EAB8FA" w14:textId="77777777" w:rsidR="003F3A73" w:rsidRDefault="00724124">
      <w:pPr>
        <w:numPr>
          <w:ilvl w:val="1"/>
          <w:numId w:val="22"/>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83" w:name="C_3247-30622"/>
      <w:r>
        <w:t xml:space="preserve"> (CONF:3247-30622)</w:t>
      </w:r>
      <w:bookmarkEnd w:id="483"/>
      <w:r>
        <w:t>.</w:t>
      </w:r>
    </w:p>
    <w:p w14:paraId="62C73CE3" w14:textId="77777777" w:rsidR="003F3A73" w:rsidRDefault="00724124">
      <w:pPr>
        <w:numPr>
          <w:ilvl w:val="0"/>
          <w:numId w:val="22"/>
        </w:numPr>
      </w:pPr>
      <w:r>
        <w:rPr>
          <w:rStyle w:val="keyword"/>
        </w:rPr>
        <w:t>SHALL</w:t>
      </w:r>
      <w:r>
        <w:t xml:space="preserve"> contain exactly one [1..1] </w:t>
      </w:r>
      <w:r>
        <w:rPr>
          <w:rStyle w:val="XMLnameBold"/>
        </w:rPr>
        <w:t>entry</w:t>
      </w:r>
      <w:bookmarkStart w:id="484" w:name="C_3247-30614"/>
      <w:r>
        <w:t xml:space="preserve"> (CONF:3247-30614)</w:t>
      </w:r>
      <w:bookmarkEnd w:id="484"/>
      <w:r>
        <w:t xml:space="preserve"> such that it</w:t>
      </w:r>
    </w:p>
    <w:p w14:paraId="1077CA27" w14:textId="47FC25EC" w:rsidR="003F3A73" w:rsidRDefault="00724124">
      <w:pPr>
        <w:numPr>
          <w:ilvl w:val="1"/>
          <w:numId w:val="22"/>
        </w:numPr>
      </w:pPr>
      <w:r>
        <w:rPr>
          <w:rStyle w:val="keyword"/>
        </w:rPr>
        <w:t>SHALL</w:t>
      </w:r>
      <w:r>
        <w:t xml:space="preserve"> contain exactly one [1..1]  </w:t>
      </w:r>
      <w:hyperlink w:anchor="E_No_Hemovigilance_Adverse_Reactions_Re">
        <w:r>
          <w:rPr>
            <w:rStyle w:val="HyperlinkCourierBold"/>
          </w:rPr>
          <w:t>No Hemovigilance Adverse Reactions Reported This Month Observation</w:t>
        </w:r>
      </w:hyperlink>
      <w:r>
        <w:rPr>
          <w:rStyle w:val="XMLname"/>
        </w:rPr>
        <w:t xml:space="preserve"> (identifier: urn:hl7ii:2.16.840.1.113883.10.20.5.6.232:2015-10-01)</w:t>
      </w:r>
      <w:bookmarkStart w:id="485" w:name="C_3247-30685"/>
      <w:r>
        <w:t xml:space="preserve"> (CONF:3247-30685)</w:t>
      </w:r>
      <w:bookmarkEnd w:id="485"/>
      <w:r>
        <w:t>.</w:t>
      </w:r>
    </w:p>
    <w:p w14:paraId="5E92ED0B" w14:textId="77777777" w:rsidR="003F3A73" w:rsidRDefault="00724124">
      <w:pPr>
        <w:numPr>
          <w:ilvl w:val="0"/>
          <w:numId w:val="22"/>
        </w:numPr>
      </w:pPr>
      <w:r>
        <w:rPr>
          <w:rStyle w:val="keyword"/>
        </w:rPr>
        <w:t>SHALL</w:t>
      </w:r>
      <w:r>
        <w:t xml:space="preserve"> contain at least one [1..*] </w:t>
      </w:r>
      <w:r>
        <w:rPr>
          <w:rStyle w:val="XMLnameBold"/>
        </w:rPr>
        <w:t>entry</w:t>
      </w:r>
      <w:bookmarkStart w:id="486" w:name="C_3247-30617"/>
      <w:r>
        <w:t xml:space="preserve"> (CONF:3247-30617)</w:t>
      </w:r>
      <w:bookmarkEnd w:id="486"/>
      <w:r>
        <w:t xml:space="preserve"> such that it</w:t>
      </w:r>
    </w:p>
    <w:p w14:paraId="459CA5A6" w14:textId="2F47ACFF" w:rsidR="003F3A73" w:rsidRDefault="00724124">
      <w:pPr>
        <w:numPr>
          <w:ilvl w:val="1"/>
          <w:numId w:val="22"/>
        </w:numPr>
      </w:pPr>
      <w:r>
        <w:rPr>
          <w:rStyle w:val="keyword"/>
        </w:rPr>
        <w:t>SHALL</w:t>
      </w:r>
      <w:r>
        <w:t xml:space="preserve"> contain exactly one [1..1]  </w:t>
      </w:r>
      <w:hyperlink w:anchor="E_No_Hemovigilance_Incidents_Reported_T">
        <w:r>
          <w:rPr>
            <w:rStyle w:val="HyperlinkCourierBold"/>
          </w:rPr>
          <w:t>No Hemovigilance Incidents Reported This Month Observation</w:t>
        </w:r>
      </w:hyperlink>
      <w:r>
        <w:rPr>
          <w:rStyle w:val="XMLname"/>
        </w:rPr>
        <w:t xml:space="preserve"> (identifier: urn:hl7ii:2.16.840.1.113883.10.20.5.6.233:2015-10-01)</w:t>
      </w:r>
      <w:bookmarkStart w:id="487" w:name="C_3247-30686"/>
      <w:r>
        <w:t xml:space="preserve"> (CONF:3247-30686)</w:t>
      </w:r>
      <w:bookmarkEnd w:id="487"/>
      <w:r>
        <w:t>.</w:t>
      </w:r>
    </w:p>
    <w:p w14:paraId="258BA54D" w14:textId="77777777" w:rsidR="003F3A73" w:rsidRDefault="00724124">
      <w:pPr>
        <w:numPr>
          <w:ilvl w:val="0"/>
          <w:numId w:val="22"/>
        </w:numPr>
      </w:pPr>
      <w:r>
        <w:rPr>
          <w:rStyle w:val="keyword"/>
        </w:rPr>
        <w:t>SHALL</w:t>
      </w:r>
      <w:r>
        <w:t xml:space="preserve"> contain at least one [1..*] </w:t>
      </w:r>
      <w:r>
        <w:rPr>
          <w:rStyle w:val="XMLnameBold"/>
        </w:rPr>
        <w:t>entry</w:t>
      </w:r>
      <w:bookmarkStart w:id="488" w:name="C_3247-30736"/>
      <w:r>
        <w:t xml:space="preserve"> (CONF:3247-30736)</w:t>
      </w:r>
      <w:bookmarkEnd w:id="488"/>
      <w:r>
        <w:t xml:space="preserve"> such that it</w:t>
      </w:r>
    </w:p>
    <w:p w14:paraId="79514633" w14:textId="6BC47971" w:rsidR="003F3A73" w:rsidRDefault="00724124">
      <w:pPr>
        <w:numPr>
          <w:ilvl w:val="1"/>
          <w:numId w:val="22"/>
        </w:numPr>
      </w:pPr>
      <w:r>
        <w:rPr>
          <w:rStyle w:val="keyword"/>
        </w:rPr>
        <w:t>SHALL</w:t>
      </w:r>
      <w:r>
        <w:t xml:space="preserve"> contain exactly one [1..1]  </w:t>
      </w:r>
      <w:hyperlink w:anchor="E_Summary_Encounter_HV_V2">
        <w:r>
          <w:rPr>
            <w:rStyle w:val="HyperlinkCourierBold"/>
          </w:rPr>
          <w:t>Summary Encounter (HV) (V2)</w:t>
        </w:r>
      </w:hyperlink>
      <w:r>
        <w:rPr>
          <w:rStyle w:val="XMLname"/>
        </w:rPr>
        <w:t xml:space="preserve"> (identifier: urn:hl7ii:2.16.840.1.113883.10.20.5.6.234:2016-08-01)</w:t>
      </w:r>
      <w:bookmarkStart w:id="489" w:name="C_3247-30737"/>
      <w:r>
        <w:t xml:space="preserve"> (CONF:3247-30737)</w:t>
      </w:r>
      <w:bookmarkEnd w:id="489"/>
      <w:r>
        <w:t>.</w:t>
      </w:r>
    </w:p>
    <w:p w14:paraId="3DFEFA74" w14:textId="4F06EEE3" w:rsidR="003F3A73" w:rsidRDefault="00724124">
      <w:pPr>
        <w:pStyle w:val="Caption"/>
        <w:ind w:left="130" w:right="115"/>
      </w:pPr>
      <w:bookmarkStart w:id="490" w:name="_Toc26179274"/>
      <w:r>
        <w:lastRenderedPageBreak/>
        <w:t xml:space="preserve">Figure </w:t>
      </w:r>
      <w:r>
        <w:fldChar w:fldCharType="begin"/>
      </w:r>
      <w:r>
        <w:instrText>SEQ Figure \* ARABIC</w:instrText>
      </w:r>
      <w:r>
        <w:fldChar w:fldCharType="separate"/>
      </w:r>
      <w:r>
        <w:t>24</w:t>
      </w:r>
      <w:r>
        <w:fldChar w:fldCharType="end"/>
      </w:r>
      <w:r>
        <w:t>: Summary Data Section (HV) (V2) Example</w:t>
      </w:r>
      <w:bookmarkEnd w:id="490"/>
    </w:p>
    <w:p w14:paraId="79DB0B94" w14:textId="77777777" w:rsidR="003F3A73" w:rsidRDefault="00724124">
      <w:pPr>
        <w:pStyle w:val="Example"/>
        <w:ind w:left="130" w:right="115"/>
      </w:pPr>
      <w:r>
        <w:t>&lt;section&gt;</w:t>
      </w:r>
    </w:p>
    <w:p w14:paraId="63582BFE" w14:textId="77777777" w:rsidR="003F3A73" w:rsidRDefault="00724124">
      <w:pPr>
        <w:pStyle w:val="Example"/>
        <w:ind w:left="130" w:right="115"/>
      </w:pPr>
      <w:r>
        <w:t xml:space="preserve">  &lt;!-- [HAI R1] HAI Section Generic Constraints --&gt;</w:t>
      </w:r>
    </w:p>
    <w:p w14:paraId="489C9999" w14:textId="77777777" w:rsidR="003F3A73" w:rsidRDefault="00724124">
      <w:pPr>
        <w:pStyle w:val="Example"/>
        <w:ind w:left="130" w:right="115"/>
      </w:pPr>
      <w:r>
        <w:t xml:space="preserve">  &lt;templateId root="2.16.840.1.113883.10.20.5.4.26" /&gt;</w:t>
      </w:r>
    </w:p>
    <w:p w14:paraId="3ABD52C2" w14:textId="77777777" w:rsidR="003F3A73" w:rsidRDefault="00724124">
      <w:pPr>
        <w:pStyle w:val="Example"/>
        <w:ind w:left="130" w:right="115"/>
      </w:pPr>
      <w:r>
        <w:t xml:space="preserve">  &lt;!-- [HAI R3D1.1] Summary Data Section (HV) (V2) --&gt;</w:t>
      </w:r>
    </w:p>
    <w:p w14:paraId="0C1C9D98" w14:textId="77777777" w:rsidR="003F3A73" w:rsidRDefault="00724124">
      <w:pPr>
        <w:pStyle w:val="Example"/>
        <w:ind w:left="130" w:right="115"/>
      </w:pPr>
      <w:r>
        <w:t xml:space="preserve">  &lt;templateId root="2.16.840.1.113883.10.20.5.5.57"</w:t>
      </w:r>
    </w:p>
    <w:p w14:paraId="40D67DC7" w14:textId="77777777" w:rsidR="003F3A73" w:rsidRDefault="00724124">
      <w:pPr>
        <w:pStyle w:val="Example"/>
        <w:ind w:left="130" w:right="115"/>
      </w:pPr>
      <w:r>
        <w:t xml:space="preserve">    extension="2016-08-01" /&gt;</w:t>
      </w:r>
    </w:p>
    <w:p w14:paraId="7FA3FF8D" w14:textId="77777777" w:rsidR="003F3A73" w:rsidRDefault="00724124">
      <w:pPr>
        <w:pStyle w:val="Example"/>
        <w:ind w:left="130" w:right="115"/>
      </w:pPr>
      <w:r>
        <w:t xml:space="preserve">  &lt;code codeSystem="2.16.840.1.113883.6.1"</w:t>
      </w:r>
    </w:p>
    <w:p w14:paraId="518FB045" w14:textId="77777777" w:rsidR="003F3A73" w:rsidRDefault="00724124">
      <w:pPr>
        <w:pStyle w:val="Example"/>
        <w:ind w:left="130" w:right="115"/>
      </w:pPr>
      <w:r>
        <w:t xml:space="preserve">    codeSystemName="LOINC" code="51900-9"</w:t>
      </w:r>
    </w:p>
    <w:p w14:paraId="106A1E36" w14:textId="77777777" w:rsidR="003F3A73" w:rsidRDefault="00724124">
      <w:pPr>
        <w:pStyle w:val="Example"/>
        <w:ind w:left="130" w:right="115"/>
      </w:pPr>
      <w:r>
        <w:t xml:space="preserve">    displayName="Summary Data Section" /&gt;</w:t>
      </w:r>
    </w:p>
    <w:p w14:paraId="5215BA9C" w14:textId="77777777" w:rsidR="003F3A73" w:rsidRDefault="00724124">
      <w:pPr>
        <w:pStyle w:val="Example"/>
        <w:ind w:left="130" w:right="115"/>
      </w:pPr>
      <w:r>
        <w:t xml:space="preserve">  &lt;title&gt;Summary Data&lt;/title&gt;</w:t>
      </w:r>
    </w:p>
    <w:p w14:paraId="26A4C6F8" w14:textId="77777777" w:rsidR="003F3A73" w:rsidRDefault="00724124">
      <w:pPr>
        <w:pStyle w:val="Example"/>
        <w:ind w:left="130" w:right="115"/>
      </w:pPr>
      <w:r>
        <w:t xml:space="preserve">  &lt;text&gt;...&lt;/text&gt;</w:t>
      </w:r>
    </w:p>
    <w:p w14:paraId="1A71D8D6" w14:textId="77777777" w:rsidR="003F3A73" w:rsidRDefault="00724124">
      <w:pPr>
        <w:pStyle w:val="Example"/>
        <w:ind w:left="130" w:right="115"/>
      </w:pPr>
      <w:r>
        <w:t xml:space="preserve">  &lt;entry typeCode="DRIV"&gt;</w:t>
      </w:r>
    </w:p>
    <w:p w14:paraId="1C983AD3" w14:textId="77777777" w:rsidR="003F3A73" w:rsidRDefault="00724124">
      <w:pPr>
        <w:pStyle w:val="Example"/>
        <w:ind w:left="130" w:right="115"/>
      </w:pPr>
      <w:r>
        <w:t xml:space="preserve">    &lt;!-- No Adverse Reactions Reported This Month Observation --&gt;</w:t>
      </w:r>
    </w:p>
    <w:p w14:paraId="17156328" w14:textId="77777777" w:rsidR="003F3A73" w:rsidRDefault="00724124">
      <w:pPr>
        <w:pStyle w:val="Example"/>
        <w:ind w:left="130" w:right="115"/>
      </w:pPr>
      <w:r>
        <w:t xml:space="preserve">    &lt;observation classCode="OBS" moodCode="EVN"</w:t>
      </w:r>
    </w:p>
    <w:p w14:paraId="2A89B958" w14:textId="77777777" w:rsidR="003F3A73" w:rsidRDefault="00724124">
      <w:pPr>
        <w:pStyle w:val="Example"/>
        <w:ind w:left="130" w:right="115"/>
      </w:pPr>
      <w:r>
        <w:t xml:space="preserve">      negationInd="false"&gt;</w:t>
      </w:r>
    </w:p>
    <w:p w14:paraId="00982736" w14:textId="77777777" w:rsidR="003F3A73" w:rsidRDefault="00724124">
      <w:pPr>
        <w:pStyle w:val="Example"/>
        <w:ind w:left="130" w:right="115"/>
      </w:pPr>
      <w:r>
        <w:t xml:space="preserve">      &lt;!-- [HAI R3D1] No Adverse Reactions Reported This Month Observation --&gt;</w:t>
      </w:r>
    </w:p>
    <w:p w14:paraId="6824E59B" w14:textId="77777777" w:rsidR="003F3A73" w:rsidRDefault="00724124">
      <w:pPr>
        <w:pStyle w:val="Example"/>
        <w:ind w:left="130" w:right="115"/>
      </w:pPr>
      <w:r>
        <w:t xml:space="preserve">      &lt;templateId root="2.16.840.1.113883.10.20.5.6.232"</w:t>
      </w:r>
    </w:p>
    <w:p w14:paraId="6A8964D7" w14:textId="77777777" w:rsidR="003F3A73" w:rsidRDefault="00724124">
      <w:pPr>
        <w:pStyle w:val="Example"/>
        <w:ind w:left="130" w:right="115"/>
      </w:pPr>
      <w:r>
        <w:t xml:space="preserve">        extension="2015-10-01"</w:t>
      </w:r>
    </w:p>
    <w:p w14:paraId="33EE893D" w14:textId="77777777" w:rsidR="003F3A73" w:rsidRDefault="00724124">
      <w:pPr>
        <w:pStyle w:val="Example"/>
        <w:ind w:left="130" w:right="115"/>
      </w:pPr>
      <w:r>
        <w:t xml:space="preserve">       /&gt;</w:t>
      </w:r>
    </w:p>
    <w:p w14:paraId="6113A9AC" w14:textId="77777777" w:rsidR="003F3A73" w:rsidRDefault="00724124">
      <w:pPr>
        <w:pStyle w:val="Example"/>
        <w:ind w:left="130" w:right="115"/>
      </w:pPr>
      <w:r>
        <w:t xml:space="preserve">      ...</w:t>
      </w:r>
    </w:p>
    <w:p w14:paraId="4A611462" w14:textId="77777777" w:rsidR="003F3A73" w:rsidRDefault="00724124">
      <w:pPr>
        <w:pStyle w:val="Example"/>
        <w:ind w:left="130" w:right="115"/>
      </w:pPr>
      <w:r>
        <w:t xml:space="preserve">    &lt;/observation&gt;</w:t>
      </w:r>
    </w:p>
    <w:p w14:paraId="0957D8D5" w14:textId="77777777" w:rsidR="003F3A73" w:rsidRDefault="00724124">
      <w:pPr>
        <w:pStyle w:val="Example"/>
        <w:ind w:left="130" w:right="115"/>
      </w:pPr>
      <w:r>
        <w:t xml:space="preserve">  &lt;/entry&gt;</w:t>
      </w:r>
    </w:p>
    <w:p w14:paraId="0A262612" w14:textId="77777777" w:rsidR="003F3A73" w:rsidRDefault="00724124">
      <w:pPr>
        <w:pStyle w:val="Example"/>
        <w:ind w:left="130" w:right="115"/>
      </w:pPr>
      <w:r>
        <w:t xml:space="preserve">  &lt;entry typeCode="DRIV"&gt;</w:t>
      </w:r>
    </w:p>
    <w:p w14:paraId="748F26F9" w14:textId="77777777" w:rsidR="003F3A73" w:rsidRDefault="00724124">
      <w:pPr>
        <w:pStyle w:val="Example"/>
        <w:ind w:left="130" w:right="115"/>
      </w:pPr>
      <w:r>
        <w:t xml:space="preserve">    &lt;!-- No Incidents Reported This Month Observation --&gt;</w:t>
      </w:r>
    </w:p>
    <w:p w14:paraId="32D725A1" w14:textId="77777777" w:rsidR="003F3A73" w:rsidRDefault="00724124">
      <w:pPr>
        <w:pStyle w:val="Example"/>
        <w:ind w:left="130" w:right="115"/>
      </w:pPr>
      <w:r>
        <w:t xml:space="preserve">    &lt;observation classCode="OBS" moodCode="EVN"</w:t>
      </w:r>
    </w:p>
    <w:p w14:paraId="02CB5F0B" w14:textId="77777777" w:rsidR="003F3A73" w:rsidRDefault="00724124">
      <w:pPr>
        <w:pStyle w:val="Example"/>
        <w:ind w:left="130" w:right="115"/>
      </w:pPr>
      <w:r>
        <w:t xml:space="preserve">      negationInd="true"&gt;</w:t>
      </w:r>
    </w:p>
    <w:p w14:paraId="4F09DC65" w14:textId="77777777" w:rsidR="003F3A73" w:rsidRDefault="00724124">
      <w:pPr>
        <w:pStyle w:val="Example"/>
        <w:ind w:left="130" w:right="115"/>
      </w:pPr>
      <w:r>
        <w:t xml:space="preserve">      &lt;!-- [HAI R3D1] No Incidents Reported This Month Observation --&gt;</w:t>
      </w:r>
    </w:p>
    <w:p w14:paraId="4858FFC3" w14:textId="77777777" w:rsidR="003F3A73" w:rsidRDefault="00724124">
      <w:pPr>
        <w:pStyle w:val="Example"/>
        <w:ind w:left="130" w:right="115"/>
      </w:pPr>
      <w:r>
        <w:t xml:space="preserve">      &lt;templateId root="2.16.840.1.113883.10.20.5.6.233"</w:t>
      </w:r>
    </w:p>
    <w:p w14:paraId="1958A9FE" w14:textId="77777777" w:rsidR="003F3A73" w:rsidRDefault="00724124">
      <w:pPr>
        <w:pStyle w:val="Example"/>
        <w:ind w:left="130" w:right="115"/>
      </w:pPr>
      <w:r>
        <w:t xml:space="preserve">        extension="2015-10-01"</w:t>
      </w:r>
    </w:p>
    <w:p w14:paraId="797E3A0E" w14:textId="77777777" w:rsidR="003F3A73" w:rsidRDefault="00724124">
      <w:pPr>
        <w:pStyle w:val="Example"/>
        <w:ind w:left="130" w:right="115"/>
      </w:pPr>
      <w:r>
        <w:t xml:space="preserve">       /&gt;</w:t>
      </w:r>
    </w:p>
    <w:p w14:paraId="7A86218B" w14:textId="77777777" w:rsidR="003F3A73" w:rsidRDefault="00724124">
      <w:pPr>
        <w:pStyle w:val="Example"/>
        <w:ind w:left="130" w:right="115"/>
      </w:pPr>
      <w:r>
        <w:t xml:space="preserve">      ...</w:t>
      </w:r>
    </w:p>
    <w:p w14:paraId="06C1D872" w14:textId="77777777" w:rsidR="003F3A73" w:rsidRDefault="00724124">
      <w:pPr>
        <w:pStyle w:val="Example"/>
        <w:ind w:left="130" w:right="115"/>
      </w:pPr>
      <w:r>
        <w:t xml:space="preserve">    &lt;/observation&gt;</w:t>
      </w:r>
    </w:p>
    <w:p w14:paraId="55994622" w14:textId="77777777" w:rsidR="003F3A73" w:rsidRDefault="00724124">
      <w:pPr>
        <w:pStyle w:val="Example"/>
        <w:ind w:left="130" w:right="115"/>
      </w:pPr>
      <w:r>
        <w:t xml:space="preserve">  &lt;/entry&gt;</w:t>
      </w:r>
    </w:p>
    <w:p w14:paraId="74247372" w14:textId="77777777" w:rsidR="003F3A73" w:rsidRDefault="00724124">
      <w:pPr>
        <w:pStyle w:val="Example"/>
        <w:ind w:left="130" w:right="115"/>
      </w:pPr>
      <w:r>
        <w:t xml:space="preserve">  &lt;entry typeCode="DRIV"&gt;</w:t>
      </w:r>
    </w:p>
    <w:p w14:paraId="356DC83D" w14:textId="77777777" w:rsidR="003F3A73" w:rsidRDefault="00724124">
      <w:pPr>
        <w:pStyle w:val="Example"/>
        <w:ind w:left="130" w:right="115"/>
      </w:pPr>
      <w:r>
        <w:t xml:space="preserve">    &lt;encounter classCode="ENC" moodCode="EVN"&gt;</w:t>
      </w:r>
    </w:p>
    <w:p w14:paraId="4FA78E52" w14:textId="77777777" w:rsidR="003F3A73" w:rsidRDefault="00724124">
      <w:pPr>
        <w:pStyle w:val="Example"/>
        <w:ind w:left="130" w:right="115"/>
      </w:pPr>
      <w:r>
        <w:t xml:space="preserve">      &lt;!-- [HAI R3D1.1] Summary Encounter (HV) (V2)--&gt;</w:t>
      </w:r>
    </w:p>
    <w:p w14:paraId="6A0BC889" w14:textId="77777777" w:rsidR="003F3A73" w:rsidRDefault="00724124">
      <w:pPr>
        <w:pStyle w:val="Example"/>
        <w:ind w:left="130" w:right="115"/>
      </w:pPr>
      <w:r>
        <w:t xml:space="preserve">      &lt;templateId root="2.16.840.1.113883.10.20.5.6.234"</w:t>
      </w:r>
    </w:p>
    <w:p w14:paraId="61192D6C" w14:textId="77777777" w:rsidR="003F3A73" w:rsidRDefault="00724124">
      <w:pPr>
        <w:pStyle w:val="Example"/>
        <w:ind w:left="130" w:right="115"/>
      </w:pPr>
      <w:r>
        <w:t xml:space="preserve">        extension="2016-08-01" /&gt;</w:t>
      </w:r>
    </w:p>
    <w:p w14:paraId="1DF07987" w14:textId="77777777" w:rsidR="003F3A73" w:rsidRDefault="00724124">
      <w:pPr>
        <w:pStyle w:val="Example"/>
        <w:ind w:left="130" w:right="115"/>
      </w:pPr>
      <w:r>
        <w:t xml:space="preserve">      ...</w:t>
      </w:r>
    </w:p>
    <w:p w14:paraId="2D72FC19" w14:textId="77777777" w:rsidR="003F3A73" w:rsidRDefault="00724124">
      <w:pPr>
        <w:pStyle w:val="Example"/>
        <w:ind w:left="130" w:right="115"/>
      </w:pPr>
      <w:r>
        <w:t xml:space="preserve">    &lt;/encounter&gt;</w:t>
      </w:r>
    </w:p>
    <w:p w14:paraId="2F3E0C92" w14:textId="77777777" w:rsidR="003F3A73" w:rsidRDefault="00724124">
      <w:pPr>
        <w:pStyle w:val="Example"/>
        <w:ind w:left="130" w:right="115"/>
      </w:pPr>
      <w:r>
        <w:t xml:space="preserve">  &lt;/entry&gt;</w:t>
      </w:r>
    </w:p>
    <w:p w14:paraId="7A750D6F" w14:textId="77777777" w:rsidR="003F3A73" w:rsidRDefault="00724124">
      <w:pPr>
        <w:pStyle w:val="Example"/>
        <w:ind w:left="130" w:right="115"/>
      </w:pPr>
      <w:r>
        <w:t>&lt;/section&gt;</w:t>
      </w:r>
    </w:p>
    <w:p w14:paraId="779157B4" w14:textId="77777777" w:rsidR="003F3A73" w:rsidRDefault="003F3A73">
      <w:pPr>
        <w:pStyle w:val="BodyText"/>
      </w:pPr>
    </w:p>
    <w:p w14:paraId="1DDE8250" w14:textId="77777777" w:rsidR="003F3A73" w:rsidRDefault="00724124">
      <w:pPr>
        <w:pStyle w:val="Heading1"/>
      </w:pPr>
      <w:bookmarkStart w:id="491" w:name="_Toc26179239"/>
      <w:r>
        <w:lastRenderedPageBreak/>
        <w:t>Entry-Level Templates</w:t>
      </w:r>
      <w:bookmarkEnd w:id="491"/>
    </w:p>
    <w:p w14:paraId="7C39FC85" w14:textId="77777777" w:rsidR="003F3A73" w:rsidRDefault="00724124">
      <w:pPr>
        <w:pStyle w:val="Heading2nospace"/>
      </w:pPr>
      <w:bookmarkStart w:id="492" w:name="E_Blood_Product_Usage_Summary_Observati"/>
      <w:bookmarkStart w:id="493" w:name="_Toc26179240"/>
      <w:r>
        <w:t>Blood Product Usage Summary Observation (V2)</w:t>
      </w:r>
      <w:bookmarkEnd w:id="492"/>
      <w:bookmarkEnd w:id="493"/>
    </w:p>
    <w:p w14:paraId="579962C4" w14:textId="77777777" w:rsidR="003F3A73" w:rsidRDefault="00724124">
      <w:pPr>
        <w:pStyle w:val="BracketData"/>
      </w:pPr>
      <w:r>
        <w:t>[observation: identifier urn:hl7ii:2.16.840.1.113883.10.20.5.6.237:2016-08-01 (closed)]</w:t>
      </w:r>
    </w:p>
    <w:p w14:paraId="326EDB23" w14:textId="77777777" w:rsidR="003F3A73" w:rsidRDefault="00724124">
      <w:pPr>
        <w:pStyle w:val="BracketData"/>
      </w:pPr>
      <w:r>
        <w:t>Published as part of NHSN Healthcare Associated Infection (HAI) Reports Release 3, DSTU 1.1 - US Realm</w:t>
      </w:r>
    </w:p>
    <w:p w14:paraId="61D990B3" w14:textId="161873F2" w:rsidR="003F3A73" w:rsidRDefault="00724124">
      <w:pPr>
        <w:pStyle w:val="Caption"/>
      </w:pPr>
      <w:bookmarkStart w:id="494" w:name="_Toc26179291"/>
      <w:r>
        <w:t xml:space="preserve">Table </w:t>
      </w:r>
      <w:r>
        <w:fldChar w:fldCharType="begin"/>
      </w:r>
      <w:r>
        <w:instrText>SEQ Table \* ARABIC</w:instrText>
      </w:r>
      <w:r>
        <w:fldChar w:fldCharType="separate"/>
      </w:r>
      <w:r>
        <w:t>9</w:t>
      </w:r>
      <w:r>
        <w:fldChar w:fldCharType="end"/>
      </w:r>
      <w:r>
        <w:t>: Blood Product Usage Summary Observation (V2) Contexts</w:t>
      </w:r>
      <w:bookmarkEnd w:id="4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1E72E388" w14:textId="77777777">
        <w:trPr>
          <w:cantSplit/>
          <w:tblHeader/>
          <w:jc w:val="center"/>
        </w:trPr>
        <w:tc>
          <w:tcPr>
            <w:tcW w:w="360" w:type="dxa"/>
            <w:shd w:val="clear" w:color="auto" w:fill="E6E6E6"/>
          </w:tcPr>
          <w:p w14:paraId="72910BB3" w14:textId="77777777" w:rsidR="003F3A73" w:rsidRDefault="00724124">
            <w:pPr>
              <w:pStyle w:val="TableHead"/>
            </w:pPr>
            <w:r>
              <w:t>Contained By:</w:t>
            </w:r>
          </w:p>
        </w:tc>
        <w:tc>
          <w:tcPr>
            <w:tcW w:w="360" w:type="dxa"/>
            <w:shd w:val="clear" w:color="auto" w:fill="E6E6E6"/>
          </w:tcPr>
          <w:p w14:paraId="417AC8B7" w14:textId="77777777" w:rsidR="003F3A73" w:rsidRDefault="00724124">
            <w:pPr>
              <w:pStyle w:val="TableHead"/>
            </w:pPr>
            <w:r>
              <w:t>Contains:</w:t>
            </w:r>
          </w:p>
        </w:tc>
      </w:tr>
      <w:tr w:rsidR="003F3A73" w14:paraId="2344D601" w14:textId="77777777">
        <w:trPr>
          <w:jc w:val="center"/>
        </w:trPr>
        <w:tc>
          <w:tcPr>
            <w:tcW w:w="360" w:type="dxa"/>
          </w:tcPr>
          <w:p w14:paraId="388FA416" w14:textId="76401B84" w:rsidR="003F3A73" w:rsidRDefault="00185366">
            <w:pPr>
              <w:pStyle w:val="TableText"/>
            </w:pPr>
            <w:hyperlink w:anchor="E_Summary_Encounter_HV_V2">
              <w:r w:rsidR="00724124">
                <w:rPr>
                  <w:rStyle w:val="HyperlinkText9pt"/>
                </w:rPr>
                <w:t>Summary Encounter (HV) (V2)</w:t>
              </w:r>
            </w:hyperlink>
            <w:r w:rsidR="00724124">
              <w:t xml:space="preserve"> (required)</w:t>
            </w:r>
          </w:p>
        </w:tc>
        <w:tc>
          <w:tcPr>
            <w:tcW w:w="360" w:type="dxa"/>
          </w:tcPr>
          <w:p w14:paraId="7996A4FF" w14:textId="146C7E22" w:rsidR="003F3A73" w:rsidRDefault="00185366">
            <w:pPr>
              <w:pStyle w:val="TableText"/>
            </w:pPr>
            <w:hyperlink w:anchor="E_ISBT_Product_Code_Summary_ObsV2">
              <w:r w:rsidR="00724124">
                <w:rPr>
                  <w:rStyle w:val="HyperlinkText9pt"/>
                </w:rPr>
                <w:t>ISBT Product Code Summary Observation (V2)</w:t>
              </w:r>
            </w:hyperlink>
            <w:r w:rsidR="00724124">
              <w:t xml:space="preserve"> (optional)</w:t>
            </w:r>
          </w:p>
        </w:tc>
      </w:tr>
    </w:tbl>
    <w:p w14:paraId="22D2B883" w14:textId="77777777" w:rsidR="003F3A73" w:rsidRDefault="003F3A73">
      <w:pPr>
        <w:pStyle w:val="BodyText"/>
      </w:pPr>
    </w:p>
    <w:p w14:paraId="08FD2C65" w14:textId="77777777" w:rsidR="003F3A73" w:rsidRDefault="00724124">
      <w:r>
        <w:t>This template represents the number of units transfused, aliquots transfused, or total discards for each type of blood product.</w:t>
      </w:r>
    </w:p>
    <w:p w14:paraId="739CD802" w14:textId="77777777" w:rsidR="003F3A73" w:rsidRDefault="00724124">
      <w:r>
        <w:t xml:space="preserve">If the value = 0 or type of product is one of the following, there </w:t>
      </w:r>
      <w:r>
        <w:rPr>
          <w:i/>
        </w:rPr>
        <w:t>SHALL NOT</w:t>
      </w:r>
      <w:r>
        <w:t xml:space="preserve"> be a contained observation:</w:t>
      </w:r>
      <w:r>
        <w:br/>
        <w:t>Red Blood Cells/Whole Blood Derived/Total (3401-7, 3402-5, 3470-2)</w:t>
      </w:r>
      <w:r>
        <w:br/>
        <w:t>Red Blood Cells/Apheresis/Total (3409-0, 3410-8, 3477-7)</w:t>
      </w:r>
      <w:r>
        <w:br/>
        <w:t>Platelets/Whole Blood Derived/Total (3417-3, 3484-3)</w:t>
      </w:r>
      <w:r>
        <w:br/>
        <w:t>Platelets/Apheresis/Total (3421-5, 3422-3, 3490-0)</w:t>
      </w:r>
      <w:r>
        <w:br/>
        <w:t>Red Blood Cells/Whole Blood Derived/S-303 and Riboflavin Treated/Total (3544-4, 3545-1, 3546-9)</w:t>
      </w:r>
      <w:r>
        <w:br/>
        <w:t>Red Blood Cells/Apheresis/S-303 and Riboflavin Treated/Total (3553-5, 3554-3, 3555-0)</w:t>
      </w:r>
      <w:r>
        <w:br/>
        <w:t>Platelets/Whole Blood Derived/Psoralen and Riboflavin Treated/Total (3502-2, 3504-8)</w:t>
      </w:r>
      <w:r>
        <w:br/>
        <w:t>Platelets/Apheresis/Psoralen and Riboflavin Treated/Total (3511-3, 3512-1, 3513-9)</w:t>
      </w:r>
      <w:r>
        <w:br/>
        <w:t>Plasma/Whole Blood Derived/Psoralen and Riboflavin Treated/Total (3520-4, 3521-2, 3522-0)</w:t>
      </w:r>
      <w:r>
        <w:br/>
        <w:t>Plasma/Apheresis/Psoralen and Riboflavin Treated/Total (3529-5, 3530-3, 3531-1)</w:t>
      </w:r>
      <w:r>
        <w:br/>
        <w:t>Cryoprecipitate/Psoralen and Riboflavin Treated/Total (3562-6, 3563-4)</w:t>
      </w:r>
      <w:r>
        <w:br/>
        <w:t xml:space="preserve">If the value is &gt; 0 and the type of product is not one of those listed above, then each specific subcategory product that is &gt; 0 </w:t>
      </w:r>
      <w:r>
        <w:rPr>
          <w:i/>
        </w:rPr>
        <w:t>SHALL</w:t>
      </w:r>
      <w:r>
        <w:t xml:space="preserve"> be listed in a separate contained ISBT Product Code Summary Observation.</w:t>
      </w:r>
    </w:p>
    <w:p w14:paraId="6317C334" w14:textId="6B9341CD" w:rsidR="003F3A73" w:rsidRDefault="00724124">
      <w:pPr>
        <w:pStyle w:val="Caption"/>
      </w:pPr>
      <w:bookmarkStart w:id="495" w:name="_Toc26179292"/>
      <w:r>
        <w:lastRenderedPageBreak/>
        <w:t xml:space="preserve">Table </w:t>
      </w:r>
      <w:r>
        <w:fldChar w:fldCharType="begin"/>
      </w:r>
      <w:r>
        <w:instrText>SEQ Table \* ARABIC</w:instrText>
      </w:r>
      <w:r>
        <w:fldChar w:fldCharType="separate"/>
      </w:r>
      <w:r>
        <w:t>10</w:t>
      </w:r>
      <w:r>
        <w:fldChar w:fldCharType="end"/>
      </w:r>
      <w:r>
        <w:t>: Blood Product Usage Summary Observation (V2) Constraints Overview</w:t>
      </w:r>
      <w:bookmarkEnd w:id="495"/>
    </w:p>
    <w:tbl>
      <w:tblPr>
        <w:tblStyle w:val="TableGrid"/>
        <w:tblW w:w="10080" w:type="dxa"/>
        <w:jc w:val="center"/>
        <w:tblLayout w:type="fixed"/>
        <w:tblLook w:val="02A0" w:firstRow="1" w:lastRow="0" w:firstColumn="1" w:lastColumn="0" w:noHBand="1" w:noVBand="0"/>
        <w:tblCaption w:val="Table 10: Blood Product Usage Summary Observation (V2) Constraints Overview"/>
        <w:tblDescription w:val="Blood Product Usage Summary Observation (V2) Constraints Overview"/>
      </w:tblPr>
      <w:tblGrid>
        <w:gridCol w:w="3316"/>
        <w:gridCol w:w="716"/>
        <w:gridCol w:w="1144"/>
        <w:gridCol w:w="858"/>
        <w:gridCol w:w="1096"/>
        <w:gridCol w:w="2950"/>
      </w:tblGrid>
      <w:tr w:rsidR="003F3A73" w14:paraId="27403DB3" w14:textId="77777777">
        <w:trPr>
          <w:cantSplit/>
          <w:tblHeader/>
          <w:jc w:val="center"/>
        </w:trPr>
        <w:tc>
          <w:tcPr>
            <w:tcW w:w="0" w:type="dxa"/>
            <w:shd w:val="clear" w:color="auto" w:fill="E6E6E6"/>
            <w:noWrap/>
          </w:tcPr>
          <w:p w14:paraId="21A8931C" w14:textId="77777777" w:rsidR="003F3A73" w:rsidRDefault="00724124">
            <w:pPr>
              <w:pStyle w:val="TableHead"/>
            </w:pPr>
            <w:r>
              <w:t>XPath</w:t>
            </w:r>
          </w:p>
        </w:tc>
        <w:tc>
          <w:tcPr>
            <w:tcW w:w="720" w:type="dxa"/>
            <w:shd w:val="clear" w:color="auto" w:fill="E6E6E6"/>
            <w:noWrap/>
          </w:tcPr>
          <w:p w14:paraId="5B205E41" w14:textId="77777777" w:rsidR="003F3A73" w:rsidRDefault="00724124">
            <w:pPr>
              <w:pStyle w:val="TableHead"/>
            </w:pPr>
            <w:r>
              <w:t>Card.</w:t>
            </w:r>
          </w:p>
        </w:tc>
        <w:tc>
          <w:tcPr>
            <w:tcW w:w="1152" w:type="dxa"/>
            <w:shd w:val="clear" w:color="auto" w:fill="E6E6E6"/>
            <w:noWrap/>
          </w:tcPr>
          <w:p w14:paraId="03CCCF97" w14:textId="77777777" w:rsidR="003F3A73" w:rsidRDefault="00724124">
            <w:pPr>
              <w:pStyle w:val="TableHead"/>
            </w:pPr>
            <w:r>
              <w:t>Verb</w:t>
            </w:r>
          </w:p>
        </w:tc>
        <w:tc>
          <w:tcPr>
            <w:tcW w:w="864" w:type="dxa"/>
            <w:shd w:val="clear" w:color="auto" w:fill="E6E6E6"/>
            <w:noWrap/>
          </w:tcPr>
          <w:p w14:paraId="63447D84" w14:textId="77777777" w:rsidR="003F3A73" w:rsidRDefault="00724124">
            <w:pPr>
              <w:pStyle w:val="TableHead"/>
            </w:pPr>
            <w:r>
              <w:t>Data Type</w:t>
            </w:r>
          </w:p>
        </w:tc>
        <w:tc>
          <w:tcPr>
            <w:tcW w:w="864" w:type="dxa"/>
            <w:shd w:val="clear" w:color="auto" w:fill="E6E6E6"/>
            <w:noWrap/>
          </w:tcPr>
          <w:p w14:paraId="55900A7E" w14:textId="77777777" w:rsidR="003F3A73" w:rsidRDefault="00724124">
            <w:pPr>
              <w:pStyle w:val="TableHead"/>
            </w:pPr>
            <w:r>
              <w:t>CONF#</w:t>
            </w:r>
          </w:p>
        </w:tc>
        <w:tc>
          <w:tcPr>
            <w:tcW w:w="864" w:type="dxa"/>
            <w:shd w:val="clear" w:color="auto" w:fill="E6E6E6"/>
            <w:noWrap/>
          </w:tcPr>
          <w:p w14:paraId="11EF5FF0" w14:textId="77777777" w:rsidR="003F3A73" w:rsidRDefault="00724124">
            <w:pPr>
              <w:pStyle w:val="TableHead"/>
            </w:pPr>
            <w:r>
              <w:t>Value</w:t>
            </w:r>
          </w:p>
        </w:tc>
      </w:tr>
      <w:tr w:rsidR="003F3A73" w14:paraId="1BA16DF4" w14:textId="77777777">
        <w:trPr>
          <w:jc w:val="center"/>
        </w:trPr>
        <w:tc>
          <w:tcPr>
            <w:tcW w:w="10160" w:type="dxa"/>
            <w:gridSpan w:val="6"/>
          </w:tcPr>
          <w:p w14:paraId="668BC8C0" w14:textId="77777777" w:rsidR="003F3A73" w:rsidRDefault="00724124">
            <w:pPr>
              <w:pStyle w:val="TableText"/>
            </w:pPr>
            <w:r>
              <w:t>observation (identifier: urn:hl7ii:2.16.840.1.113883.10.20.5.6.237:2016-08-01)</w:t>
            </w:r>
          </w:p>
        </w:tc>
      </w:tr>
      <w:tr w:rsidR="003F3A73" w14:paraId="3B8D7ADB" w14:textId="77777777">
        <w:trPr>
          <w:jc w:val="center"/>
        </w:trPr>
        <w:tc>
          <w:tcPr>
            <w:tcW w:w="3345" w:type="dxa"/>
          </w:tcPr>
          <w:p w14:paraId="1B03FB51" w14:textId="77777777" w:rsidR="003F3A73" w:rsidRDefault="00724124">
            <w:pPr>
              <w:pStyle w:val="TableText"/>
            </w:pPr>
            <w:r>
              <w:tab/>
              <w:t>@classCode</w:t>
            </w:r>
          </w:p>
        </w:tc>
        <w:tc>
          <w:tcPr>
            <w:tcW w:w="720" w:type="dxa"/>
          </w:tcPr>
          <w:p w14:paraId="02CD0575" w14:textId="77777777" w:rsidR="003F3A73" w:rsidRDefault="00724124">
            <w:pPr>
              <w:pStyle w:val="TableText"/>
            </w:pPr>
            <w:r>
              <w:t>1..1</w:t>
            </w:r>
          </w:p>
        </w:tc>
        <w:tc>
          <w:tcPr>
            <w:tcW w:w="1152" w:type="dxa"/>
          </w:tcPr>
          <w:p w14:paraId="0E57015E" w14:textId="77777777" w:rsidR="003F3A73" w:rsidRDefault="00724124">
            <w:pPr>
              <w:pStyle w:val="TableText"/>
            </w:pPr>
            <w:r>
              <w:t>SHALL</w:t>
            </w:r>
          </w:p>
        </w:tc>
        <w:tc>
          <w:tcPr>
            <w:tcW w:w="864" w:type="dxa"/>
          </w:tcPr>
          <w:p w14:paraId="3ADC3EE7" w14:textId="77777777" w:rsidR="003F3A73" w:rsidRDefault="003F3A73">
            <w:pPr>
              <w:pStyle w:val="TableText"/>
            </w:pPr>
          </w:p>
        </w:tc>
        <w:tc>
          <w:tcPr>
            <w:tcW w:w="1104" w:type="dxa"/>
          </w:tcPr>
          <w:p w14:paraId="2E6606E6" w14:textId="7B4AD1A6" w:rsidR="003F3A73" w:rsidRDefault="00185366">
            <w:pPr>
              <w:pStyle w:val="TableText"/>
            </w:pPr>
            <w:hyperlink w:anchor="C_3247-30705">
              <w:r w:rsidR="00724124">
                <w:rPr>
                  <w:rStyle w:val="HyperlinkText9pt"/>
                </w:rPr>
                <w:t>3247-30705</w:t>
              </w:r>
            </w:hyperlink>
          </w:p>
        </w:tc>
        <w:tc>
          <w:tcPr>
            <w:tcW w:w="2975" w:type="dxa"/>
          </w:tcPr>
          <w:p w14:paraId="1B237D60" w14:textId="77777777" w:rsidR="003F3A73" w:rsidRDefault="00724124">
            <w:pPr>
              <w:pStyle w:val="TableText"/>
            </w:pPr>
            <w:r>
              <w:t>urn:oid:2.16.840.1.113883.5.6 (HL7ActClass) = OBS</w:t>
            </w:r>
          </w:p>
        </w:tc>
      </w:tr>
      <w:tr w:rsidR="003F3A73" w14:paraId="5472484B" w14:textId="77777777">
        <w:trPr>
          <w:jc w:val="center"/>
        </w:trPr>
        <w:tc>
          <w:tcPr>
            <w:tcW w:w="3345" w:type="dxa"/>
          </w:tcPr>
          <w:p w14:paraId="3DAEF921" w14:textId="77777777" w:rsidR="003F3A73" w:rsidRDefault="00724124">
            <w:pPr>
              <w:pStyle w:val="TableText"/>
            </w:pPr>
            <w:r>
              <w:tab/>
              <w:t>@moodCode</w:t>
            </w:r>
          </w:p>
        </w:tc>
        <w:tc>
          <w:tcPr>
            <w:tcW w:w="720" w:type="dxa"/>
          </w:tcPr>
          <w:p w14:paraId="7C982B18" w14:textId="77777777" w:rsidR="003F3A73" w:rsidRDefault="00724124">
            <w:pPr>
              <w:pStyle w:val="TableText"/>
            </w:pPr>
            <w:r>
              <w:t>1..1</w:t>
            </w:r>
          </w:p>
        </w:tc>
        <w:tc>
          <w:tcPr>
            <w:tcW w:w="1152" w:type="dxa"/>
          </w:tcPr>
          <w:p w14:paraId="74BA3C30" w14:textId="77777777" w:rsidR="003F3A73" w:rsidRDefault="00724124">
            <w:pPr>
              <w:pStyle w:val="TableText"/>
            </w:pPr>
            <w:r>
              <w:t>SHALL</w:t>
            </w:r>
          </w:p>
        </w:tc>
        <w:tc>
          <w:tcPr>
            <w:tcW w:w="864" w:type="dxa"/>
          </w:tcPr>
          <w:p w14:paraId="27A40309" w14:textId="77777777" w:rsidR="003F3A73" w:rsidRDefault="003F3A73">
            <w:pPr>
              <w:pStyle w:val="TableText"/>
            </w:pPr>
          </w:p>
        </w:tc>
        <w:tc>
          <w:tcPr>
            <w:tcW w:w="1104" w:type="dxa"/>
          </w:tcPr>
          <w:p w14:paraId="5A154503" w14:textId="0059DA79" w:rsidR="003F3A73" w:rsidRDefault="00185366">
            <w:pPr>
              <w:pStyle w:val="TableText"/>
            </w:pPr>
            <w:hyperlink w:anchor="C_3247-30706">
              <w:r w:rsidR="00724124">
                <w:rPr>
                  <w:rStyle w:val="HyperlinkText9pt"/>
                </w:rPr>
                <w:t>3247-30706</w:t>
              </w:r>
            </w:hyperlink>
          </w:p>
        </w:tc>
        <w:tc>
          <w:tcPr>
            <w:tcW w:w="2975" w:type="dxa"/>
          </w:tcPr>
          <w:p w14:paraId="7D056EA2" w14:textId="77777777" w:rsidR="003F3A73" w:rsidRDefault="00724124">
            <w:pPr>
              <w:pStyle w:val="TableText"/>
            </w:pPr>
            <w:r>
              <w:t>urn:oid:2.16.840.1.113883.5.1001 (HL7ActMood) = EVN</w:t>
            </w:r>
          </w:p>
        </w:tc>
      </w:tr>
      <w:tr w:rsidR="003F3A73" w14:paraId="46B6E474" w14:textId="77777777">
        <w:trPr>
          <w:jc w:val="center"/>
        </w:trPr>
        <w:tc>
          <w:tcPr>
            <w:tcW w:w="3345" w:type="dxa"/>
          </w:tcPr>
          <w:p w14:paraId="3F4C406F" w14:textId="77777777" w:rsidR="003F3A73" w:rsidRDefault="00724124">
            <w:pPr>
              <w:pStyle w:val="TableText"/>
            </w:pPr>
            <w:r>
              <w:tab/>
              <w:t>templateId</w:t>
            </w:r>
          </w:p>
        </w:tc>
        <w:tc>
          <w:tcPr>
            <w:tcW w:w="720" w:type="dxa"/>
          </w:tcPr>
          <w:p w14:paraId="6B50BE55" w14:textId="77777777" w:rsidR="003F3A73" w:rsidRDefault="00724124">
            <w:pPr>
              <w:pStyle w:val="TableText"/>
            </w:pPr>
            <w:r>
              <w:t>1..1</w:t>
            </w:r>
          </w:p>
        </w:tc>
        <w:tc>
          <w:tcPr>
            <w:tcW w:w="1152" w:type="dxa"/>
          </w:tcPr>
          <w:p w14:paraId="13A2C52F" w14:textId="77777777" w:rsidR="003F3A73" w:rsidRDefault="00724124">
            <w:pPr>
              <w:pStyle w:val="TableText"/>
            </w:pPr>
            <w:r>
              <w:t>SHALL</w:t>
            </w:r>
          </w:p>
        </w:tc>
        <w:tc>
          <w:tcPr>
            <w:tcW w:w="864" w:type="dxa"/>
          </w:tcPr>
          <w:p w14:paraId="66734AC1" w14:textId="77777777" w:rsidR="003F3A73" w:rsidRDefault="003F3A73">
            <w:pPr>
              <w:pStyle w:val="TableText"/>
            </w:pPr>
          </w:p>
        </w:tc>
        <w:tc>
          <w:tcPr>
            <w:tcW w:w="1104" w:type="dxa"/>
          </w:tcPr>
          <w:p w14:paraId="7007AE2B" w14:textId="121F0F87" w:rsidR="003F3A73" w:rsidRDefault="00185366">
            <w:pPr>
              <w:pStyle w:val="TableText"/>
            </w:pPr>
            <w:hyperlink w:anchor="C_3247-30701">
              <w:r w:rsidR="00724124">
                <w:rPr>
                  <w:rStyle w:val="HyperlinkText9pt"/>
                </w:rPr>
                <w:t>3247-30701</w:t>
              </w:r>
            </w:hyperlink>
          </w:p>
        </w:tc>
        <w:tc>
          <w:tcPr>
            <w:tcW w:w="2975" w:type="dxa"/>
          </w:tcPr>
          <w:p w14:paraId="71B1A293" w14:textId="77777777" w:rsidR="003F3A73" w:rsidRDefault="003F3A73">
            <w:pPr>
              <w:pStyle w:val="TableText"/>
            </w:pPr>
          </w:p>
        </w:tc>
      </w:tr>
      <w:tr w:rsidR="003F3A73" w14:paraId="567ACF39" w14:textId="77777777">
        <w:trPr>
          <w:jc w:val="center"/>
        </w:trPr>
        <w:tc>
          <w:tcPr>
            <w:tcW w:w="3345" w:type="dxa"/>
          </w:tcPr>
          <w:p w14:paraId="71670423" w14:textId="77777777" w:rsidR="003F3A73" w:rsidRDefault="00724124">
            <w:pPr>
              <w:pStyle w:val="TableText"/>
            </w:pPr>
            <w:r>
              <w:tab/>
            </w:r>
            <w:r>
              <w:tab/>
              <w:t>@root</w:t>
            </w:r>
          </w:p>
        </w:tc>
        <w:tc>
          <w:tcPr>
            <w:tcW w:w="720" w:type="dxa"/>
          </w:tcPr>
          <w:p w14:paraId="1816B64B" w14:textId="77777777" w:rsidR="003F3A73" w:rsidRDefault="00724124">
            <w:pPr>
              <w:pStyle w:val="TableText"/>
            </w:pPr>
            <w:r>
              <w:t>1..1</w:t>
            </w:r>
          </w:p>
        </w:tc>
        <w:tc>
          <w:tcPr>
            <w:tcW w:w="1152" w:type="dxa"/>
          </w:tcPr>
          <w:p w14:paraId="3A5C0D39" w14:textId="77777777" w:rsidR="003F3A73" w:rsidRDefault="00724124">
            <w:pPr>
              <w:pStyle w:val="TableText"/>
            </w:pPr>
            <w:r>
              <w:t>SHALL</w:t>
            </w:r>
          </w:p>
        </w:tc>
        <w:tc>
          <w:tcPr>
            <w:tcW w:w="864" w:type="dxa"/>
          </w:tcPr>
          <w:p w14:paraId="78742376" w14:textId="77777777" w:rsidR="003F3A73" w:rsidRDefault="003F3A73">
            <w:pPr>
              <w:pStyle w:val="TableText"/>
            </w:pPr>
          </w:p>
        </w:tc>
        <w:tc>
          <w:tcPr>
            <w:tcW w:w="1104" w:type="dxa"/>
          </w:tcPr>
          <w:p w14:paraId="1A816B51" w14:textId="4CA37108" w:rsidR="003F3A73" w:rsidRDefault="00185366">
            <w:pPr>
              <w:pStyle w:val="TableText"/>
            </w:pPr>
            <w:hyperlink w:anchor="C_3247-30707">
              <w:r w:rsidR="00724124">
                <w:rPr>
                  <w:rStyle w:val="HyperlinkText9pt"/>
                </w:rPr>
                <w:t>3247-30707</w:t>
              </w:r>
            </w:hyperlink>
          </w:p>
        </w:tc>
        <w:tc>
          <w:tcPr>
            <w:tcW w:w="2975" w:type="dxa"/>
          </w:tcPr>
          <w:p w14:paraId="71FEC93B" w14:textId="77777777" w:rsidR="003F3A73" w:rsidRDefault="00724124">
            <w:pPr>
              <w:pStyle w:val="TableText"/>
            </w:pPr>
            <w:r>
              <w:t>2.16.840.1.113883.10.20.5.6.237</w:t>
            </w:r>
          </w:p>
        </w:tc>
      </w:tr>
      <w:tr w:rsidR="003F3A73" w14:paraId="4CA4AA8A" w14:textId="77777777">
        <w:trPr>
          <w:jc w:val="center"/>
        </w:trPr>
        <w:tc>
          <w:tcPr>
            <w:tcW w:w="3345" w:type="dxa"/>
          </w:tcPr>
          <w:p w14:paraId="406CA209" w14:textId="77777777" w:rsidR="003F3A73" w:rsidRDefault="00724124">
            <w:pPr>
              <w:pStyle w:val="TableText"/>
            </w:pPr>
            <w:r>
              <w:tab/>
            </w:r>
            <w:r>
              <w:tab/>
              <w:t>@extension</w:t>
            </w:r>
          </w:p>
        </w:tc>
        <w:tc>
          <w:tcPr>
            <w:tcW w:w="720" w:type="dxa"/>
          </w:tcPr>
          <w:p w14:paraId="2291156D" w14:textId="77777777" w:rsidR="003F3A73" w:rsidRDefault="00724124">
            <w:pPr>
              <w:pStyle w:val="TableText"/>
            </w:pPr>
            <w:r>
              <w:t>1..1</w:t>
            </w:r>
          </w:p>
        </w:tc>
        <w:tc>
          <w:tcPr>
            <w:tcW w:w="1152" w:type="dxa"/>
          </w:tcPr>
          <w:p w14:paraId="32EFCE7D" w14:textId="77777777" w:rsidR="003F3A73" w:rsidRDefault="00724124">
            <w:pPr>
              <w:pStyle w:val="TableText"/>
            </w:pPr>
            <w:r>
              <w:t>SHALL</w:t>
            </w:r>
          </w:p>
        </w:tc>
        <w:tc>
          <w:tcPr>
            <w:tcW w:w="864" w:type="dxa"/>
          </w:tcPr>
          <w:p w14:paraId="34D16DB9" w14:textId="77777777" w:rsidR="003F3A73" w:rsidRDefault="003F3A73">
            <w:pPr>
              <w:pStyle w:val="TableText"/>
            </w:pPr>
          </w:p>
        </w:tc>
        <w:tc>
          <w:tcPr>
            <w:tcW w:w="1104" w:type="dxa"/>
          </w:tcPr>
          <w:p w14:paraId="616B23A7" w14:textId="35341096" w:rsidR="003F3A73" w:rsidRDefault="00185366">
            <w:pPr>
              <w:pStyle w:val="TableText"/>
            </w:pPr>
            <w:hyperlink w:anchor="C_3247-30714">
              <w:r w:rsidR="00724124">
                <w:rPr>
                  <w:rStyle w:val="HyperlinkText9pt"/>
                </w:rPr>
                <w:t>3247-30714</w:t>
              </w:r>
            </w:hyperlink>
          </w:p>
        </w:tc>
        <w:tc>
          <w:tcPr>
            <w:tcW w:w="2975" w:type="dxa"/>
          </w:tcPr>
          <w:p w14:paraId="6643A884" w14:textId="77777777" w:rsidR="003F3A73" w:rsidRDefault="00724124">
            <w:pPr>
              <w:pStyle w:val="TableText"/>
            </w:pPr>
            <w:r>
              <w:t>2016-08-01</w:t>
            </w:r>
          </w:p>
        </w:tc>
      </w:tr>
      <w:tr w:rsidR="003F3A73" w14:paraId="4AF4814A" w14:textId="77777777">
        <w:trPr>
          <w:jc w:val="center"/>
        </w:trPr>
        <w:tc>
          <w:tcPr>
            <w:tcW w:w="3345" w:type="dxa"/>
          </w:tcPr>
          <w:p w14:paraId="642F611F" w14:textId="77777777" w:rsidR="003F3A73" w:rsidRDefault="00724124">
            <w:pPr>
              <w:pStyle w:val="TableText"/>
            </w:pPr>
            <w:r>
              <w:tab/>
              <w:t>code</w:t>
            </w:r>
          </w:p>
        </w:tc>
        <w:tc>
          <w:tcPr>
            <w:tcW w:w="720" w:type="dxa"/>
          </w:tcPr>
          <w:p w14:paraId="08ADDF2C" w14:textId="77777777" w:rsidR="003F3A73" w:rsidRDefault="00724124">
            <w:pPr>
              <w:pStyle w:val="TableText"/>
            </w:pPr>
            <w:r>
              <w:t>1..1</w:t>
            </w:r>
          </w:p>
        </w:tc>
        <w:tc>
          <w:tcPr>
            <w:tcW w:w="1152" w:type="dxa"/>
          </w:tcPr>
          <w:p w14:paraId="11574699" w14:textId="77777777" w:rsidR="003F3A73" w:rsidRDefault="00724124">
            <w:pPr>
              <w:pStyle w:val="TableText"/>
            </w:pPr>
            <w:r>
              <w:t>SHALL</w:t>
            </w:r>
          </w:p>
        </w:tc>
        <w:tc>
          <w:tcPr>
            <w:tcW w:w="864" w:type="dxa"/>
          </w:tcPr>
          <w:p w14:paraId="5C3C041E" w14:textId="77777777" w:rsidR="003F3A73" w:rsidRDefault="003F3A73">
            <w:pPr>
              <w:pStyle w:val="TableText"/>
            </w:pPr>
          </w:p>
        </w:tc>
        <w:tc>
          <w:tcPr>
            <w:tcW w:w="1104" w:type="dxa"/>
          </w:tcPr>
          <w:p w14:paraId="0576D702" w14:textId="296D1DE4" w:rsidR="003F3A73" w:rsidRDefault="00185366">
            <w:pPr>
              <w:pStyle w:val="TableText"/>
            </w:pPr>
            <w:hyperlink w:anchor="C_3247-30702">
              <w:r w:rsidR="00724124">
                <w:rPr>
                  <w:rStyle w:val="HyperlinkText9pt"/>
                </w:rPr>
                <w:t>3247-30702</w:t>
              </w:r>
            </w:hyperlink>
          </w:p>
        </w:tc>
        <w:tc>
          <w:tcPr>
            <w:tcW w:w="2975" w:type="dxa"/>
          </w:tcPr>
          <w:p w14:paraId="3B230E9D" w14:textId="77777777" w:rsidR="003F3A73" w:rsidRDefault="003F3A73">
            <w:pPr>
              <w:pStyle w:val="TableText"/>
            </w:pPr>
          </w:p>
        </w:tc>
      </w:tr>
      <w:tr w:rsidR="003F3A73" w14:paraId="022FF219" w14:textId="77777777">
        <w:trPr>
          <w:jc w:val="center"/>
        </w:trPr>
        <w:tc>
          <w:tcPr>
            <w:tcW w:w="3345" w:type="dxa"/>
          </w:tcPr>
          <w:p w14:paraId="2110CF13" w14:textId="77777777" w:rsidR="003F3A73" w:rsidRDefault="00724124">
            <w:pPr>
              <w:pStyle w:val="TableText"/>
            </w:pPr>
            <w:r>
              <w:tab/>
            </w:r>
            <w:r>
              <w:tab/>
              <w:t>@code</w:t>
            </w:r>
          </w:p>
        </w:tc>
        <w:tc>
          <w:tcPr>
            <w:tcW w:w="720" w:type="dxa"/>
          </w:tcPr>
          <w:p w14:paraId="1CE4C18E" w14:textId="77777777" w:rsidR="003F3A73" w:rsidRDefault="00724124">
            <w:pPr>
              <w:pStyle w:val="TableText"/>
            </w:pPr>
            <w:r>
              <w:t>1..1</w:t>
            </w:r>
          </w:p>
        </w:tc>
        <w:tc>
          <w:tcPr>
            <w:tcW w:w="1152" w:type="dxa"/>
          </w:tcPr>
          <w:p w14:paraId="0EE21A2A" w14:textId="77777777" w:rsidR="003F3A73" w:rsidRDefault="00724124">
            <w:pPr>
              <w:pStyle w:val="TableText"/>
            </w:pPr>
            <w:r>
              <w:t>SHALL</w:t>
            </w:r>
          </w:p>
        </w:tc>
        <w:tc>
          <w:tcPr>
            <w:tcW w:w="864" w:type="dxa"/>
          </w:tcPr>
          <w:p w14:paraId="13126BDE" w14:textId="77777777" w:rsidR="003F3A73" w:rsidRDefault="003F3A73">
            <w:pPr>
              <w:pStyle w:val="TableText"/>
            </w:pPr>
          </w:p>
        </w:tc>
        <w:tc>
          <w:tcPr>
            <w:tcW w:w="1104" w:type="dxa"/>
          </w:tcPr>
          <w:p w14:paraId="44C0D660" w14:textId="5A206DAC" w:rsidR="003F3A73" w:rsidRDefault="00185366">
            <w:pPr>
              <w:pStyle w:val="TableText"/>
            </w:pPr>
            <w:hyperlink w:anchor="C_3247-30715">
              <w:r w:rsidR="00724124">
                <w:rPr>
                  <w:rStyle w:val="HyperlinkText9pt"/>
                </w:rPr>
                <w:t>3247-30715</w:t>
              </w:r>
            </w:hyperlink>
          </w:p>
        </w:tc>
        <w:tc>
          <w:tcPr>
            <w:tcW w:w="2975" w:type="dxa"/>
          </w:tcPr>
          <w:p w14:paraId="34ECF997" w14:textId="77777777" w:rsidR="003F3A73" w:rsidRDefault="00724124">
            <w:pPr>
              <w:pStyle w:val="TableText"/>
            </w:pPr>
            <w:r>
              <w:t>urn:oid:2.16.840.1.114222.4.11.7353 (NHSNSummaryBloodProductUsage)</w:t>
            </w:r>
          </w:p>
        </w:tc>
      </w:tr>
      <w:tr w:rsidR="003F3A73" w14:paraId="2FA35B38" w14:textId="77777777">
        <w:trPr>
          <w:jc w:val="center"/>
        </w:trPr>
        <w:tc>
          <w:tcPr>
            <w:tcW w:w="3345" w:type="dxa"/>
          </w:tcPr>
          <w:p w14:paraId="04674D34" w14:textId="77777777" w:rsidR="003F3A73" w:rsidRDefault="00724124">
            <w:pPr>
              <w:pStyle w:val="TableText"/>
            </w:pPr>
            <w:r>
              <w:tab/>
              <w:t>statusCode</w:t>
            </w:r>
          </w:p>
        </w:tc>
        <w:tc>
          <w:tcPr>
            <w:tcW w:w="720" w:type="dxa"/>
          </w:tcPr>
          <w:p w14:paraId="0A096624" w14:textId="77777777" w:rsidR="003F3A73" w:rsidRDefault="00724124">
            <w:pPr>
              <w:pStyle w:val="TableText"/>
            </w:pPr>
            <w:r>
              <w:t>1..1</w:t>
            </w:r>
          </w:p>
        </w:tc>
        <w:tc>
          <w:tcPr>
            <w:tcW w:w="1152" w:type="dxa"/>
          </w:tcPr>
          <w:p w14:paraId="25A01790" w14:textId="77777777" w:rsidR="003F3A73" w:rsidRDefault="00724124">
            <w:pPr>
              <w:pStyle w:val="TableText"/>
            </w:pPr>
            <w:r>
              <w:t>SHALL</w:t>
            </w:r>
          </w:p>
        </w:tc>
        <w:tc>
          <w:tcPr>
            <w:tcW w:w="864" w:type="dxa"/>
          </w:tcPr>
          <w:p w14:paraId="09B4A525" w14:textId="77777777" w:rsidR="003F3A73" w:rsidRDefault="003F3A73">
            <w:pPr>
              <w:pStyle w:val="TableText"/>
            </w:pPr>
          </w:p>
        </w:tc>
        <w:tc>
          <w:tcPr>
            <w:tcW w:w="1104" w:type="dxa"/>
          </w:tcPr>
          <w:p w14:paraId="72302101" w14:textId="291C4204" w:rsidR="003F3A73" w:rsidRDefault="00185366">
            <w:pPr>
              <w:pStyle w:val="TableText"/>
            </w:pPr>
            <w:hyperlink w:anchor="C_3247-30703">
              <w:r w:rsidR="00724124">
                <w:rPr>
                  <w:rStyle w:val="HyperlinkText9pt"/>
                </w:rPr>
                <w:t>3247-30703</w:t>
              </w:r>
            </w:hyperlink>
          </w:p>
        </w:tc>
        <w:tc>
          <w:tcPr>
            <w:tcW w:w="2975" w:type="dxa"/>
          </w:tcPr>
          <w:p w14:paraId="3B6F15C8" w14:textId="77777777" w:rsidR="003F3A73" w:rsidRDefault="003F3A73">
            <w:pPr>
              <w:pStyle w:val="TableText"/>
            </w:pPr>
          </w:p>
        </w:tc>
      </w:tr>
      <w:tr w:rsidR="003F3A73" w14:paraId="37EF4680" w14:textId="77777777">
        <w:trPr>
          <w:jc w:val="center"/>
        </w:trPr>
        <w:tc>
          <w:tcPr>
            <w:tcW w:w="3345" w:type="dxa"/>
          </w:tcPr>
          <w:p w14:paraId="28EF4AB6" w14:textId="77777777" w:rsidR="003F3A73" w:rsidRDefault="00724124">
            <w:pPr>
              <w:pStyle w:val="TableText"/>
            </w:pPr>
            <w:r>
              <w:tab/>
            </w:r>
            <w:r>
              <w:tab/>
              <w:t>@code</w:t>
            </w:r>
          </w:p>
        </w:tc>
        <w:tc>
          <w:tcPr>
            <w:tcW w:w="720" w:type="dxa"/>
          </w:tcPr>
          <w:p w14:paraId="7F11FA03" w14:textId="77777777" w:rsidR="003F3A73" w:rsidRDefault="00724124">
            <w:pPr>
              <w:pStyle w:val="TableText"/>
            </w:pPr>
            <w:r>
              <w:t>1..1</w:t>
            </w:r>
          </w:p>
        </w:tc>
        <w:tc>
          <w:tcPr>
            <w:tcW w:w="1152" w:type="dxa"/>
          </w:tcPr>
          <w:p w14:paraId="6FB13362" w14:textId="77777777" w:rsidR="003F3A73" w:rsidRDefault="00724124">
            <w:pPr>
              <w:pStyle w:val="TableText"/>
            </w:pPr>
            <w:r>
              <w:t>SHALL</w:t>
            </w:r>
          </w:p>
        </w:tc>
        <w:tc>
          <w:tcPr>
            <w:tcW w:w="864" w:type="dxa"/>
          </w:tcPr>
          <w:p w14:paraId="7C0D1ED3" w14:textId="77777777" w:rsidR="003F3A73" w:rsidRDefault="003F3A73">
            <w:pPr>
              <w:pStyle w:val="TableText"/>
            </w:pPr>
          </w:p>
        </w:tc>
        <w:tc>
          <w:tcPr>
            <w:tcW w:w="1104" w:type="dxa"/>
          </w:tcPr>
          <w:p w14:paraId="1E6477F8" w14:textId="3C1D67D3" w:rsidR="003F3A73" w:rsidRDefault="00185366">
            <w:pPr>
              <w:pStyle w:val="TableText"/>
            </w:pPr>
            <w:hyperlink w:anchor="C_3247-30713">
              <w:r w:rsidR="00724124">
                <w:rPr>
                  <w:rStyle w:val="HyperlinkText9pt"/>
                </w:rPr>
                <w:t>3247-30713</w:t>
              </w:r>
            </w:hyperlink>
          </w:p>
        </w:tc>
        <w:tc>
          <w:tcPr>
            <w:tcW w:w="2975" w:type="dxa"/>
          </w:tcPr>
          <w:p w14:paraId="0F5B2D8D" w14:textId="77777777" w:rsidR="003F3A73" w:rsidRDefault="00724124">
            <w:pPr>
              <w:pStyle w:val="TableText"/>
            </w:pPr>
            <w:r>
              <w:t>urn:oid:2.16.840.1.113883.5.14 (HL7ActStatus) = completed</w:t>
            </w:r>
          </w:p>
        </w:tc>
      </w:tr>
      <w:tr w:rsidR="003F3A73" w14:paraId="0FDEBC13" w14:textId="77777777">
        <w:trPr>
          <w:jc w:val="center"/>
        </w:trPr>
        <w:tc>
          <w:tcPr>
            <w:tcW w:w="3345" w:type="dxa"/>
          </w:tcPr>
          <w:p w14:paraId="717072E4" w14:textId="77777777" w:rsidR="003F3A73" w:rsidRDefault="00724124">
            <w:pPr>
              <w:pStyle w:val="TableText"/>
            </w:pPr>
            <w:r>
              <w:tab/>
              <w:t>value</w:t>
            </w:r>
          </w:p>
        </w:tc>
        <w:tc>
          <w:tcPr>
            <w:tcW w:w="720" w:type="dxa"/>
          </w:tcPr>
          <w:p w14:paraId="01F47F3B" w14:textId="77777777" w:rsidR="003F3A73" w:rsidRDefault="00724124">
            <w:pPr>
              <w:pStyle w:val="TableText"/>
            </w:pPr>
            <w:r>
              <w:t>1..1</w:t>
            </w:r>
          </w:p>
        </w:tc>
        <w:tc>
          <w:tcPr>
            <w:tcW w:w="1152" w:type="dxa"/>
          </w:tcPr>
          <w:p w14:paraId="1BC1AB37" w14:textId="77777777" w:rsidR="003F3A73" w:rsidRDefault="00724124">
            <w:pPr>
              <w:pStyle w:val="TableText"/>
            </w:pPr>
            <w:r>
              <w:t>SHALL</w:t>
            </w:r>
          </w:p>
        </w:tc>
        <w:tc>
          <w:tcPr>
            <w:tcW w:w="864" w:type="dxa"/>
          </w:tcPr>
          <w:p w14:paraId="6FD219F9" w14:textId="77777777" w:rsidR="003F3A73" w:rsidRDefault="00724124">
            <w:pPr>
              <w:pStyle w:val="TableText"/>
            </w:pPr>
            <w:r>
              <w:t>INT</w:t>
            </w:r>
          </w:p>
        </w:tc>
        <w:tc>
          <w:tcPr>
            <w:tcW w:w="1104" w:type="dxa"/>
          </w:tcPr>
          <w:p w14:paraId="6A3B50C1" w14:textId="4F24D15C" w:rsidR="003F3A73" w:rsidRDefault="00185366">
            <w:pPr>
              <w:pStyle w:val="TableText"/>
            </w:pPr>
            <w:hyperlink w:anchor="C_3247-30704">
              <w:r w:rsidR="00724124">
                <w:rPr>
                  <w:rStyle w:val="HyperlinkText9pt"/>
                </w:rPr>
                <w:t>3247-30704</w:t>
              </w:r>
            </w:hyperlink>
          </w:p>
        </w:tc>
        <w:tc>
          <w:tcPr>
            <w:tcW w:w="2975" w:type="dxa"/>
          </w:tcPr>
          <w:p w14:paraId="0095DA27" w14:textId="77777777" w:rsidR="003F3A73" w:rsidRDefault="003F3A73">
            <w:pPr>
              <w:pStyle w:val="TableText"/>
            </w:pPr>
          </w:p>
        </w:tc>
      </w:tr>
      <w:tr w:rsidR="003F3A73" w14:paraId="4420D54F" w14:textId="77777777">
        <w:trPr>
          <w:jc w:val="center"/>
        </w:trPr>
        <w:tc>
          <w:tcPr>
            <w:tcW w:w="3345" w:type="dxa"/>
          </w:tcPr>
          <w:p w14:paraId="6EE1D754" w14:textId="77777777" w:rsidR="003F3A73" w:rsidRDefault="00724124">
            <w:pPr>
              <w:pStyle w:val="TableText"/>
            </w:pPr>
            <w:r>
              <w:tab/>
              <w:t>entryRelationship</w:t>
            </w:r>
          </w:p>
        </w:tc>
        <w:tc>
          <w:tcPr>
            <w:tcW w:w="720" w:type="dxa"/>
          </w:tcPr>
          <w:p w14:paraId="690EA038" w14:textId="77777777" w:rsidR="003F3A73" w:rsidRDefault="00724124">
            <w:pPr>
              <w:pStyle w:val="TableText"/>
            </w:pPr>
            <w:r>
              <w:t>0..*</w:t>
            </w:r>
          </w:p>
        </w:tc>
        <w:tc>
          <w:tcPr>
            <w:tcW w:w="1152" w:type="dxa"/>
          </w:tcPr>
          <w:p w14:paraId="71257FBF" w14:textId="77777777" w:rsidR="003F3A73" w:rsidRDefault="00724124">
            <w:pPr>
              <w:pStyle w:val="TableText"/>
            </w:pPr>
            <w:r>
              <w:t>SHOULD</w:t>
            </w:r>
          </w:p>
        </w:tc>
        <w:tc>
          <w:tcPr>
            <w:tcW w:w="864" w:type="dxa"/>
          </w:tcPr>
          <w:p w14:paraId="46A2C8CF" w14:textId="77777777" w:rsidR="003F3A73" w:rsidRDefault="003F3A73">
            <w:pPr>
              <w:pStyle w:val="TableText"/>
            </w:pPr>
          </w:p>
        </w:tc>
        <w:tc>
          <w:tcPr>
            <w:tcW w:w="1104" w:type="dxa"/>
          </w:tcPr>
          <w:p w14:paraId="6DFE81F1" w14:textId="528089BE" w:rsidR="003F3A73" w:rsidRDefault="00185366">
            <w:pPr>
              <w:pStyle w:val="TableText"/>
            </w:pPr>
            <w:hyperlink w:anchor="C_3247-30728">
              <w:r w:rsidR="00724124">
                <w:rPr>
                  <w:rStyle w:val="HyperlinkText9pt"/>
                </w:rPr>
                <w:t>3247-30728</w:t>
              </w:r>
            </w:hyperlink>
          </w:p>
        </w:tc>
        <w:tc>
          <w:tcPr>
            <w:tcW w:w="2975" w:type="dxa"/>
          </w:tcPr>
          <w:p w14:paraId="57CBE519" w14:textId="77777777" w:rsidR="003F3A73" w:rsidRDefault="003F3A73">
            <w:pPr>
              <w:pStyle w:val="TableText"/>
            </w:pPr>
          </w:p>
        </w:tc>
      </w:tr>
      <w:tr w:rsidR="003F3A73" w14:paraId="623F3E13" w14:textId="77777777">
        <w:trPr>
          <w:jc w:val="center"/>
        </w:trPr>
        <w:tc>
          <w:tcPr>
            <w:tcW w:w="3345" w:type="dxa"/>
          </w:tcPr>
          <w:p w14:paraId="3AA420C0" w14:textId="77777777" w:rsidR="003F3A73" w:rsidRDefault="00724124">
            <w:pPr>
              <w:pStyle w:val="TableText"/>
            </w:pPr>
            <w:r>
              <w:tab/>
            </w:r>
            <w:r>
              <w:tab/>
              <w:t>observation</w:t>
            </w:r>
          </w:p>
        </w:tc>
        <w:tc>
          <w:tcPr>
            <w:tcW w:w="720" w:type="dxa"/>
          </w:tcPr>
          <w:p w14:paraId="4589328D" w14:textId="77777777" w:rsidR="003F3A73" w:rsidRDefault="00724124">
            <w:pPr>
              <w:pStyle w:val="TableText"/>
            </w:pPr>
            <w:r>
              <w:t>1..1</w:t>
            </w:r>
          </w:p>
        </w:tc>
        <w:tc>
          <w:tcPr>
            <w:tcW w:w="1152" w:type="dxa"/>
          </w:tcPr>
          <w:p w14:paraId="3B652C08" w14:textId="77777777" w:rsidR="003F3A73" w:rsidRDefault="00724124">
            <w:pPr>
              <w:pStyle w:val="TableText"/>
            </w:pPr>
            <w:r>
              <w:t>SHALL</w:t>
            </w:r>
          </w:p>
        </w:tc>
        <w:tc>
          <w:tcPr>
            <w:tcW w:w="864" w:type="dxa"/>
          </w:tcPr>
          <w:p w14:paraId="3356FC75" w14:textId="77777777" w:rsidR="003F3A73" w:rsidRDefault="003F3A73">
            <w:pPr>
              <w:pStyle w:val="TableText"/>
            </w:pPr>
          </w:p>
        </w:tc>
        <w:tc>
          <w:tcPr>
            <w:tcW w:w="1104" w:type="dxa"/>
          </w:tcPr>
          <w:p w14:paraId="2B1FEE45" w14:textId="28311744" w:rsidR="003F3A73" w:rsidRDefault="00185366">
            <w:pPr>
              <w:pStyle w:val="TableText"/>
            </w:pPr>
            <w:hyperlink w:anchor="C_3247-30729">
              <w:r w:rsidR="00724124">
                <w:rPr>
                  <w:rStyle w:val="HyperlinkText9pt"/>
                </w:rPr>
                <w:t>3247-30729</w:t>
              </w:r>
            </w:hyperlink>
          </w:p>
        </w:tc>
        <w:tc>
          <w:tcPr>
            <w:tcW w:w="2975" w:type="dxa"/>
          </w:tcPr>
          <w:p w14:paraId="030497C6" w14:textId="7E564BFD" w:rsidR="003F3A73" w:rsidRDefault="00185366">
            <w:pPr>
              <w:pStyle w:val="TableText"/>
            </w:pPr>
            <w:hyperlink w:anchor="E_ISBT_Product_Code_Summary_ObsV2">
              <w:r w:rsidR="00724124">
                <w:rPr>
                  <w:rStyle w:val="HyperlinkText9pt"/>
                </w:rPr>
                <w:t>ISBT Product Code Summary Observation (V2) (identifier: urn:hl7ii:2.16.840.1.113883.10.20.5.6.238:2016-08-01</w:t>
              </w:r>
            </w:hyperlink>
          </w:p>
        </w:tc>
      </w:tr>
    </w:tbl>
    <w:p w14:paraId="2F3D531F" w14:textId="77777777" w:rsidR="003F3A73" w:rsidRDefault="003F3A73">
      <w:pPr>
        <w:pStyle w:val="BodyText"/>
      </w:pPr>
    </w:p>
    <w:p w14:paraId="5EAA8C2D" w14:textId="77777777" w:rsidR="003F3A73" w:rsidRDefault="00724124">
      <w:pPr>
        <w:numPr>
          <w:ilvl w:val="0"/>
          <w:numId w:val="1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496" w:name="C_3247-30705"/>
      <w:r>
        <w:t xml:space="preserve"> (CONF:3247-30705)</w:t>
      </w:r>
      <w:bookmarkEnd w:id="496"/>
      <w:r>
        <w:t>.</w:t>
      </w:r>
    </w:p>
    <w:p w14:paraId="4FD071DD" w14:textId="77777777" w:rsidR="003F3A73" w:rsidRDefault="00724124">
      <w:pPr>
        <w:numPr>
          <w:ilvl w:val="0"/>
          <w:numId w:val="1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497" w:name="C_3247-30706"/>
      <w:r>
        <w:t xml:space="preserve"> (CONF:3247-30706)</w:t>
      </w:r>
      <w:bookmarkEnd w:id="497"/>
      <w:r>
        <w:t>.</w:t>
      </w:r>
    </w:p>
    <w:p w14:paraId="0AAD0B1F" w14:textId="77777777" w:rsidR="003F3A73" w:rsidRDefault="00724124">
      <w:pPr>
        <w:numPr>
          <w:ilvl w:val="0"/>
          <w:numId w:val="13"/>
        </w:numPr>
      </w:pPr>
      <w:r>
        <w:rPr>
          <w:rStyle w:val="keyword"/>
        </w:rPr>
        <w:t>SHALL</w:t>
      </w:r>
      <w:r>
        <w:t xml:space="preserve"> contain exactly one [1..1] </w:t>
      </w:r>
      <w:r>
        <w:rPr>
          <w:rStyle w:val="XMLnameBold"/>
        </w:rPr>
        <w:t>templateId</w:t>
      </w:r>
      <w:bookmarkStart w:id="498" w:name="C_3247-30701"/>
      <w:r>
        <w:t xml:space="preserve"> (CONF:3247-30701)</w:t>
      </w:r>
      <w:bookmarkEnd w:id="498"/>
      <w:r>
        <w:t xml:space="preserve"> such that it</w:t>
      </w:r>
    </w:p>
    <w:p w14:paraId="2B9063F4" w14:textId="77777777" w:rsidR="003F3A73" w:rsidRDefault="00724124">
      <w:pPr>
        <w:numPr>
          <w:ilvl w:val="1"/>
          <w:numId w:val="13"/>
        </w:numPr>
      </w:pPr>
      <w:r>
        <w:rPr>
          <w:rStyle w:val="keyword"/>
        </w:rPr>
        <w:t>SHALL</w:t>
      </w:r>
      <w:r>
        <w:t xml:space="preserve"> contain exactly one [1..1] </w:t>
      </w:r>
      <w:r>
        <w:rPr>
          <w:rStyle w:val="XMLnameBold"/>
        </w:rPr>
        <w:t>@root</w:t>
      </w:r>
      <w:r>
        <w:t>=</w:t>
      </w:r>
      <w:r>
        <w:rPr>
          <w:rStyle w:val="XMLname"/>
        </w:rPr>
        <w:t>"2.16.840.1.113883.10.20.5.6.237"</w:t>
      </w:r>
      <w:bookmarkStart w:id="499" w:name="C_3247-30707"/>
      <w:r>
        <w:t xml:space="preserve"> (CONF:3247-30707)</w:t>
      </w:r>
      <w:bookmarkEnd w:id="499"/>
      <w:r>
        <w:t>.</w:t>
      </w:r>
    </w:p>
    <w:p w14:paraId="5D574A40" w14:textId="77777777" w:rsidR="003F3A73" w:rsidRDefault="00724124">
      <w:pPr>
        <w:numPr>
          <w:ilvl w:val="1"/>
          <w:numId w:val="13"/>
        </w:numPr>
      </w:pPr>
      <w:r>
        <w:rPr>
          <w:rStyle w:val="keyword"/>
        </w:rPr>
        <w:t>SHALL</w:t>
      </w:r>
      <w:r>
        <w:t xml:space="preserve"> contain exactly one [1..1] </w:t>
      </w:r>
      <w:r>
        <w:rPr>
          <w:rStyle w:val="XMLnameBold"/>
        </w:rPr>
        <w:t>@extension</w:t>
      </w:r>
      <w:r>
        <w:t>=</w:t>
      </w:r>
      <w:r>
        <w:rPr>
          <w:rStyle w:val="XMLname"/>
        </w:rPr>
        <w:t>"2016-08-01"</w:t>
      </w:r>
      <w:bookmarkStart w:id="500" w:name="C_3247-30714"/>
      <w:r>
        <w:t xml:space="preserve"> (CONF:3247-30714)</w:t>
      </w:r>
      <w:bookmarkEnd w:id="500"/>
      <w:r>
        <w:t>.</w:t>
      </w:r>
    </w:p>
    <w:p w14:paraId="78C86571" w14:textId="77777777" w:rsidR="003F3A73" w:rsidRDefault="00724124">
      <w:pPr>
        <w:numPr>
          <w:ilvl w:val="0"/>
          <w:numId w:val="13"/>
        </w:numPr>
      </w:pPr>
      <w:r>
        <w:rPr>
          <w:rStyle w:val="keyword"/>
        </w:rPr>
        <w:t>SHALL</w:t>
      </w:r>
      <w:r>
        <w:t xml:space="preserve"> contain exactly one [1..1] </w:t>
      </w:r>
      <w:r>
        <w:rPr>
          <w:rStyle w:val="XMLnameBold"/>
        </w:rPr>
        <w:t>code</w:t>
      </w:r>
      <w:bookmarkStart w:id="501" w:name="C_3247-30702"/>
      <w:r>
        <w:t xml:space="preserve"> (CONF:3247-30702)</w:t>
      </w:r>
      <w:bookmarkEnd w:id="501"/>
      <w:r>
        <w:t>.</w:t>
      </w:r>
    </w:p>
    <w:p w14:paraId="3AE8AB58" w14:textId="4FAE2344" w:rsidR="003F3A73" w:rsidRDefault="00724124">
      <w:pPr>
        <w:numPr>
          <w:ilvl w:val="1"/>
          <w:numId w:val="13"/>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ummaryBloodProductUsage">
        <w:r>
          <w:rPr>
            <w:rStyle w:val="HyperlinkCourierBold"/>
          </w:rPr>
          <w:t>NHSNSummaryBloodProductUsage</w:t>
        </w:r>
      </w:hyperlink>
      <w:r>
        <w:rPr>
          <w:rStyle w:val="XMLname"/>
        </w:rPr>
        <w:t xml:space="preserve"> urn:oid:2.16.840.1.114222.4.11.7353</w:t>
      </w:r>
      <w:r>
        <w:rPr>
          <w:rStyle w:val="keyword"/>
        </w:rPr>
        <w:t xml:space="preserve"> DYNAMIC</w:t>
      </w:r>
      <w:bookmarkStart w:id="502" w:name="C_3247-30715"/>
      <w:r>
        <w:t xml:space="preserve"> (CONF:3247-30715)</w:t>
      </w:r>
      <w:bookmarkEnd w:id="502"/>
      <w:r>
        <w:t>.</w:t>
      </w:r>
    </w:p>
    <w:p w14:paraId="0B021C39" w14:textId="77777777" w:rsidR="003F3A73" w:rsidRDefault="00724124">
      <w:pPr>
        <w:numPr>
          <w:ilvl w:val="0"/>
          <w:numId w:val="13"/>
        </w:numPr>
      </w:pPr>
      <w:r>
        <w:rPr>
          <w:rStyle w:val="keyword"/>
        </w:rPr>
        <w:t>SHALL</w:t>
      </w:r>
      <w:r>
        <w:t xml:space="preserve"> contain exactly one [1..1] </w:t>
      </w:r>
      <w:r>
        <w:rPr>
          <w:rStyle w:val="XMLnameBold"/>
        </w:rPr>
        <w:t>statusCode</w:t>
      </w:r>
      <w:bookmarkStart w:id="503" w:name="C_3247-30703"/>
      <w:r>
        <w:t xml:space="preserve"> (CONF:3247-30703)</w:t>
      </w:r>
      <w:bookmarkEnd w:id="503"/>
      <w:r>
        <w:t>.</w:t>
      </w:r>
    </w:p>
    <w:p w14:paraId="6B017498" w14:textId="77777777" w:rsidR="003F3A73" w:rsidRDefault="00724124">
      <w:pPr>
        <w:numPr>
          <w:ilvl w:val="1"/>
          <w:numId w:val="13"/>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504" w:name="C_3247-30713"/>
      <w:r>
        <w:t xml:space="preserve"> (CONF:3247-30713)</w:t>
      </w:r>
      <w:bookmarkEnd w:id="504"/>
      <w:r>
        <w:t>.</w:t>
      </w:r>
    </w:p>
    <w:p w14:paraId="31E2ECC5" w14:textId="77777777" w:rsidR="003F3A73" w:rsidRDefault="00724124">
      <w:pPr>
        <w:numPr>
          <w:ilvl w:val="0"/>
          <w:numId w:val="13"/>
        </w:numPr>
      </w:pPr>
      <w:r>
        <w:rPr>
          <w:rStyle w:val="keyword"/>
        </w:rPr>
        <w:t>SHALL</w:t>
      </w:r>
      <w:r>
        <w:t xml:space="preserve"> contain exactly one [1..1] </w:t>
      </w:r>
      <w:r>
        <w:rPr>
          <w:rStyle w:val="XMLnameBold"/>
        </w:rPr>
        <w:t>value</w:t>
      </w:r>
      <w:r>
        <w:t xml:space="preserve"> with @xsi:type="INT"</w:t>
      </w:r>
      <w:bookmarkStart w:id="505" w:name="C_3247-30704"/>
      <w:r>
        <w:t xml:space="preserve"> (CONF:3247-30704)</w:t>
      </w:r>
      <w:bookmarkEnd w:id="505"/>
      <w:r>
        <w:t>.</w:t>
      </w:r>
    </w:p>
    <w:p w14:paraId="69A21DA7" w14:textId="77777777" w:rsidR="003F3A73" w:rsidRDefault="00724124">
      <w:pPr>
        <w:numPr>
          <w:ilvl w:val="0"/>
          <w:numId w:val="13"/>
        </w:numPr>
      </w:pPr>
      <w:r>
        <w:rPr>
          <w:rStyle w:val="keyword"/>
        </w:rPr>
        <w:t>SHOULD</w:t>
      </w:r>
      <w:r>
        <w:t xml:space="preserve"> contain zero or more [0..*] </w:t>
      </w:r>
      <w:r>
        <w:rPr>
          <w:rStyle w:val="XMLnameBold"/>
        </w:rPr>
        <w:t>entryRelationship</w:t>
      </w:r>
      <w:bookmarkStart w:id="506" w:name="C_3247-30728"/>
      <w:r>
        <w:t xml:space="preserve"> (CONF:3247-30728)</w:t>
      </w:r>
      <w:bookmarkEnd w:id="506"/>
      <w:r>
        <w:t>.</w:t>
      </w:r>
    </w:p>
    <w:p w14:paraId="0B587294" w14:textId="668BD95E" w:rsidR="003F3A73" w:rsidRDefault="00724124">
      <w:pPr>
        <w:numPr>
          <w:ilvl w:val="1"/>
          <w:numId w:val="13"/>
        </w:numPr>
      </w:pPr>
      <w:r>
        <w:t xml:space="preserve">The entryRelationship, if present, </w:t>
      </w:r>
      <w:r>
        <w:rPr>
          <w:rStyle w:val="keyword"/>
        </w:rPr>
        <w:t>SHALL</w:t>
      </w:r>
      <w:r>
        <w:t xml:space="preserve"> contain exactly one [1..1]  </w:t>
      </w:r>
      <w:hyperlink w:anchor="E_ISBT_Product_Code_Summary_ObsV2">
        <w:r>
          <w:rPr>
            <w:rStyle w:val="HyperlinkCourierBold"/>
          </w:rPr>
          <w:t>ISBT Product Code Summary Observation (V2)</w:t>
        </w:r>
      </w:hyperlink>
      <w:r>
        <w:rPr>
          <w:rStyle w:val="XMLname"/>
        </w:rPr>
        <w:t xml:space="preserve"> (identifier: urn:hl7ii:2.16.840.1.113883.10.20.5.6.238:2016-08-01)</w:t>
      </w:r>
      <w:bookmarkStart w:id="507" w:name="C_3247-30729"/>
      <w:r>
        <w:t xml:space="preserve"> (CONF:3247-30729)</w:t>
      </w:r>
      <w:bookmarkEnd w:id="507"/>
      <w:r>
        <w:t>.</w:t>
      </w:r>
    </w:p>
    <w:p w14:paraId="5B304240" w14:textId="77777777" w:rsidR="003F3A73" w:rsidRDefault="00724124">
      <w:pPr>
        <w:numPr>
          <w:ilvl w:val="0"/>
          <w:numId w:val="13"/>
        </w:numPr>
      </w:pPr>
      <w:r>
        <w:t>If the value = 0 or type of product is one of the following, there</w:t>
      </w:r>
      <w:r>
        <w:rPr>
          <w:rStyle w:val="keyword"/>
        </w:rPr>
        <w:t xml:space="preserve"> SHALL NOT </w:t>
      </w:r>
      <w:r>
        <w:t>be a contained observation:</w:t>
      </w:r>
    </w:p>
    <w:p w14:paraId="656A6AB6" w14:textId="5E13C118" w:rsidR="003F3A73" w:rsidRDefault="00724124">
      <w:pPr>
        <w:pStyle w:val="Caption"/>
      </w:pPr>
      <w:bookmarkStart w:id="508" w:name="_Toc26179293"/>
      <w:r>
        <w:lastRenderedPageBreak/>
        <w:t xml:space="preserve">Table </w:t>
      </w:r>
      <w:r>
        <w:fldChar w:fldCharType="begin"/>
      </w:r>
      <w:r>
        <w:instrText>SEQ Table \* ARABIC</w:instrText>
      </w:r>
      <w:r>
        <w:fldChar w:fldCharType="separate"/>
      </w:r>
      <w:r>
        <w:t>11</w:t>
      </w:r>
      <w:r>
        <w:fldChar w:fldCharType="end"/>
      </w:r>
      <w:r>
        <w:t xml:space="preserve">: </w:t>
      </w:r>
      <w:bookmarkStart w:id="509" w:name="NHSNSummaryBloodProductUsage"/>
      <w:r>
        <w:t>NHSNSummaryBloodProductUsage</w:t>
      </w:r>
      <w:bookmarkEnd w:id="508"/>
      <w:bookmarkEnd w:id="5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C62BA09" w14:textId="77777777">
        <w:trPr>
          <w:jc w:val="center"/>
        </w:trPr>
        <w:tc>
          <w:tcPr>
            <w:tcW w:w="1440" w:type="dxa"/>
            <w:gridSpan w:val="4"/>
          </w:tcPr>
          <w:p w14:paraId="3E8CC3AD" w14:textId="77777777" w:rsidR="003F3A73" w:rsidRDefault="00724124">
            <w:pPr>
              <w:pStyle w:val="TableText"/>
            </w:pPr>
            <w:r>
              <w:t>Value Set: NHSNSummaryBloodProductUsage urn:oid:2.16.840.1.114222.4.11.7353</w:t>
            </w:r>
          </w:p>
          <w:p w14:paraId="393B8B7B" w14:textId="77777777" w:rsidR="003F3A73" w:rsidRDefault="00724124">
            <w:pPr>
              <w:pStyle w:val="TableText"/>
            </w:pPr>
            <w:r>
              <w:t>This value set contains code describing the usage for each group of blood product by the type, collection method, and modification or pathogen-reduction methodology.</w:t>
            </w:r>
            <w:r>
              <w:br/>
            </w:r>
            <w:r>
              <w:br/>
              <w:t>A full listing of codes can be found in the hai_voc_NRF.xls file provided with this package.</w:t>
            </w:r>
          </w:p>
        </w:tc>
      </w:tr>
      <w:tr w:rsidR="003F3A73" w14:paraId="0A8208E7" w14:textId="77777777">
        <w:trPr>
          <w:cantSplit/>
          <w:tblHeader/>
          <w:jc w:val="center"/>
        </w:trPr>
        <w:tc>
          <w:tcPr>
            <w:tcW w:w="1560" w:type="dxa"/>
            <w:shd w:val="clear" w:color="auto" w:fill="E6E6E6"/>
          </w:tcPr>
          <w:p w14:paraId="3287C8A2" w14:textId="77777777" w:rsidR="003F3A73" w:rsidRDefault="00724124">
            <w:pPr>
              <w:pStyle w:val="TableHead"/>
            </w:pPr>
            <w:r>
              <w:t>Code</w:t>
            </w:r>
          </w:p>
        </w:tc>
        <w:tc>
          <w:tcPr>
            <w:tcW w:w="3000" w:type="dxa"/>
            <w:shd w:val="clear" w:color="auto" w:fill="E6E6E6"/>
          </w:tcPr>
          <w:p w14:paraId="1E28AEC5" w14:textId="77777777" w:rsidR="003F3A73" w:rsidRDefault="00724124">
            <w:pPr>
              <w:pStyle w:val="TableHead"/>
            </w:pPr>
            <w:r>
              <w:t>Code System</w:t>
            </w:r>
          </w:p>
        </w:tc>
        <w:tc>
          <w:tcPr>
            <w:tcW w:w="3000" w:type="dxa"/>
            <w:shd w:val="clear" w:color="auto" w:fill="E6E6E6"/>
          </w:tcPr>
          <w:p w14:paraId="19C56CB9" w14:textId="77777777" w:rsidR="003F3A73" w:rsidRDefault="00724124">
            <w:pPr>
              <w:pStyle w:val="TableHead"/>
            </w:pPr>
            <w:r>
              <w:t>Code System OID</w:t>
            </w:r>
          </w:p>
        </w:tc>
        <w:tc>
          <w:tcPr>
            <w:tcW w:w="2520" w:type="dxa"/>
            <w:shd w:val="clear" w:color="auto" w:fill="E6E6E6"/>
          </w:tcPr>
          <w:p w14:paraId="45E8AEAD" w14:textId="77777777" w:rsidR="003F3A73" w:rsidRDefault="00724124">
            <w:pPr>
              <w:pStyle w:val="TableHead"/>
            </w:pPr>
            <w:r>
              <w:t>Print Name</w:t>
            </w:r>
          </w:p>
        </w:tc>
      </w:tr>
      <w:tr w:rsidR="003F3A73" w14:paraId="1600BDB2" w14:textId="77777777">
        <w:trPr>
          <w:jc w:val="center"/>
        </w:trPr>
        <w:tc>
          <w:tcPr>
            <w:tcW w:w="1170" w:type="dxa"/>
          </w:tcPr>
          <w:p w14:paraId="399C4888" w14:textId="77777777" w:rsidR="003F3A73" w:rsidRDefault="00724124">
            <w:pPr>
              <w:pStyle w:val="TableText"/>
            </w:pPr>
            <w:r>
              <w:t>3467-8</w:t>
            </w:r>
          </w:p>
        </w:tc>
        <w:tc>
          <w:tcPr>
            <w:tcW w:w="3195" w:type="dxa"/>
          </w:tcPr>
          <w:p w14:paraId="3B974F3D" w14:textId="77777777" w:rsidR="003F3A73" w:rsidRDefault="00724124">
            <w:pPr>
              <w:pStyle w:val="TableText"/>
            </w:pPr>
            <w:r>
              <w:t>cdcNHSN</w:t>
            </w:r>
          </w:p>
        </w:tc>
        <w:tc>
          <w:tcPr>
            <w:tcW w:w="3195" w:type="dxa"/>
          </w:tcPr>
          <w:p w14:paraId="36C7BC17" w14:textId="77777777" w:rsidR="003F3A73" w:rsidRDefault="00724124">
            <w:pPr>
              <w:pStyle w:val="TableText"/>
            </w:pPr>
            <w:r>
              <w:t>urn:oid:2.16.840.1.113883.6.277</w:t>
            </w:r>
          </w:p>
        </w:tc>
        <w:tc>
          <w:tcPr>
            <w:tcW w:w="2520" w:type="dxa"/>
          </w:tcPr>
          <w:p w14:paraId="27878B89" w14:textId="77777777" w:rsidR="003F3A73" w:rsidRDefault="00724124">
            <w:pPr>
              <w:pStyle w:val="TableText"/>
            </w:pPr>
            <w:r>
              <w:t>Total number of units transfused - Whole blood</w:t>
            </w:r>
          </w:p>
        </w:tc>
      </w:tr>
      <w:tr w:rsidR="003F3A73" w14:paraId="5D00AB06" w14:textId="77777777">
        <w:trPr>
          <w:jc w:val="center"/>
        </w:trPr>
        <w:tc>
          <w:tcPr>
            <w:tcW w:w="1170" w:type="dxa"/>
          </w:tcPr>
          <w:p w14:paraId="357A0E9C" w14:textId="77777777" w:rsidR="003F3A73" w:rsidRDefault="00724124">
            <w:pPr>
              <w:pStyle w:val="TableText"/>
            </w:pPr>
            <w:r>
              <w:t>3468-6</w:t>
            </w:r>
          </w:p>
        </w:tc>
        <w:tc>
          <w:tcPr>
            <w:tcW w:w="3195" w:type="dxa"/>
          </w:tcPr>
          <w:p w14:paraId="268F5250" w14:textId="77777777" w:rsidR="003F3A73" w:rsidRDefault="00724124">
            <w:pPr>
              <w:pStyle w:val="TableText"/>
            </w:pPr>
            <w:r>
              <w:t>cdcNHSN</w:t>
            </w:r>
          </w:p>
        </w:tc>
        <w:tc>
          <w:tcPr>
            <w:tcW w:w="3195" w:type="dxa"/>
          </w:tcPr>
          <w:p w14:paraId="63558028" w14:textId="77777777" w:rsidR="003F3A73" w:rsidRDefault="00724124">
            <w:pPr>
              <w:pStyle w:val="TableText"/>
            </w:pPr>
            <w:r>
              <w:t>urn:oid:2.16.840.1.113883.6.277</w:t>
            </w:r>
          </w:p>
        </w:tc>
        <w:tc>
          <w:tcPr>
            <w:tcW w:w="2520" w:type="dxa"/>
          </w:tcPr>
          <w:p w14:paraId="6222681A" w14:textId="77777777" w:rsidR="003F3A73" w:rsidRDefault="00724124">
            <w:pPr>
              <w:pStyle w:val="TableText"/>
            </w:pPr>
            <w:r>
              <w:t>Total number of aliquots transfused - Whole blood</w:t>
            </w:r>
          </w:p>
        </w:tc>
      </w:tr>
      <w:tr w:rsidR="003F3A73" w14:paraId="19E84DBE" w14:textId="77777777">
        <w:trPr>
          <w:jc w:val="center"/>
        </w:trPr>
        <w:tc>
          <w:tcPr>
            <w:tcW w:w="1170" w:type="dxa"/>
          </w:tcPr>
          <w:p w14:paraId="7DADEF80" w14:textId="77777777" w:rsidR="003F3A73" w:rsidRDefault="00724124">
            <w:pPr>
              <w:pStyle w:val="TableText"/>
            </w:pPr>
            <w:r>
              <w:t>3469-4</w:t>
            </w:r>
          </w:p>
        </w:tc>
        <w:tc>
          <w:tcPr>
            <w:tcW w:w="3195" w:type="dxa"/>
          </w:tcPr>
          <w:p w14:paraId="14C9F80A" w14:textId="77777777" w:rsidR="003F3A73" w:rsidRDefault="00724124">
            <w:pPr>
              <w:pStyle w:val="TableText"/>
            </w:pPr>
            <w:r>
              <w:t>cdcNHSN</w:t>
            </w:r>
          </w:p>
        </w:tc>
        <w:tc>
          <w:tcPr>
            <w:tcW w:w="3195" w:type="dxa"/>
          </w:tcPr>
          <w:p w14:paraId="233D58E6" w14:textId="77777777" w:rsidR="003F3A73" w:rsidRDefault="00724124">
            <w:pPr>
              <w:pStyle w:val="TableText"/>
            </w:pPr>
            <w:r>
              <w:t>urn:oid:2.16.840.1.113883.6.277</w:t>
            </w:r>
          </w:p>
        </w:tc>
        <w:tc>
          <w:tcPr>
            <w:tcW w:w="2520" w:type="dxa"/>
          </w:tcPr>
          <w:p w14:paraId="03882B0D" w14:textId="77777777" w:rsidR="003F3A73" w:rsidRDefault="00724124">
            <w:pPr>
              <w:pStyle w:val="TableText"/>
            </w:pPr>
            <w:r>
              <w:t>Total number of Discards - Whole blood</w:t>
            </w:r>
          </w:p>
        </w:tc>
      </w:tr>
      <w:tr w:rsidR="003F3A73" w14:paraId="13AFAE73" w14:textId="77777777">
        <w:trPr>
          <w:jc w:val="center"/>
        </w:trPr>
        <w:tc>
          <w:tcPr>
            <w:tcW w:w="1170" w:type="dxa"/>
          </w:tcPr>
          <w:p w14:paraId="7FFB3874" w14:textId="77777777" w:rsidR="003F3A73" w:rsidRDefault="00724124">
            <w:pPr>
              <w:pStyle w:val="TableText"/>
            </w:pPr>
            <w:r>
              <w:t>3401-7</w:t>
            </w:r>
          </w:p>
        </w:tc>
        <w:tc>
          <w:tcPr>
            <w:tcW w:w="3195" w:type="dxa"/>
          </w:tcPr>
          <w:p w14:paraId="63B1B073" w14:textId="77777777" w:rsidR="003F3A73" w:rsidRDefault="00724124">
            <w:pPr>
              <w:pStyle w:val="TableText"/>
            </w:pPr>
            <w:r>
              <w:t>cdcNHSN</w:t>
            </w:r>
          </w:p>
        </w:tc>
        <w:tc>
          <w:tcPr>
            <w:tcW w:w="3195" w:type="dxa"/>
          </w:tcPr>
          <w:p w14:paraId="32CB24CA" w14:textId="77777777" w:rsidR="003F3A73" w:rsidRDefault="00724124">
            <w:pPr>
              <w:pStyle w:val="TableText"/>
            </w:pPr>
            <w:r>
              <w:t>urn:oid:2.16.840.1.113883.6.277</w:t>
            </w:r>
          </w:p>
        </w:tc>
        <w:tc>
          <w:tcPr>
            <w:tcW w:w="2520" w:type="dxa"/>
          </w:tcPr>
          <w:p w14:paraId="364F1A46" w14:textId="77777777" w:rsidR="003F3A73" w:rsidRDefault="00724124">
            <w:pPr>
              <w:pStyle w:val="TableText"/>
            </w:pPr>
            <w:r>
              <w:t>Total number of units transfused - Red Blood Cells/Whole Blood Derived</w:t>
            </w:r>
          </w:p>
        </w:tc>
      </w:tr>
      <w:tr w:rsidR="003F3A73" w14:paraId="41CC6561" w14:textId="77777777">
        <w:trPr>
          <w:jc w:val="center"/>
        </w:trPr>
        <w:tc>
          <w:tcPr>
            <w:tcW w:w="1170" w:type="dxa"/>
          </w:tcPr>
          <w:p w14:paraId="55C41C09" w14:textId="77777777" w:rsidR="003F3A73" w:rsidRDefault="00724124">
            <w:pPr>
              <w:pStyle w:val="TableText"/>
            </w:pPr>
            <w:r>
              <w:t>3402-5</w:t>
            </w:r>
          </w:p>
        </w:tc>
        <w:tc>
          <w:tcPr>
            <w:tcW w:w="3195" w:type="dxa"/>
          </w:tcPr>
          <w:p w14:paraId="5F747031" w14:textId="77777777" w:rsidR="003F3A73" w:rsidRDefault="00724124">
            <w:pPr>
              <w:pStyle w:val="TableText"/>
            </w:pPr>
            <w:r>
              <w:t>cdcNHSN</w:t>
            </w:r>
          </w:p>
        </w:tc>
        <w:tc>
          <w:tcPr>
            <w:tcW w:w="3195" w:type="dxa"/>
          </w:tcPr>
          <w:p w14:paraId="1100E95C" w14:textId="77777777" w:rsidR="003F3A73" w:rsidRDefault="00724124">
            <w:pPr>
              <w:pStyle w:val="TableText"/>
            </w:pPr>
            <w:r>
              <w:t>urn:oid:2.16.840.1.113883.6.277</w:t>
            </w:r>
          </w:p>
        </w:tc>
        <w:tc>
          <w:tcPr>
            <w:tcW w:w="2520" w:type="dxa"/>
          </w:tcPr>
          <w:p w14:paraId="6B0534ED" w14:textId="77777777" w:rsidR="003F3A73" w:rsidRDefault="00724124">
            <w:pPr>
              <w:pStyle w:val="TableText"/>
            </w:pPr>
            <w:r>
              <w:t>Total number of aliquots transfused - Red Blood Cells/Whole Blood Derived</w:t>
            </w:r>
          </w:p>
        </w:tc>
      </w:tr>
      <w:tr w:rsidR="003F3A73" w14:paraId="4DF5BECF" w14:textId="77777777">
        <w:trPr>
          <w:jc w:val="center"/>
        </w:trPr>
        <w:tc>
          <w:tcPr>
            <w:tcW w:w="1170" w:type="dxa"/>
          </w:tcPr>
          <w:p w14:paraId="595A08B0" w14:textId="77777777" w:rsidR="003F3A73" w:rsidRDefault="00724124">
            <w:pPr>
              <w:pStyle w:val="TableText"/>
            </w:pPr>
            <w:r>
              <w:t>3470-2</w:t>
            </w:r>
          </w:p>
        </w:tc>
        <w:tc>
          <w:tcPr>
            <w:tcW w:w="3195" w:type="dxa"/>
          </w:tcPr>
          <w:p w14:paraId="6E0C2898" w14:textId="77777777" w:rsidR="003F3A73" w:rsidRDefault="00724124">
            <w:pPr>
              <w:pStyle w:val="TableText"/>
            </w:pPr>
            <w:r>
              <w:t>cdcNHSN</w:t>
            </w:r>
          </w:p>
        </w:tc>
        <w:tc>
          <w:tcPr>
            <w:tcW w:w="3195" w:type="dxa"/>
          </w:tcPr>
          <w:p w14:paraId="637E3532" w14:textId="77777777" w:rsidR="003F3A73" w:rsidRDefault="00724124">
            <w:pPr>
              <w:pStyle w:val="TableText"/>
            </w:pPr>
            <w:r>
              <w:t>urn:oid:2.16.840.1.113883.6.277</w:t>
            </w:r>
          </w:p>
        </w:tc>
        <w:tc>
          <w:tcPr>
            <w:tcW w:w="2520" w:type="dxa"/>
          </w:tcPr>
          <w:p w14:paraId="7BCBA13E" w14:textId="77777777" w:rsidR="003F3A73" w:rsidRDefault="00724124">
            <w:pPr>
              <w:pStyle w:val="TableText"/>
            </w:pPr>
            <w:r>
              <w:t>Total number Discards - Red Blood Cells/Whole Blood Derived</w:t>
            </w:r>
            <w:r>
              <w:br/>
            </w:r>
          </w:p>
        </w:tc>
      </w:tr>
      <w:tr w:rsidR="003F3A73" w14:paraId="5B755A55" w14:textId="77777777">
        <w:trPr>
          <w:jc w:val="center"/>
        </w:trPr>
        <w:tc>
          <w:tcPr>
            <w:tcW w:w="1170" w:type="dxa"/>
          </w:tcPr>
          <w:p w14:paraId="67A5EBA1" w14:textId="77777777" w:rsidR="003F3A73" w:rsidRDefault="00724124">
            <w:pPr>
              <w:pStyle w:val="TableText"/>
            </w:pPr>
            <w:r>
              <w:t>3471-0</w:t>
            </w:r>
            <w:r>
              <w:br/>
            </w:r>
          </w:p>
        </w:tc>
        <w:tc>
          <w:tcPr>
            <w:tcW w:w="3195" w:type="dxa"/>
          </w:tcPr>
          <w:p w14:paraId="634D76EC" w14:textId="77777777" w:rsidR="003F3A73" w:rsidRDefault="00724124">
            <w:pPr>
              <w:pStyle w:val="TableText"/>
            </w:pPr>
            <w:r>
              <w:t>cdcNHSN</w:t>
            </w:r>
          </w:p>
        </w:tc>
        <w:tc>
          <w:tcPr>
            <w:tcW w:w="3195" w:type="dxa"/>
          </w:tcPr>
          <w:p w14:paraId="2DD82A1B" w14:textId="77777777" w:rsidR="003F3A73" w:rsidRDefault="00724124">
            <w:pPr>
              <w:pStyle w:val="TableText"/>
            </w:pPr>
            <w:r>
              <w:t>urn:oid:2.16.840.1.113883.6.277</w:t>
            </w:r>
          </w:p>
        </w:tc>
        <w:tc>
          <w:tcPr>
            <w:tcW w:w="2520" w:type="dxa"/>
          </w:tcPr>
          <w:p w14:paraId="58D416A3" w14:textId="77777777" w:rsidR="003F3A73" w:rsidRDefault="00724124">
            <w:pPr>
              <w:pStyle w:val="TableText"/>
            </w:pPr>
            <w:r>
              <w:t>Number of units transfused - Red Blood Cells/Whole Blood Derived/Not irradiated or leukocyte reduced</w:t>
            </w:r>
            <w:r>
              <w:br/>
            </w:r>
          </w:p>
        </w:tc>
      </w:tr>
      <w:tr w:rsidR="003F3A73" w14:paraId="76996477" w14:textId="77777777">
        <w:trPr>
          <w:jc w:val="center"/>
        </w:trPr>
        <w:tc>
          <w:tcPr>
            <w:tcW w:w="1170" w:type="dxa"/>
          </w:tcPr>
          <w:p w14:paraId="40175708" w14:textId="77777777" w:rsidR="003F3A73" w:rsidRDefault="00724124">
            <w:pPr>
              <w:pStyle w:val="TableText"/>
            </w:pPr>
            <w:r>
              <w:t>3472-8</w:t>
            </w:r>
          </w:p>
        </w:tc>
        <w:tc>
          <w:tcPr>
            <w:tcW w:w="3195" w:type="dxa"/>
          </w:tcPr>
          <w:p w14:paraId="5A7293D0" w14:textId="77777777" w:rsidR="003F3A73" w:rsidRDefault="00724124">
            <w:pPr>
              <w:pStyle w:val="TableText"/>
            </w:pPr>
            <w:r>
              <w:t>cdcNHSN</w:t>
            </w:r>
          </w:p>
        </w:tc>
        <w:tc>
          <w:tcPr>
            <w:tcW w:w="3195" w:type="dxa"/>
          </w:tcPr>
          <w:p w14:paraId="789D7E75" w14:textId="77777777" w:rsidR="003F3A73" w:rsidRDefault="00724124">
            <w:pPr>
              <w:pStyle w:val="TableText"/>
            </w:pPr>
            <w:r>
              <w:t>urn:oid:2.16.840.1.113883.6.277</w:t>
            </w:r>
          </w:p>
        </w:tc>
        <w:tc>
          <w:tcPr>
            <w:tcW w:w="2520" w:type="dxa"/>
          </w:tcPr>
          <w:p w14:paraId="4D093DEC" w14:textId="77777777" w:rsidR="003F3A73" w:rsidRDefault="00724124">
            <w:pPr>
              <w:pStyle w:val="TableText"/>
            </w:pPr>
            <w:r>
              <w:t>Number of aliquots transfused - Red Blood Cells/Whole Blood Derived/Not irradiated or leukocyte reduced</w:t>
            </w:r>
          </w:p>
        </w:tc>
      </w:tr>
      <w:tr w:rsidR="003F3A73" w14:paraId="6CD4F286" w14:textId="77777777">
        <w:trPr>
          <w:jc w:val="center"/>
        </w:trPr>
        <w:tc>
          <w:tcPr>
            <w:tcW w:w="1170" w:type="dxa"/>
          </w:tcPr>
          <w:p w14:paraId="75B03259" w14:textId="77777777" w:rsidR="003F3A73" w:rsidRDefault="00724124">
            <w:pPr>
              <w:pStyle w:val="TableText"/>
            </w:pPr>
            <w:r>
              <w:t>3473-6</w:t>
            </w:r>
          </w:p>
        </w:tc>
        <w:tc>
          <w:tcPr>
            <w:tcW w:w="3195" w:type="dxa"/>
          </w:tcPr>
          <w:p w14:paraId="038869C3" w14:textId="77777777" w:rsidR="003F3A73" w:rsidRDefault="00724124">
            <w:pPr>
              <w:pStyle w:val="TableText"/>
            </w:pPr>
            <w:r>
              <w:t>cdcNHSN</w:t>
            </w:r>
          </w:p>
        </w:tc>
        <w:tc>
          <w:tcPr>
            <w:tcW w:w="3195" w:type="dxa"/>
          </w:tcPr>
          <w:p w14:paraId="234E00D5" w14:textId="77777777" w:rsidR="003F3A73" w:rsidRDefault="00724124">
            <w:pPr>
              <w:pStyle w:val="TableText"/>
            </w:pPr>
            <w:r>
              <w:t>urn:oid:2.16.840.1.113883.6.277</w:t>
            </w:r>
          </w:p>
        </w:tc>
        <w:tc>
          <w:tcPr>
            <w:tcW w:w="2520" w:type="dxa"/>
          </w:tcPr>
          <w:p w14:paraId="0282BE8E" w14:textId="77777777" w:rsidR="003F3A73" w:rsidRDefault="00724124">
            <w:pPr>
              <w:pStyle w:val="TableText"/>
            </w:pPr>
            <w:r>
              <w:t>Number of Discards - Red Blood Cells/Whole Blood Derived/Not irradiated or leukocyte reduced</w:t>
            </w:r>
          </w:p>
        </w:tc>
      </w:tr>
      <w:tr w:rsidR="003F3A73" w14:paraId="6E877B6B" w14:textId="77777777">
        <w:trPr>
          <w:jc w:val="center"/>
        </w:trPr>
        <w:tc>
          <w:tcPr>
            <w:tcW w:w="1170" w:type="dxa"/>
          </w:tcPr>
          <w:p w14:paraId="4068ED94" w14:textId="77777777" w:rsidR="003F3A73" w:rsidRDefault="00724124">
            <w:pPr>
              <w:pStyle w:val="TableText"/>
            </w:pPr>
            <w:r>
              <w:t>3403-3</w:t>
            </w:r>
          </w:p>
        </w:tc>
        <w:tc>
          <w:tcPr>
            <w:tcW w:w="3195" w:type="dxa"/>
          </w:tcPr>
          <w:p w14:paraId="146F0ABB" w14:textId="77777777" w:rsidR="003F3A73" w:rsidRDefault="00724124">
            <w:pPr>
              <w:pStyle w:val="TableText"/>
            </w:pPr>
            <w:r>
              <w:t>cdcNHSN</w:t>
            </w:r>
          </w:p>
        </w:tc>
        <w:tc>
          <w:tcPr>
            <w:tcW w:w="3195" w:type="dxa"/>
          </w:tcPr>
          <w:p w14:paraId="02FB51BF" w14:textId="77777777" w:rsidR="003F3A73" w:rsidRDefault="00724124">
            <w:pPr>
              <w:pStyle w:val="TableText"/>
            </w:pPr>
            <w:r>
              <w:t>urn:oid:2.16.840.1.113883.6.277</w:t>
            </w:r>
          </w:p>
        </w:tc>
        <w:tc>
          <w:tcPr>
            <w:tcW w:w="2520" w:type="dxa"/>
          </w:tcPr>
          <w:p w14:paraId="7E7BCD7F" w14:textId="77777777" w:rsidR="003F3A73" w:rsidRDefault="00724124">
            <w:pPr>
              <w:pStyle w:val="TableText"/>
            </w:pPr>
            <w:r>
              <w:t>Number of units transfused - Red Blood Cells/Whole Blood Derived/Irradiated</w:t>
            </w:r>
          </w:p>
        </w:tc>
      </w:tr>
      <w:tr w:rsidR="003F3A73" w14:paraId="575A0010" w14:textId="77777777">
        <w:trPr>
          <w:jc w:val="center"/>
        </w:trPr>
        <w:tc>
          <w:tcPr>
            <w:tcW w:w="1440" w:type="dxa"/>
            <w:gridSpan w:val="4"/>
          </w:tcPr>
          <w:p w14:paraId="5E96B992" w14:textId="77777777" w:rsidR="003F3A73" w:rsidRDefault="00724124">
            <w:pPr>
              <w:pStyle w:val="TableText"/>
            </w:pPr>
            <w:r>
              <w:t>...</w:t>
            </w:r>
          </w:p>
        </w:tc>
      </w:tr>
    </w:tbl>
    <w:p w14:paraId="32C1407A" w14:textId="77777777" w:rsidR="003F3A73" w:rsidRDefault="003F3A73">
      <w:pPr>
        <w:pStyle w:val="BodyText"/>
      </w:pPr>
    </w:p>
    <w:p w14:paraId="3AD359EB" w14:textId="7F673547" w:rsidR="003F3A73" w:rsidRDefault="00724124">
      <w:pPr>
        <w:pStyle w:val="Caption"/>
        <w:ind w:left="130" w:right="115"/>
      </w:pPr>
      <w:bookmarkStart w:id="510" w:name="_Toc26179275"/>
      <w:r>
        <w:lastRenderedPageBreak/>
        <w:t xml:space="preserve">Figure </w:t>
      </w:r>
      <w:r>
        <w:fldChar w:fldCharType="begin"/>
      </w:r>
      <w:r>
        <w:instrText>SEQ Figure \* ARABIC</w:instrText>
      </w:r>
      <w:r>
        <w:fldChar w:fldCharType="separate"/>
      </w:r>
      <w:r>
        <w:t>25</w:t>
      </w:r>
      <w:r>
        <w:fldChar w:fldCharType="end"/>
      </w:r>
      <w:r>
        <w:t>: Blood Product Usage Summary Observation (V2) Example</w:t>
      </w:r>
      <w:bookmarkEnd w:id="510"/>
    </w:p>
    <w:p w14:paraId="592D5ECA" w14:textId="77777777" w:rsidR="003F3A73" w:rsidRDefault="00724124">
      <w:pPr>
        <w:pStyle w:val="Example"/>
        <w:ind w:left="130" w:right="115"/>
      </w:pPr>
      <w:r>
        <w:t>&lt;observation classCode="OBS" moodCode="EVN"&gt;</w:t>
      </w:r>
    </w:p>
    <w:p w14:paraId="3C9A6418" w14:textId="77777777" w:rsidR="003F3A73" w:rsidRDefault="00724124">
      <w:pPr>
        <w:pStyle w:val="Example"/>
        <w:ind w:left="130" w:right="115"/>
      </w:pPr>
      <w:r>
        <w:t xml:space="preserve">  &lt;!-- [HAI R3D1.1] Blood Product Usage Summary Observation (V2) --&gt;</w:t>
      </w:r>
    </w:p>
    <w:p w14:paraId="09FEB81A" w14:textId="77777777" w:rsidR="003F3A73" w:rsidRDefault="00724124">
      <w:pPr>
        <w:pStyle w:val="Example"/>
        <w:ind w:left="130" w:right="115"/>
      </w:pPr>
      <w:r>
        <w:t xml:space="preserve">  &lt;templateId root="2.16.840.1.113883.10.20.5.6.237" extension="2016-08-01" /&gt;</w:t>
      </w:r>
    </w:p>
    <w:p w14:paraId="0BE96696" w14:textId="77777777" w:rsidR="003F3A73" w:rsidRDefault="00724124">
      <w:pPr>
        <w:pStyle w:val="Example"/>
        <w:ind w:left="130" w:right="115"/>
      </w:pPr>
      <w:r>
        <w:t xml:space="preserve">  &lt;code codeSystem="2.16.840.1.113883.6.277" </w:t>
      </w:r>
    </w:p>
    <w:p w14:paraId="14113142" w14:textId="77777777" w:rsidR="003F3A73" w:rsidRDefault="00724124">
      <w:pPr>
        <w:pStyle w:val="Example"/>
        <w:ind w:left="130" w:right="115"/>
      </w:pPr>
      <w:r>
        <w:t xml:space="preserve">    codeSystemName="cdcNHSN" </w:t>
      </w:r>
    </w:p>
    <w:p w14:paraId="729B5D42" w14:textId="77777777" w:rsidR="003F3A73" w:rsidRDefault="00724124">
      <w:pPr>
        <w:pStyle w:val="Example"/>
        <w:ind w:left="130" w:right="115"/>
      </w:pPr>
      <w:r>
        <w:t xml:space="preserve">    code="3467-8"</w:t>
      </w:r>
    </w:p>
    <w:p w14:paraId="4D55943A" w14:textId="77777777" w:rsidR="003F3A73" w:rsidRDefault="00724124">
      <w:pPr>
        <w:pStyle w:val="Example"/>
        <w:ind w:left="130" w:right="115"/>
      </w:pPr>
      <w:r>
        <w:t xml:space="preserve">    displayName="Total number of units transfused - Whole blood" /&gt;</w:t>
      </w:r>
    </w:p>
    <w:p w14:paraId="67245A99" w14:textId="77777777" w:rsidR="003F3A73" w:rsidRDefault="00724124">
      <w:pPr>
        <w:pStyle w:val="Example"/>
        <w:ind w:left="130" w:right="115"/>
      </w:pPr>
      <w:r>
        <w:t xml:space="preserve">  &lt;statusCode code="completed" /&gt;</w:t>
      </w:r>
    </w:p>
    <w:p w14:paraId="78B47E23" w14:textId="77777777" w:rsidR="003F3A73" w:rsidRDefault="00724124">
      <w:pPr>
        <w:pStyle w:val="Example"/>
        <w:ind w:left="130" w:right="115"/>
      </w:pPr>
      <w:r>
        <w:t xml:space="preserve">  &lt;value xsi:type="INT" value="100" /&gt;</w:t>
      </w:r>
    </w:p>
    <w:p w14:paraId="3F580DC2" w14:textId="77777777" w:rsidR="003F3A73" w:rsidRDefault="00724124">
      <w:pPr>
        <w:pStyle w:val="Example"/>
        <w:ind w:left="130" w:right="115"/>
      </w:pPr>
      <w:r>
        <w:t xml:space="preserve">  &lt;!-- </w:t>
      </w:r>
    </w:p>
    <w:p w14:paraId="3014ADDC" w14:textId="77777777" w:rsidR="003F3A73" w:rsidRDefault="00724124">
      <w:pPr>
        <w:pStyle w:val="Example"/>
        <w:ind w:left="130" w:right="115"/>
      </w:pPr>
      <w:r>
        <w:t xml:space="preserve">    If the value = 0 or type of product is one of the following, </w:t>
      </w:r>
    </w:p>
    <w:p w14:paraId="245E975B" w14:textId="77777777" w:rsidR="003F3A73" w:rsidRDefault="00724124">
      <w:pPr>
        <w:pStyle w:val="Example"/>
        <w:ind w:left="130" w:right="115"/>
      </w:pPr>
      <w:r>
        <w:t xml:space="preserve">    there SHALL NOT be a contained observation:</w:t>
      </w:r>
    </w:p>
    <w:p w14:paraId="5BE14E01" w14:textId="77777777" w:rsidR="003F3A73" w:rsidRDefault="00724124">
      <w:pPr>
        <w:pStyle w:val="Example"/>
        <w:ind w:left="130" w:right="115"/>
      </w:pPr>
      <w:r>
        <w:t xml:space="preserve">      Red Blood Cells/Whole Blood Derived/Total (3401-7, 3402-5, 3470-2)</w:t>
      </w:r>
    </w:p>
    <w:p w14:paraId="6D7A754C" w14:textId="77777777" w:rsidR="003F3A73" w:rsidRDefault="00724124">
      <w:pPr>
        <w:pStyle w:val="Example"/>
        <w:ind w:left="130" w:right="115"/>
      </w:pPr>
      <w:r>
        <w:t xml:space="preserve">      Red Blood Cells/Apheresis/Total (3409-0, 3410-8, 3477-7)</w:t>
      </w:r>
    </w:p>
    <w:p w14:paraId="0DF2C4E5" w14:textId="77777777" w:rsidR="003F3A73" w:rsidRDefault="00724124">
      <w:pPr>
        <w:pStyle w:val="Example"/>
        <w:ind w:left="130" w:right="115"/>
      </w:pPr>
      <w:r>
        <w:t xml:space="preserve">      Platelets/Whole Blood Derived/Total (3417-3, 3484-3)</w:t>
      </w:r>
    </w:p>
    <w:p w14:paraId="35784867" w14:textId="77777777" w:rsidR="003F3A73" w:rsidRDefault="00724124">
      <w:pPr>
        <w:pStyle w:val="Example"/>
        <w:ind w:left="130" w:right="115"/>
      </w:pPr>
      <w:r>
        <w:t xml:space="preserve">      Platelets/Apheresis/Total (3421-5, 3422-3, 3490-0)</w:t>
      </w:r>
    </w:p>
    <w:p w14:paraId="627E6EA2" w14:textId="77777777" w:rsidR="003F3A73" w:rsidRDefault="00724124">
      <w:pPr>
        <w:pStyle w:val="Example"/>
        <w:ind w:left="130" w:right="115"/>
      </w:pPr>
      <w:r>
        <w:t xml:space="preserve">      Red Blood Cells/Whole Blood Derived/S-303 and Riboflavin Treated/Total (3544-4, 3545-1, 3546-9)</w:t>
      </w:r>
    </w:p>
    <w:p w14:paraId="2767272D" w14:textId="77777777" w:rsidR="003F3A73" w:rsidRDefault="00724124">
      <w:pPr>
        <w:pStyle w:val="Example"/>
        <w:ind w:left="130" w:right="115"/>
      </w:pPr>
      <w:r>
        <w:t xml:space="preserve">      Red Blood Cells/Apheresis/S-303 and Riboflavin Treated/Total (3553-5, 3554-3, 3555-0)</w:t>
      </w:r>
    </w:p>
    <w:p w14:paraId="3B56B986" w14:textId="77777777" w:rsidR="003F3A73" w:rsidRDefault="00724124">
      <w:pPr>
        <w:pStyle w:val="Example"/>
        <w:ind w:left="130" w:right="115"/>
      </w:pPr>
      <w:r>
        <w:t xml:space="preserve">      Platelets/Whole Blood Derived/Psoralen and Riboflavin Treated/Total (3502-2, 3504-8)</w:t>
      </w:r>
    </w:p>
    <w:p w14:paraId="09180ACC" w14:textId="77777777" w:rsidR="003F3A73" w:rsidRDefault="00724124">
      <w:pPr>
        <w:pStyle w:val="Example"/>
        <w:ind w:left="130" w:right="115"/>
      </w:pPr>
      <w:r>
        <w:t xml:space="preserve">      Platelets/Apheresis/Psoralen and Riboflavin Treated/Total (3511-3, 3512-1, 3513-9)</w:t>
      </w:r>
    </w:p>
    <w:p w14:paraId="7A62E1AA" w14:textId="77777777" w:rsidR="003F3A73" w:rsidRDefault="00724124">
      <w:pPr>
        <w:pStyle w:val="Example"/>
        <w:ind w:left="130" w:right="115"/>
      </w:pPr>
      <w:r>
        <w:t xml:space="preserve">      Plasma/Whole Blood Derived/Psoralen and Riboflavin Treated/Total (3520-4, 3521-2, 3522-0)</w:t>
      </w:r>
    </w:p>
    <w:p w14:paraId="3E782162" w14:textId="77777777" w:rsidR="003F3A73" w:rsidRDefault="00724124">
      <w:pPr>
        <w:pStyle w:val="Example"/>
        <w:ind w:left="130" w:right="115"/>
      </w:pPr>
      <w:r>
        <w:t xml:space="preserve">      Plasma/Apheresis/Psoralen and Riboflavin Treated/Total (3529-5, 3530-3, 3531-1)</w:t>
      </w:r>
    </w:p>
    <w:p w14:paraId="21A5725D" w14:textId="77777777" w:rsidR="003F3A73" w:rsidRDefault="00724124">
      <w:pPr>
        <w:pStyle w:val="Example"/>
        <w:ind w:left="130" w:right="115"/>
      </w:pPr>
      <w:r>
        <w:t xml:space="preserve">      Cryoprecipitate/Psoralen and Riboflavin Treated/Total (3562-6, 3563-4)</w:t>
      </w:r>
    </w:p>
    <w:p w14:paraId="63211161" w14:textId="77777777" w:rsidR="003F3A73" w:rsidRDefault="00724124">
      <w:pPr>
        <w:pStyle w:val="Example"/>
        <w:ind w:left="130" w:right="115"/>
      </w:pPr>
      <w:r>
        <w:t xml:space="preserve">    If the value is &gt; 0 and the type of product is not one of those listed above, </w:t>
      </w:r>
    </w:p>
    <w:p w14:paraId="06A4ADE7" w14:textId="77777777" w:rsidR="003F3A73" w:rsidRDefault="00724124">
      <w:pPr>
        <w:pStyle w:val="Example"/>
        <w:ind w:left="130" w:right="115"/>
      </w:pPr>
      <w:r>
        <w:t xml:space="preserve">    then each specific subcategory product that is &gt; 0 SHALL be listed in a </w:t>
      </w:r>
    </w:p>
    <w:p w14:paraId="76B02D76" w14:textId="77777777" w:rsidR="003F3A73" w:rsidRDefault="00724124">
      <w:pPr>
        <w:pStyle w:val="Example"/>
        <w:ind w:left="130" w:right="115"/>
      </w:pPr>
      <w:r>
        <w:t xml:space="preserve">    separate contained ISBT Product Code Summary Observation.</w:t>
      </w:r>
    </w:p>
    <w:p w14:paraId="5FCD110F" w14:textId="77777777" w:rsidR="003F3A73" w:rsidRDefault="00724124">
      <w:pPr>
        <w:pStyle w:val="Example"/>
        <w:ind w:left="130" w:right="115"/>
      </w:pPr>
      <w:r>
        <w:t xml:space="preserve">   --&gt;</w:t>
      </w:r>
    </w:p>
    <w:p w14:paraId="59145CC4" w14:textId="77777777" w:rsidR="003F3A73" w:rsidRDefault="00724124">
      <w:pPr>
        <w:pStyle w:val="Example"/>
        <w:ind w:left="130" w:right="115"/>
      </w:pPr>
      <w:r>
        <w:t xml:space="preserve">  &lt;entryRelationship typeCode="COMP"&gt;</w:t>
      </w:r>
    </w:p>
    <w:p w14:paraId="7D37AFC1" w14:textId="77777777" w:rsidR="003F3A73" w:rsidRDefault="00724124">
      <w:pPr>
        <w:pStyle w:val="Example"/>
        <w:ind w:left="130" w:right="115"/>
      </w:pPr>
      <w:r>
        <w:t xml:space="preserve">    &lt;observation classCode="OBS" moodCode="EVN"&gt; </w:t>
      </w:r>
    </w:p>
    <w:p w14:paraId="5C5E762C" w14:textId="77777777" w:rsidR="003F3A73" w:rsidRDefault="00724124">
      <w:pPr>
        <w:pStyle w:val="Example"/>
        <w:ind w:left="130" w:right="115"/>
      </w:pPr>
      <w:r>
        <w:t xml:space="preserve">      &lt;!-- ISBT Product Code Summary Observation (V2) --&gt;</w:t>
      </w:r>
    </w:p>
    <w:p w14:paraId="2EE867F4" w14:textId="77777777" w:rsidR="003F3A73" w:rsidRDefault="00724124">
      <w:pPr>
        <w:pStyle w:val="Example"/>
        <w:ind w:left="130" w:right="115"/>
      </w:pPr>
      <w:r>
        <w:t xml:space="preserve">      &lt;templateId root="2.16.840.1.113883.10.20.5.6.238" extension="2016-08-01" /&gt;</w:t>
      </w:r>
    </w:p>
    <w:p w14:paraId="24E8B9AF" w14:textId="77777777" w:rsidR="003F3A73" w:rsidRDefault="00724124">
      <w:pPr>
        <w:pStyle w:val="Example"/>
        <w:ind w:left="130" w:right="115"/>
      </w:pPr>
      <w:r>
        <w:t xml:space="preserve">      ..</w:t>
      </w:r>
    </w:p>
    <w:p w14:paraId="0F283157" w14:textId="77777777" w:rsidR="003F3A73" w:rsidRDefault="00724124">
      <w:pPr>
        <w:pStyle w:val="Example"/>
        <w:ind w:left="130" w:right="115"/>
      </w:pPr>
      <w:r>
        <w:t xml:space="preserve">    &lt;/observation&gt;</w:t>
      </w:r>
    </w:p>
    <w:p w14:paraId="13F98404" w14:textId="77777777" w:rsidR="003F3A73" w:rsidRDefault="00724124">
      <w:pPr>
        <w:pStyle w:val="Example"/>
        <w:ind w:left="130" w:right="115"/>
      </w:pPr>
      <w:r>
        <w:t xml:space="preserve">  &lt;/entryRelationship&gt;</w:t>
      </w:r>
    </w:p>
    <w:p w14:paraId="664A43C6" w14:textId="77777777" w:rsidR="003F3A73" w:rsidRDefault="00724124">
      <w:pPr>
        <w:pStyle w:val="Example"/>
        <w:ind w:left="130" w:right="115"/>
      </w:pPr>
      <w:r>
        <w:t xml:space="preserve">  ...</w:t>
      </w:r>
    </w:p>
    <w:p w14:paraId="4A16F738" w14:textId="77777777" w:rsidR="003F3A73" w:rsidRDefault="00724124">
      <w:pPr>
        <w:pStyle w:val="Example"/>
        <w:ind w:left="130" w:right="115"/>
      </w:pPr>
      <w:r>
        <w:t>&lt;/observation&gt;</w:t>
      </w:r>
    </w:p>
    <w:p w14:paraId="6E16F595" w14:textId="77777777" w:rsidR="003F3A73" w:rsidRDefault="003F3A73">
      <w:pPr>
        <w:pStyle w:val="BodyText"/>
      </w:pPr>
    </w:p>
    <w:p w14:paraId="01D857F5" w14:textId="77777777" w:rsidR="003F3A73" w:rsidRDefault="00724124">
      <w:pPr>
        <w:pStyle w:val="Heading2nospace"/>
      </w:pPr>
      <w:bookmarkStart w:id="511" w:name="E_Facility_Transfuses_Blood_Products_Tr"/>
      <w:bookmarkStart w:id="512" w:name="_Toc26179241"/>
      <w:r>
        <w:lastRenderedPageBreak/>
        <w:t>Facility Transfuses Blood Products Treated with Pathogen Reduction Technology Observation (V2)</w:t>
      </w:r>
      <w:bookmarkEnd w:id="511"/>
      <w:bookmarkEnd w:id="512"/>
    </w:p>
    <w:p w14:paraId="63B30B2C" w14:textId="77777777" w:rsidR="003F3A73" w:rsidRDefault="00724124">
      <w:pPr>
        <w:pStyle w:val="BracketData"/>
      </w:pPr>
      <w:r>
        <w:t>[observation: identifier urn:hl7ii:2.16.840.1.113883.10.20.5.6.236:2016-08-01 (closed)]</w:t>
      </w:r>
    </w:p>
    <w:p w14:paraId="66C08787" w14:textId="77777777" w:rsidR="003F3A73" w:rsidRDefault="00724124">
      <w:pPr>
        <w:pStyle w:val="BracketData"/>
      </w:pPr>
      <w:r>
        <w:t>Published as part of NHSN Healthcare Associated Infection (HAI) Reports Release 3, DSTU 1.1 - US Realm</w:t>
      </w:r>
    </w:p>
    <w:p w14:paraId="031C3025" w14:textId="283EA487" w:rsidR="003F3A73" w:rsidRDefault="00724124">
      <w:pPr>
        <w:pStyle w:val="Caption"/>
      </w:pPr>
      <w:bookmarkStart w:id="513" w:name="_Toc26179294"/>
      <w:r>
        <w:t xml:space="preserve">Table </w:t>
      </w:r>
      <w:r>
        <w:fldChar w:fldCharType="begin"/>
      </w:r>
      <w:r>
        <w:instrText>SEQ Table \* ARABIC</w:instrText>
      </w:r>
      <w:r>
        <w:fldChar w:fldCharType="separate"/>
      </w:r>
      <w:r>
        <w:t>12</w:t>
      </w:r>
      <w:r>
        <w:fldChar w:fldCharType="end"/>
      </w:r>
      <w:r>
        <w:t>: Facility Transfuses Blood Products Treated with Pathogen Reduction Technology Observation (V2) Contexts</w:t>
      </w:r>
      <w:bookmarkEnd w:id="5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09987E19" w14:textId="77777777">
        <w:trPr>
          <w:cantSplit/>
          <w:tblHeader/>
          <w:jc w:val="center"/>
        </w:trPr>
        <w:tc>
          <w:tcPr>
            <w:tcW w:w="360" w:type="dxa"/>
            <w:shd w:val="clear" w:color="auto" w:fill="E6E6E6"/>
          </w:tcPr>
          <w:p w14:paraId="6B6FB6B5" w14:textId="77777777" w:rsidR="003F3A73" w:rsidRDefault="00724124">
            <w:pPr>
              <w:pStyle w:val="TableHead"/>
            </w:pPr>
            <w:r>
              <w:t>Contained By:</w:t>
            </w:r>
          </w:p>
        </w:tc>
        <w:tc>
          <w:tcPr>
            <w:tcW w:w="360" w:type="dxa"/>
            <w:shd w:val="clear" w:color="auto" w:fill="E6E6E6"/>
          </w:tcPr>
          <w:p w14:paraId="37C13199" w14:textId="77777777" w:rsidR="003F3A73" w:rsidRDefault="00724124">
            <w:pPr>
              <w:pStyle w:val="TableHead"/>
            </w:pPr>
            <w:r>
              <w:t>Contains:</w:t>
            </w:r>
          </w:p>
        </w:tc>
      </w:tr>
      <w:tr w:rsidR="003F3A73" w14:paraId="484B2549" w14:textId="77777777">
        <w:trPr>
          <w:jc w:val="center"/>
        </w:trPr>
        <w:tc>
          <w:tcPr>
            <w:tcW w:w="360" w:type="dxa"/>
          </w:tcPr>
          <w:p w14:paraId="3A2A2B72" w14:textId="25139B2D" w:rsidR="003F3A73" w:rsidRDefault="00185366">
            <w:pPr>
              <w:pStyle w:val="TableText"/>
            </w:pPr>
            <w:hyperlink w:anchor="E_Summary_Encounter_HV_V2">
              <w:r w:rsidR="00724124">
                <w:rPr>
                  <w:rStyle w:val="HyperlinkText9pt"/>
                </w:rPr>
                <w:t>Summary Encounter (HV) (V2)</w:t>
              </w:r>
            </w:hyperlink>
            <w:r w:rsidR="00724124">
              <w:t xml:space="preserve"> (required)</w:t>
            </w:r>
          </w:p>
        </w:tc>
        <w:tc>
          <w:tcPr>
            <w:tcW w:w="360" w:type="dxa"/>
          </w:tcPr>
          <w:p w14:paraId="7ED18E40" w14:textId="77777777" w:rsidR="003F3A73" w:rsidRDefault="003F3A73"/>
        </w:tc>
      </w:tr>
    </w:tbl>
    <w:p w14:paraId="05E23B10" w14:textId="77777777" w:rsidR="003F3A73" w:rsidRDefault="003F3A73">
      <w:pPr>
        <w:pStyle w:val="BodyText"/>
      </w:pPr>
    </w:p>
    <w:p w14:paraId="53008A9C" w14:textId="77777777" w:rsidR="003F3A73" w:rsidRDefault="00724124">
      <w:r>
        <w:t>This clinical statement represents whether or not the facility transfuses blood products treated with pathogen reduction technology.</w:t>
      </w:r>
    </w:p>
    <w:p w14:paraId="56D26C8B" w14:textId="77777777" w:rsidR="003F3A73" w:rsidRDefault="00724124">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619B0396" w14:textId="19ACB92E" w:rsidR="003F3A73" w:rsidRDefault="00724124">
      <w:pPr>
        <w:pStyle w:val="Caption"/>
      </w:pPr>
      <w:bookmarkStart w:id="514" w:name="_Toc26179295"/>
      <w:r>
        <w:lastRenderedPageBreak/>
        <w:t xml:space="preserve">Table </w:t>
      </w:r>
      <w:r>
        <w:fldChar w:fldCharType="begin"/>
      </w:r>
      <w:r>
        <w:instrText>SEQ Table \* ARABIC</w:instrText>
      </w:r>
      <w:r>
        <w:fldChar w:fldCharType="separate"/>
      </w:r>
      <w:r>
        <w:t>13</w:t>
      </w:r>
      <w:r>
        <w:fldChar w:fldCharType="end"/>
      </w:r>
      <w:r>
        <w:t>: Facility Transfuses Blood Products Treated with Pathogen Reduction Technology Observation (V2) Constraints Overview</w:t>
      </w:r>
      <w:bookmarkEnd w:id="514"/>
    </w:p>
    <w:tbl>
      <w:tblPr>
        <w:tblStyle w:val="TableGrid"/>
        <w:tblW w:w="10080" w:type="dxa"/>
        <w:jc w:val="center"/>
        <w:tblLayout w:type="fixed"/>
        <w:tblLook w:val="02A0" w:firstRow="1" w:lastRow="0" w:firstColumn="1" w:lastColumn="0" w:noHBand="1" w:noVBand="0"/>
        <w:tblCaption w:val="Table 13: Facility Transfuses Blood Products Treated with Pathogen Reduction Technology Observation (V2) Constraints Overview"/>
        <w:tblDescription w:val="Facility Transfuses Blood Products Treated with Pathogen Reduction Technology Observation (V2) Constraints Overview"/>
      </w:tblPr>
      <w:tblGrid>
        <w:gridCol w:w="3316"/>
        <w:gridCol w:w="716"/>
        <w:gridCol w:w="1144"/>
        <w:gridCol w:w="858"/>
        <w:gridCol w:w="1096"/>
        <w:gridCol w:w="2950"/>
      </w:tblGrid>
      <w:tr w:rsidR="003F3A73" w14:paraId="6A98938B" w14:textId="77777777">
        <w:trPr>
          <w:cantSplit/>
          <w:tblHeader/>
          <w:jc w:val="center"/>
        </w:trPr>
        <w:tc>
          <w:tcPr>
            <w:tcW w:w="0" w:type="dxa"/>
            <w:shd w:val="clear" w:color="auto" w:fill="E6E6E6"/>
            <w:noWrap/>
          </w:tcPr>
          <w:p w14:paraId="12E56B56" w14:textId="77777777" w:rsidR="003F3A73" w:rsidRDefault="00724124">
            <w:pPr>
              <w:pStyle w:val="TableHead"/>
            </w:pPr>
            <w:r>
              <w:t>XPath</w:t>
            </w:r>
          </w:p>
        </w:tc>
        <w:tc>
          <w:tcPr>
            <w:tcW w:w="720" w:type="dxa"/>
            <w:shd w:val="clear" w:color="auto" w:fill="E6E6E6"/>
            <w:noWrap/>
          </w:tcPr>
          <w:p w14:paraId="06536D8E" w14:textId="77777777" w:rsidR="003F3A73" w:rsidRDefault="00724124">
            <w:pPr>
              <w:pStyle w:val="TableHead"/>
            </w:pPr>
            <w:r>
              <w:t>Card.</w:t>
            </w:r>
          </w:p>
        </w:tc>
        <w:tc>
          <w:tcPr>
            <w:tcW w:w="1152" w:type="dxa"/>
            <w:shd w:val="clear" w:color="auto" w:fill="E6E6E6"/>
            <w:noWrap/>
          </w:tcPr>
          <w:p w14:paraId="499E939D" w14:textId="77777777" w:rsidR="003F3A73" w:rsidRDefault="00724124">
            <w:pPr>
              <w:pStyle w:val="TableHead"/>
            </w:pPr>
            <w:r>
              <w:t>Verb</w:t>
            </w:r>
          </w:p>
        </w:tc>
        <w:tc>
          <w:tcPr>
            <w:tcW w:w="864" w:type="dxa"/>
            <w:shd w:val="clear" w:color="auto" w:fill="E6E6E6"/>
            <w:noWrap/>
          </w:tcPr>
          <w:p w14:paraId="6391BC42" w14:textId="77777777" w:rsidR="003F3A73" w:rsidRDefault="00724124">
            <w:pPr>
              <w:pStyle w:val="TableHead"/>
            </w:pPr>
            <w:r>
              <w:t>Data Type</w:t>
            </w:r>
          </w:p>
        </w:tc>
        <w:tc>
          <w:tcPr>
            <w:tcW w:w="864" w:type="dxa"/>
            <w:shd w:val="clear" w:color="auto" w:fill="E6E6E6"/>
            <w:noWrap/>
          </w:tcPr>
          <w:p w14:paraId="68F02217" w14:textId="77777777" w:rsidR="003F3A73" w:rsidRDefault="00724124">
            <w:pPr>
              <w:pStyle w:val="TableHead"/>
            </w:pPr>
            <w:r>
              <w:t>CONF#</w:t>
            </w:r>
          </w:p>
        </w:tc>
        <w:tc>
          <w:tcPr>
            <w:tcW w:w="864" w:type="dxa"/>
            <w:shd w:val="clear" w:color="auto" w:fill="E6E6E6"/>
            <w:noWrap/>
          </w:tcPr>
          <w:p w14:paraId="5F58BEB2" w14:textId="77777777" w:rsidR="003F3A73" w:rsidRDefault="00724124">
            <w:pPr>
              <w:pStyle w:val="TableHead"/>
            </w:pPr>
            <w:r>
              <w:t>Value</w:t>
            </w:r>
          </w:p>
        </w:tc>
      </w:tr>
      <w:tr w:rsidR="003F3A73" w14:paraId="7E6FFCE1" w14:textId="77777777">
        <w:trPr>
          <w:jc w:val="center"/>
        </w:trPr>
        <w:tc>
          <w:tcPr>
            <w:tcW w:w="10160" w:type="dxa"/>
            <w:gridSpan w:val="6"/>
          </w:tcPr>
          <w:p w14:paraId="7A613660" w14:textId="77777777" w:rsidR="003F3A73" w:rsidRDefault="00724124">
            <w:pPr>
              <w:pStyle w:val="TableText"/>
            </w:pPr>
            <w:r>
              <w:t>observation (identifier: urn:hl7ii:2.16.840.1.113883.10.20.5.6.236:2016-08-01)</w:t>
            </w:r>
          </w:p>
        </w:tc>
      </w:tr>
      <w:tr w:rsidR="003F3A73" w14:paraId="5F829F69" w14:textId="77777777">
        <w:trPr>
          <w:jc w:val="center"/>
        </w:trPr>
        <w:tc>
          <w:tcPr>
            <w:tcW w:w="3345" w:type="dxa"/>
          </w:tcPr>
          <w:p w14:paraId="29453542" w14:textId="77777777" w:rsidR="003F3A73" w:rsidRDefault="00724124">
            <w:pPr>
              <w:pStyle w:val="TableText"/>
            </w:pPr>
            <w:r>
              <w:tab/>
              <w:t>@classCode</w:t>
            </w:r>
          </w:p>
        </w:tc>
        <w:tc>
          <w:tcPr>
            <w:tcW w:w="720" w:type="dxa"/>
          </w:tcPr>
          <w:p w14:paraId="5F18DFA5" w14:textId="77777777" w:rsidR="003F3A73" w:rsidRDefault="00724124">
            <w:pPr>
              <w:pStyle w:val="TableText"/>
            </w:pPr>
            <w:r>
              <w:t>1..1</w:t>
            </w:r>
          </w:p>
        </w:tc>
        <w:tc>
          <w:tcPr>
            <w:tcW w:w="1152" w:type="dxa"/>
          </w:tcPr>
          <w:p w14:paraId="58489F65" w14:textId="77777777" w:rsidR="003F3A73" w:rsidRDefault="00724124">
            <w:pPr>
              <w:pStyle w:val="TableText"/>
            </w:pPr>
            <w:r>
              <w:t>SHALL</w:t>
            </w:r>
          </w:p>
        </w:tc>
        <w:tc>
          <w:tcPr>
            <w:tcW w:w="864" w:type="dxa"/>
          </w:tcPr>
          <w:p w14:paraId="7517D974" w14:textId="77777777" w:rsidR="003F3A73" w:rsidRDefault="003F3A73">
            <w:pPr>
              <w:pStyle w:val="TableText"/>
            </w:pPr>
          </w:p>
        </w:tc>
        <w:tc>
          <w:tcPr>
            <w:tcW w:w="1104" w:type="dxa"/>
          </w:tcPr>
          <w:p w14:paraId="2EFE2955" w14:textId="6B2AA158" w:rsidR="003F3A73" w:rsidRDefault="00185366">
            <w:pPr>
              <w:pStyle w:val="TableText"/>
            </w:pPr>
            <w:hyperlink w:anchor="C_3247-30698">
              <w:r w:rsidR="00724124">
                <w:rPr>
                  <w:rStyle w:val="HyperlinkText9pt"/>
                </w:rPr>
                <w:t>3247-30698</w:t>
              </w:r>
            </w:hyperlink>
          </w:p>
        </w:tc>
        <w:tc>
          <w:tcPr>
            <w:tcW w:w="2975" w:type="dxa"/>
          </w:tcPr>
          <w:p w14:paraId="678474D3" w14:textId="77777777" w:rsidR="003F3A73" w:rsidRDefault="00724124">
            <w:pPr>
              <w:pStyle w:val="TableText"/>
            </w:pPr>
            <w:r>
              <w:t>urn:oid:2.16.840.1.113883.5.6 (HL7ActClass) = OBS</w:t>
            </w:r>
          </w:p>
        </w:tc>
      </w:tr>
      <w:tr w:rsidR="003F3A73" w14:paraId="5A553DBE" w14:textId="77777777">
        <w:trPr>
          <w:jc w:val="center"/>
        </w:trPr>
        <w:tc>
          <w:tcPr>
            <w:tcW w:w="3345" w:type="dxa"/>
          </w:tcPr>
          <w:p w14:paraId="312A7A67" w14:textId="77777777" w:rsidR="003F3A73" w:rsidRDefault="00724124">
            <w:pPr>
              <w:pStyle w:val="TableText"/>
            </w:pPr>
            <w:r>
              <w:tab/>
              <w:t>@moodCode</w:t>
            </w:r>
          </w:p>
        </w:tc>
        <w:tc>
          <w:tcPr>
            <w:tcW w:w="720" w:type="dxa"/>
          </w:tcPr>
          <w:p w14:paraId="45A6938A" w14:textId="77777777" w:rsidR="003F3A73" w:rsidRDefault="00724124">
            <w:pPr>
              <w:pStyle w:val="TableText"/>
            </w:pPr>
            <w:r>
              <w:t>1..1</w:t>
            </w:r>
          </w:p>
        </w:tc>
        <w:tc>
          <w:tcPr>
            <w:tcW w:w="1152" w:type="dxa"/>
          </w:tcPr>
          <w:p w14:paraId="2276F1F9" w14:textId="77777777" w:rsidR="003F3A73" w:rsidRDefault="00724124">
            <w:pPr>
              <w:pStyle w:val="TableText"/>
            </w:pPr>
            <w:r>
              <w:t>SHALL</w:t>
            </w:r>
          </w:p>
        </w:tc>
        <w:tc>
          <w:tcPr>
            <w:tcW w:w="864" w:type="dxa"/>
          </w:tcPr>
          <w:p w14:paraId="482D92F5" w14:textId="77777777" w:rsidR="003F3A73" w:rsidRDefault="003F3A73">
            <w:pPr>
              <w:pStyle w:val="TableText"/>
            </w:pPr>
          </w:p>
        </w:tc>
        <w:tc>
          <w:tcPr>
            <w:tcW w:w="1104" w:type="dxa"/>
          </w:tcPr>
          <w:p w14:paraId="176B8F02" w14:textId="5D7CAF0B" w:rsidR="003F3A73" w:rsidRDefault="00185366">
            <w:pPr>
              <w:pStyle w:val="TableText"/>
            </w:pPr>
            <w:hyperlink w:anchor="C_3247-30699">
              <w:r w:rsidR="00724124">
                <w:rPr>
                  <w:rStyle w:val="HyperlinkText9pt"/>
                </w:rPr>
                <w:t>3247-30699</w:t>
              </w:r>
            </w:hyperlink>
          </w:p>
        </w:tc>
        <w:tc>
          <w:tcPr>
            <w:tcW w:w="2975" w:type="dxa"/>
          </w:tcPr>
          <w:p w14:paraId="1459F694" w14:textId="77777777" w:rsidR="003F3A73" w:rsidRDefault="00724124">
            <w:pPr>
              <w:pStyle w:val="TableText"/>
            </w:pPr>
            <w:r>
              <w:t>urn:oid:2.16.840.1.113883.5.1001 (HL7ActMood) = EVN</w:t>
            </w:r>
          </w:p>
        </w:tc>
      </w:tr>
      <w:tr w:rsidR="003F3A73" w14:paraId="2F8246CB" w14:textId="77777777">
        <w:trPr>
          <w:jc w:val="center"/>
        </w:trPr>
        <w:tc>
          <w:tcPr>
            <w:tcW w:w="3345" w:type="dxa"/>
          </w:tcPr>
          <w:p w14:paraId="132E81C9" w14:textId="77777777" w:rsidR="003F3A73" w:rsidRDefault="00724124">
            <w:pPr>
              <w:pStyle w:val="TableText"/>
            </w:pPr>
            <w:r>
              <w:tab/>
              <w:t>@negationInd</w:t>
            </w:r>
          </w:p>
        </w:tc>
        <w:tc>
          <w:tcPr>
            <w:tcW w:w="720" w:type="dxa"/>
          </w:tcPr>
          <w:p w14:paraId="7A35B4BD" w14:textId="77777777" w:rsidR="003F3A73" w:rsidRDefault="00724124">
            <w:pPr>
              <w:pStyle w:val="TableText"/>
            </w:pPr>
            <w:r>
              <w:t>1..1</w:t>
            </w:r>
          </w:p>
        </w:tc>
        <w:tc>
          <w:tcPr>
            <w:tcW w:w="1152" w:type="dxa"/>
          </w:tcPr>
          <w:p w14:paraId="7963A3C1" w14:textId="77777777" w:rsidR="003F3A73" w:rsidRDefault="00724124">
            <w:pPr>
              <w:pStyle w:val="TableText"/>
            </w:pPr>
            <w:r>
              <w:t>SHALL</w:t>
            </w:r>
          </w:p>
        </w:tc>
        <w:tc>
          <w:tcPr>
            <w:tcW w:w="864" w:type="dxa"/>
          </w:tcPr>
          <w:p w14:paraId="7E8E0EEE" w14:textId="77777777" w:rsidR="003F3A73" w:rsidRDefault="003F3A73">
            <w:pPr>
              <w:pStyle w:val="TableText"/>
            </w:pPr>
          </w:p>
        </w:tc>
        <w:tc>
          <w:tcPr>
            <w:tcW w:w="1104" w:type="dxa"/>
          </w:tcPr>
          <w:p w14:paraId="2ADFCF5A" w14:textId="13541F6D" w:rsidR="003F3A73" w:rsidRDefault="00185366">
            <w:pPr>
              <w:pStyle w:val="TableText"/>
            </w:pPr>
            <w:hyperlink w:anchor="C_3247-30700">
              <w:r w:rsidR="00724124">
                <w:rPr>
                  <w:rStyle w:val="HyperlinkText9pt"/>
                </w:rPr>
                <w:t>3247-30700</w:t>
              </w:r>
            </w:hyperlink>
          </w:p>
        </w:tc>
        <w:tc>
          <w:tcPr>
            <w:tcW w:w="2975" w:type="dxa"/>
          </w:tcPr>
          <w:p w14:paraId="67227228" w14:textId="77777777" w:rsidR="003F3A73" w:rsidRDefault="003F3A73">
            <w:pPr>
              <w:pStyle w:val="TableText"/>
            </w:pPr>
          </w:p>
        </w:tc>
      </w:tr>
      <w:tr w:rsidR="003F3A73" w14:paraId="01C49E99" w14:textId="77777777">
        <w:trPr>
          <w:jc w:val="center"/>
        </w:trPr>
        <w:tc>
          <w:tcPr>
            <w:tcW w:w="3345" w:type="dxa"/>
          </w:tcPr>
          <w:p w14:paraId="33E2A08E" w14:textId="77777777" w:rsidR="003F3A73" w:rsidRDefault="00724124">
            <w:pPr>
              <w:pStyle w:val="TableText"/>
            </w:pPr>
            <w:r>
              <w:tab/>
              <w:t>templateId</w:t>
            </w:r>
          </w:p>
        </w:tc>
        <w:tc>
          <w:tcPr>
            <w:tcW w:w="720" w:type="dxa"/>
          </w:tcPr>
          <w:p w14:paraId="18363404" w14:textId="77777777" w:rsidR="003F3A73" w:rsidRDefault="00724124">
            <w:pPr>
              <w:pStyle w:val="TableText"/>
            </w:pPr>
            <w:r>
              <w:t>1..1</w:t>
            </w:r>
          </w:p>
        </w:tc>
        <w:tc>
          <w:tcPr>
            <w:tcW w:w="1152" w:type="dxa"/>
          </w:tcPr>
          <w:p w14:paraId="72763B6B" w14:textId="77777777" w:rsidR="003F3A73" w:rsidRDefault="00724124">
            <w:pPr>
              <w:pStyle w:val="TableText"/>
            </w:pPr>
            <w:r>
              <w:t>SHALL</w:t>
            </w:r>
          </w:p>
        </w:tc>
        <w:tc>
          <w:tcPr>
            <w:tcW w:w="864" w:type="dxa"/>
          </w:tcPr>
          <w:p w14:paraId="3CD25A07" w14:textId="77777777" w:rsidR="003F3A73" w:rsidRDefault="003F3A73">
            <w:pPr>
              <w:pStyle w:val="TableText"/>
            </w:pPr>
          </w:p>
        </w:tc>
        <w:tc>
          <w:tcPr>
            <w:tcW w:w="1104" w:type="dxa"/>
          </w:tcPr>
          <w:p w14:paraId="6CD49695" w14:textId="1D4657B1" w:rsidR="003F3A73" w:rsidRDefault="00185366">
            <w:pPr>
              <w:pStyle w:val="TableText"/>
            </w:pPr>
            <w:hyperlink w:anchor="C_3247-30690">
              <w:r w:rsidR="00724124">
                <w:rPr>
                  <w:rStyle w:val="HyperlinkText9pt"/>
                </w:rPr>
                <w:t>3247-30690</w:t>
              </w:r>
            </w:hyperlink>
          </w:p>
        </w:tc>
        <w:tc>
          <w:tcPr>
            <w:tcW w:w="2975" w:type="dxa"/>
          </w:tcPr>
          <w:p w14:paraId="32A1BC61" w14:textId="77777777" w:rsidR="003F3A73" w:rsidRDefault="003F3A73">
            <w:pPr>
              <w:pStyle w:val="TableText"/>
            </w:pPr>
          </w:p>
        </w:tc>
      </w:tr>
      <w:tr w:rsidR="003F3A73" w14:paraId="3D103507" w14:textId="77777777">
        <w:trPr>
          <w:jc w:val="center"/>
        </w:trPr>
        <w:tc>
          <w:tcPr>
            <w:tcW w:w="3345" w:type="dxa"/>
          </w:tcPr>
          <w:p w14:paraId="6F050063" w14:textId="77777777" w:rsidR="003F3A73" w:rsidRDefault="00724124">
            <w:pPr>
              <w:pStyle w:val="TableText"/>
            </w:pPr>
            <w:r>
              <w:tab/>
            </w:r>
            <w:r>
              <w:tab/>
              <w:t>@root</w:t>
            </w:r>
          </w:p>
        </w:tc>
        <w:tc>
          <w:tcPr>
            <w:tcW w:w="720" w:type="dxa"/>
          </w:tcPr>
          <w:p w14:paraId="2DECC7A3" w14:textId="77777777" w:rsidR="003F3A73" w:rsidRDefault="00724124">
            <w:pPr>
              <w:pStyle w:val="TableText"/>
            </w:pPr>
            <w:r>
              <w:t>1..1</w:t>
            </w:r>
          </w:p>
        </w:tc>
        <w:tc>
          <w:tcPr>
            <w:tcW w:w="1152" w:type="dxa"/>
          </w:tcPr>
          <w:p w14:paraId="6FB37162" w14:textId="77777777" w:rsidR="003F3A73" w:rsidRDefault="00724124">
            <w:pPr>
              <w:pStyle w:val="TableText"/>
            </w:pPr>
            <w:r>
              <w:t>SHALL</w:t>
            </w:r>
          </w:p>
        </w:tc>
        <w:tc>
          <w:tcPr>
            <w:tcW w:w="864" w:type="dxa"/>
          </w:tcPr>
          <w:p w14:paraId="5211AD25" w14:textId="77777777" w:rsidR="003F3A73" w:rsidRDefault="003F3A73">
            <w:pPr>
              <w:pStyle w:val="TableText"/>
            </w:pPr>
          </w:p>
        </w:tc>
        <w:tc>
          <w:tcPr>
            <w:tcW w:w="1104" w:type="dxa"/>
          </w:tcPr>
          <w:p w14:paraId="0B2C37B1" w14:textId="2E9ED288" w:rsidR="003F3A73" w:rsidRDefault="00185366">
            <w:pPr>
              <w:pStyle w:val="TableText"/>
            </w:pPr>
            <w:hyperlink w:anchor="C_3247-30696">
              <w:r w:rsidR="00724124">
                <w:rPr>
                  <w:rStyle w:val="HyperlinkText9pt"/>
                </w:rPr>
                <w:t>3247-30696</w:t>
              </w:r>
            </w:hyperlink>
          </w:p>
        </w:tc>
        <w:tc>
          <w:tcPr>
            <w:tcW w:w="2975" w:type="dxa"/>
          </w:tcPr>
          <w:p w14:paraId="3A612D36" w14:textId="77777777" w:rsidR="003F3A73" w:rsidRDefault="00724124">
            <w:pPr>
              <w:pStyle w:val="TableText"/>
            </w:pPr>
            <w:r>
              <w:t>2.16.840.1.113883.10.20.5.6.236</w:t>
            </w:r>
          </w:p>
        </w:tc>
      </w:tr>
      <w:tr w:rsidR="003F3A73" w14:paraId="741C3E4A" w14:textId="77777777">
        <w:trPr>
          <w:jc w:val="center"/>
        </w:trPr>
        <w:tc>
          <w:tcPr>
            <w:tcW w:w="3345" w:type="dxa"/>
          </w:tcPr>
          <w:p w14:paraId="31CF212A" w14:textId="77777777" w:rsidR="003F3A73" w:rsidRDefault="00724124">
            <w:pPr>
              <w:pStyle w:val="TableText"/>
            </w:pPr>
            <w:r>
              <w:tab/>
            </w:r>
            <w:r>
              <w:tab/>
              <w:t>@extension</w:t>
            </w:r>
          </w:p>
        </w:tc>
        <w:tc>
          <w:tcPr>
            <w:tcW w:w="720" w:type="dxa"/>
          </w:tcPr>
          <w:p w14:paraId="72381701" w14:textId="77777777" w:rsidR="003F3A73" w:rsidRDefault="00724124">
            <w:pPr>
              <w:pStyle w:val="TableText"/>
            </w:pPr>
            <w:r>
              <w:t>1..1</w:t>
            </w:r>
          </w:p>
        </w:tc>
        <w:tc>
          <w:tcPr>
            <w:tcW w:w="1152" w:type="dxa"/>
          </w:tcPr>
          <w:p w14:paraId="6CD77DE4" w14:textId="77777777" w:rsidR="003F3A73" w:rsidRDefault="00724124">
            <w:pPr>
              <w:pStyle w:val="TableText"/>
            </w:pPr>
            <w:r>
              <w:t>SHALL</w:t>
            </w:r>
          </w:p>
        </w:tc>
        <w:tc>
          <w:tcPr>
            <w:tcW w:w="864" w:type="dxa"/>
          </w:tcPr>
          <w:p w14:paraId="22058FD6" w14:textId="77777777" w:rsidR="003F3A73" w:rsidRDefault="003F3A73">
            <w:pPr>
              <w:pStyle w:val="TableText"/>
            </w:pPr>
          </w:p>
        </w:tc>
        <w:tc>
          <w:tcPr>
            <w:tcW w:w="1104" w:type="dxa"/>
          </w:tcPr>
          <w:p w14:paraId="4A6BCFE5" w14:textId="1DFF6BD9" w:rsidR="003F3A73" w:rsidRDefault="00185366">
            <w:pPr>
              <w:pStyle w:val="TableText"/>
            </w:pPr>
            <w:hyperlink w:anchor="C_3247-30697">
              <w:r w:rsidR="00724124">
                <w:rPr>
                  <w:rStyle w:val="HyperlinkText9pt"/>
                </w:rPr>
                <w:t>3247-30697</w:t>
              </w:r>
            </w:hyperlink>
          </w:p>
        </w:tc>
        <w:tc>
          <w:tcPr>
            <w:tcW w:w="2975" w:type="dxa"/>
          </w:tcPr>
          <w:p w14:paraId="25136527" w14:textId="77777777" w:rsidR="003F3A73" w:rsidRDefault="00724124">
            <w:pPr>
              <w:pStyle w:val="TableText"/>
            </w:pPr>
            <w:r>
              <w:t>2016-08-01</w:t>
            </w:r>
          </w:p>
        </w:tc>
      </w:tr>
      <w:tr w:rsidR="003F3A73" w14:paraId="5071C59E" w14:textId="77777777">
        <w:trPr>
          <w:jc w:val="center"/>
        </w:trPr>
        <w:tc>
          <w:tcPr>
            <w:tcW w:w="3345" w:type="dxa"/>
          </w:tcPr>
          <w:p w14:paraId="7A8E94C4" w14:textId="77777777" w:rsidR="003F3A73" w:rsidRDefault="00724124">
            <w:pPr>
              <w:pStyle w:val="TableText"/>
            </w:pPr>
            <w:r>
              <w:tab/>
              <w:t>code</w:t>
            </w:r>
          </w:p>
        </w:tc>
        <w:tc>
          <w:tcPr>
            <w:tcW w:w="720" w:type="dxa"/>
          </w:tcPr>
          <w:p w14:paraId="4AEE1505" w14:textId="77777777" w:rsidR="003F3A73" w:rsidRDefault="00724124">
            <w:pPr>
              <w:pStyle w:val="TableText"/>
            </w:pPr>
            <w:r>
              <w:t>1..1</w:t>
            </w:r>
          </w:p>
        </w:tc>
        <w:tc>
          <w:tcPr>
            <w:tcW w:w="1152" w:type="dxa"/>
          </w:tcPr>
          <w:p w14:paraId="2AA9375C" w14:textId="77777777" w:rsidR="003F3A73" w:rsidRDefault="00724124">
            <w:pPr>
              <w:pStyle w:val="TableText"/>
            </w:pPr>
            <w:r>
              <w:t>SHALL</w:t>
            </w:r>
          </w:p>
        </w:tc>
        <w:tc>
          <w:tcPr>
            <w:tcW w:w="864" w:type="dxa"/>
          </w:tcPr>
          <w:p w14:paraId="38BD9665" w14:textId="77777777" w:rsidR="003F3A73" w:rsidRDefault="003F3A73">
            <w:pPr>
              <w:pStyle w:val="TableText"/>
            </w:pPr>
          </w:p>
        </w:tc>
        <w:tc>
          <w:tcPr>
            <w:tcW w:w="1104" w:type="dxa"/>
          </w:tcPr>
          <w:p w14:paraId="5C3F6F97" w14:textId="6AD91F66" w:rsidR="003F3A73" w:rsidRDefault="00185366">
            <w:pPr>
              <w:pStyle w:val="TableText"/>
            </w:pPr>
            <w:hyperlink w:anchor="C_3247-30687">
              <w:r w:rsidR="00724124">
                <w:rPr>
                  <w:rStyle w:val="HyperlinkText9pt"/>
                </w:rPr>
                <w:t>3247-30687</w:t>
              </w:r>
            </w:hyperlink>
          </w:p>
        </w:tc>
        <w:tc>
          <w:tcPr>
            <w:tcW w:w="2975" w:type="dxa"/>
          </w:tcPr>
          <w:p w14:paraId="08A8D7F7" w14:textId="77777777" w:rsidR="003F3A73" w:rsidRDefault="003F3A73">
            <w:pPr>
              <w:pStyle w:val="TableText"/>
            </w:pPr>
          </w:p>
        </w:tc>
      </w:tr>
      <w:tr w:rsidR="003F3A73" w14:paraId="685B4BAC" w14:textId="77777777">
        <w:trPr>
          <w:jc w:val="center"/>
        </w:trPr>
        <w:tc>
          <w:tcPr>
            <w:tcW w:w="3345" w:type="dxa"/>
          </w:tcPr>
          <w:p w14:paraId="37B722A7" w14:textId="77777777" w:rsidR="003F3A73" w:rsidRDefault="00724124">
            <w:pPr>
              <w:pStyle w:val="TableText"/>
            </w:pPr>
            <w:r>
              <w:tab/>
            </w:r>
            <w:r>
              <w:tab/>
              <w:t>@code</w:t>
            </w:r>
          </w:p>
        </w:tc>
        <w:tc>
          <w:tcPr>
            <w:tcW w:w="720" w:type="dxa"/>
          </w:tcPr>
          <w:p w14:paraId="07B93BDC" w14:textId="77777777" w:rsidR="003F3A73" w:rsidRDefault="00724124">
            <w:pPr>
              <w:pStyle w:val="TableText"/>
            </w:pPr>
            <w:r>
              <w:t>1..1</w:t>
            </w:r>
          </w:p>
        </w:tc>
        <w:tc>
          <w:tcPr>
            <w:tcW w:w="1152" w:type="dxa"/>
          </w:tcPr>
          <w:p w14:paraId="683A1C92" w14:textId="77777777" w:rsidR="003F3A73" w:rsidRDefault="00724124">
            <w:pPr>
              <w:pStyle w:val="TableText"/>
            </w:pPr>
            <w:r>
              <w:t>SHALL</w:t>
            </w:r>
          </w:p>
        </w:tc>
        <w:tc>
          <w:tcPr>
            <w:tcW w:w="864" w:type="dxa"/>
          </w:tcPr>
          <w:p w14:paraId="1866E8FB" w14:textId="77777777" w:rsidR="003F3A73" w:rsidRDefault="00724124">
            <w:pPr>
              <w:pStyle w:val="TableText"/>
            </w:pPr>
            <w:r>
              <w:t>CS</w:t>
            </w:r>
          </w:p>
        </w:tc>
        <w:tc>
          <w:tcPr>
            <w:tcW w:w="1104" w:type="dxa"/>
          </w:tcPr>
          <w:p w14:paraId="3F0493CA" w14:textId="26967568" w:rsidR="003F3A73" w:rsidRDefault="00185366">
            <w:pPr>
              <w:pStyle w:val="TableText"/>
            </w:pPr>
            <w:hyperlink w:anchor="C_3247-30691">
              <w:r w:rsidR="00724124">
                <w:rPr>
                  <w:rStyle w:val="HyperlinkText9pt"/>
                </w:rPr>
                <w:t>3247-30691</w:t>
              </w:r>
            </w:hyperlink>
          </w:p>
        </w:tc>
        <w:tc>
          <w:tcPr>
            <w:tcW w:w="2975" w:type="dxa"/>
          </w:tcPr>
          <w:p w14:paraId="2DA68579" w14:textId="77777777" w:rsidR="003F3A73" w:rsidRDefault="00724124">
            <w:pPr>
              <w:pStyle w:val="TableText"/>
            </w:pPr>
            <w:r>
              <w:t>ASSERTION</w:t>
            </w:r>
          </w:p>
        </w:tc>
      </w:tr>
      <w:tr w:rsidR="003F3A73" w14:paraId="45819C7F" w14:textId="77777777">
        <w:trPr>
          <w:jc w:val="center"/>
        </w:trPr>
        <w:tc>
          <w:tcPr>
            <w:tcW w:w="3345" w:type="dxa"/>
          </w:tcPr>
          <w:p w14:paraId="1172E1B9" w14:textId="77777777" w:rsidR="003F3A73" w:rsidRDefault="00724124">
            <w:pPr>
              <w:pStyle w:val="TableText"/>
            </w:pPr>
            <w:r>
              <w:tab/>
            </w:r>
            <w:r>
              <w:tab/>
              <w:t>@codeSystem</w:t>
            </w:r>
          </w:p>
        </w:tc>
        <w:tc>
          <w:tcPr>
            <w:tcW w:w="720" w:type="dxa"/>
          </w:tcPr>
          <w:p w14:paraId="7F4A40AF" w14:textId="77777777" w:rsidR="003F3A73" w:rsidRDefault="00724124">
            <w:pPr>
              <w:pStyle w:val="TableText"/>
            </w:pPr>
            <w:r>
              <w:t>1..1</w:t>
            </w:r>
          </w:p>
        </w:tc>
        <w:tc>
          <w:tcPr>
            <w:tcW w:w="1152" w:type="dxa"/>
          </w:tcPr>
          <w:p w14:paraId="5EA0688B" w14:textId="77777777" w:rsidR="003F3A73" w:rsidRDefault="00724124">
            <w:pPr>
              <w:pStyle w:val="TableText"/>
            </w:pPr>
            <w:r>
              <w:t>SHALL</w:t>
            </w:r>
          </w:p>
        </w:tc>
        <w:tc>
          <w:tcPr>
            <w:tcW w:w="864" w:type="dxa"/>
          </w:tcPr>
          <w:p w14:paraId="4AD776C9" w14:textId="77777777" w:rsidR="003F3A73" w:rsidRDefault="003F3A73">
            <w:pPr>
              <w:pStyle w:val="TableText"/>
            </w:pPr>
          </w:p>
        </w:tc>
        <w:tc>
          <w:tcPr>
            <w:tcW w:w="1104" w:type="dxa"/>
          </w:tcPr>
          <w:p w14:paraId="46F4D223" w14:textId="7522D93D" w:rsidR="003F3A73" w:rsidRDefault="00185366">
            <w:pPr>
              <w:pStyle w:val="TableText"/>
            </w:pPr>
            <w:hyperlink w:anchor="C_3247-30692">
              <w:r w:rsidR="00724124">
                <w:rPr>
                  <w:rStyle w:val="HyperlinkText9pt"/>
                </w:rPr>
                <w:t>3247-30692</w:t>
              </w:r>
            </w:hyperlink>
          </w:p>
        </w:tc>
        <w:tc>
          <w:tcPr>
            <w:tcW w:w="2975" w:type="dxa"/>
          </w:tcPr>
          <w:p w14:paraId="392E6FBE" w14:textId="77777777" w:rsidR="003F3A73" w:rsidRDefault="00724124">
            <w:pPr>
              <w:pStyle w:val="TableText"/>
            </w:pPr>
            <w:r>
              <w:t>urn:oid:2.16.840.1.113883.5.4 (HL7ActCode) = 2.16.840.1.113883.5.4</w:t>
            </w:r>
          </w:p>
        </w:tc>
      </w:tr>
      <w:tr w:rsidR="003F3A73" w14:paraId="19276015" w14:textId="77777777">
        <w:trPr>
          <w:jc w:val="center"/>
        </w:trPr>
        <w:tc>
          <w:tcPr>
            <w:tcW w:w="3345" w:type="dxa"/>
          </w:tcPr>
          <w:p w14:paraId="185D9120" w14:textId="77777777" w:rsidR="003F3A73" w:rsidRDefault="00724124">
            <w:pPr>
              <w:pStyle w:val="TableText"/>
            </w:pPr>
            <w:r>
              <w:tab/>
              <w:t>statusCode</w:t>
            </w:r>
          </w:p>
        </w:tc>
        <w:tc>
          <w:tcPr>
            <w:tcW w:w="720" w:type="dxa"/>
          </w:tcPr>
          <w:p w14:paraId="58953C0F" w14:textId="77777777" w:rsidR="003F3A73" w:rsidRDefault="00724124">
            <w:pPr>
              <w:pStyle w:val="TableText"/>
            </w:pPr>
            <w:r>
              <w:t>1..1</w:t>
            </w:r>
          </w:p>
        </w:tc>
        <w:tc>
          <w:tcPr>
            <w:tcW w:w="1152" w:type="dxa"/>
          </w:tcPr>
          <w:p w14:paraId="702DF791" w14:textId="77777777" w:rsidR="003F3A73" w:rsidRDefault="00724124">
            <w:pPr>
              <w:pStyle w:val="TableText"/>
            </w:pPr>
            <w:r>
              <w:t>SHALL</w:t>
            </w:r>
          </w:p>
        </w:tc>
        <w:tc>
          <w:tcPr>
            <w:tcW w:w="864" w:type="dxa"/>
          </w:tcPr>
          <w:p w14:paraId="2E7F7A00" w14:textId="77777777" w:rsidR="003F3A73" w:rsidRDefault="003F3A73">
            <w:pPr>
              <w:pStyle w:val="TableText"/>
            </w:pPr>
          </w:p>
        </w:tc>
        <w:tc>
          <w:tcPr>
            <w:tcW w:w="1104" w:type="dxa"/>
          </w:tcPr>
          <w:p w14:paraId="6B782372" w14:textId="54F4FDC8" w:rsidR="003F3A73" w:rsidRDefault="00185366">
            <w:pPr>
              <w:pStyle w:val="TableText"/>
            </w:pPr>
            <w:hyperlink w:anchor="C_3247-30688">
              <w:r w:rsidR="00724124">
                <w:rPr>
                  <w:rStyle w:val="HyperlinkText9pt"/>
                </w:rPr>
                <w:t>3247-30688</w:t>
              </w:r>
            </w:hyperlink>
          </w:p>
        </w:tc>
        <w:tc>
          <w:tcPr>
            <w:tcW w:w="2975" w:type="dxa"/>
          </w:tcPr>
          <w:p w14:paraId="7AF4B742" w14:textId="77777777" w:rsidR="003F3A73" w:rsidRDefault="003F3A73">
            <w:pPr>
              <w:pStyle w:val="TableText"/>
            </w:pPr>
          </w:p>
        </w:tc>
      </w:tr>
      <w:tr w:rsidR="003F3A73" w14:paraId="055B096A" w14:textId="77777777">
        <w:trPr>
          <w:jc w:val="center"/>
        </w:trPr>
        <w:tc>
          <w:tcPr>
            <w:tcW w:w="3345" w:type="dxa"/>
          </w:tcPr>
          <w:p w14:paraId="169DB7E9" w14:textId="77777777" w:rsidR="003F3A73" w:rsidRDefault="00724124">
            <w:pPr>
              <w:pStyle w:val="TableText"/>
            </w:pPr>
            <w:r>
              <w:tab/>
            </w:r>
            <w:r>
              <w:tab/>
              <w:t>@code</w:t>
            </w:r>
          </w:p>
        </w:tc>
        <w:tc>
          <w:tcPr>
            <w:tcW w:w="720" w:type="dxa"/>
          </w:tcPr>
          <w:p w14:paraId="3BA5148D" w14:textId="77777777" w:rsidR="003F3A73" w:rsidRDefault="00724124">
            <w:pPr>
              <w:pStyle w:val="TableText"/>
            </w:pPr>
            <w:r>
              <w:t>1..1</w:t>
            </w:r>
          </w:p>
        </w:tc>
        <w:tc>
          <w:tcPr>
            <w:tcW w:w="1152" w:type="dxa"/>
          </w:tcPr>
          <w:p w14:paraId="471233D3" w14:textId="77777777" w:rsidR="003F3A73" w:rsidRDefault="00724124">
            <w:pPr>
              <w:pStyle w:val="TableText"/>
            </w:pPr>
            <w:r>
              <w:t>SHALL</w:t>
            </w:r>
          </w:p>
        </w:tc>
        <w:tc>
          <w:tcPr>
            <w:tcW w:w="864" w:type="dxa"/>
          </w:tcPr>
          <w:p w14:paraId="205AEDE3" w14:textId="77777777" w:rsidR="003F3A73" w:rsidRDefault="003F3A73">
            <w:pPr>
              <w:pStyle w:val="TableText"/>
            </w:pPr>
          </w:p>
        </w:tc>
        <w:tc>
          <w:tcPr>
            <w:tcW w:w="1104" w:type="dxa"/>
          </w:tcPr>
          <w:p w14:paraId="5B64D4D6" w14:textId="55B8CEFA" w:rsidR="003F3A73" w:rsidRDefault="00185366">
            <w:pPr>
              <w:pStyle w:val="TableText"/>
            </w:pPr>
            <w:hyperlink w:anchor="C_3247-30693">
              <w:r w:rsidR="00724124">
                <w:rPr>
                  <w:rStyle w:val="HyperlinkText9pt"/>
                </w:rPr>
                <w:t>3247-30693</w:t>
              </w:r>
            </w:hyperlink>
          </w:p>
        </w:tc>
        <w:tc>
          <w:tcPr>
            <w:tcW w:w="2975" w:type="dxa"/>
          </w:tcPr>
          <w:p w14:paraId="4645F87F" w14:textId="77777777" w:rsidR="003F3A73" w:rsidRDefault="00724124">
            <w:pPr>
              <w:pStyle w:val="TableText"/>
            </w:pPr>
            <w:r>
              <w:t>urn:oid:2.16.840.1.113883.5.14 (HL7ActStatus) = completed</w:t>
            </w:r>
          </w:p>
        </w:tc>
      </w:tr>
      <w:tr w:rsidR="003F3A73" w14:paraId="396E64F7" w14:textId="77777777">
        <w:trPr>
          <w:jc w:val="center"/>
        </w:trPr>
        <w:tc>
          <w:tcPr>
            <w:tcW w:w="3345" w:type="dxa"/>
          </w:tcPr>
          <w:p w14:paraId="1084E2DB" w14:textId="77777777" w:rsidR="003F3A73" w:rsidRDefault="00724124">
            <w:pPr>
              <w:pStyle w:val="TableText"/>
            </w:pPr>
            <w:r>
              <w:tab/>
              <w:t>value</w:t>
            </w:r>
          </w:p>
        </w:tc>
        <w:tc>
          <w:tcPr>
            <w:tcW w:w="720" w:type="dxa"/>
          </w:tcPr>
          <w:p w14:paraId="54FF99A3" w14:textId="77777777" w:rsidR="003F3A73" w:rsidRDefault="00724124">
            <w:pPr>
              <w:pStyle w:val="TableText"/>
            </w:pPr>
            <w:r>
              <w:t>1..1</w:t>
            </w:r>
          </w:p>
        </w:tc>
        <w:tc>
          <w:tcPr>
            <w:tcW w:w="1152" w:type="dxa"/>
          </w:tcPr>
          <w:p w14:paraId="6CB5F740" w14:textId="77777777" w:rsidR="003F3A73" w:rsidRDefault="00724124">
            <w:pPr>
              <w:pStyle w:val="TableText"/>
            </w:pPr>
            <w:r>
              <w:t>SHALL</w:t>
            </w:r>
          </w:p>
        </w:tc>
        <w:tc>
          <w:tcPr>
            <w:tcW w:w="864" w:type="dxa"/>
          </w:tcPr>
          <w:p w14:paraId="1BDB47D1" w14:textId="77777777" w:rsidR="003F3A73" w:rsidRDefault="00724124">
            <w:pPr>
              <w:pStyle w:val="TableText"/>
            </w:pPr>
            <w:r>
              <w:t>CD</w:t>
            </w:r>
          </w:p>
        </w:tc>
        <w:tc>
          <w:tcPr>
            <w:tcW w:w="1104" w:type="dxa"/>
          </w:tcPr>
          <w:p w14:paraId="465ED040" w14:textId="2DE9272F" w:rsidR="003F3A73" w:rsidRDefault="00185366">
            <w:pPr>
              <w:pStyle w:val="TableText"/>
            </w:pPr>
            <w:hyperlink w:anchor="C_3247-30689">
              <w:r w:rsidR="00724124">
                <w:rPr>
                  <w:rStyle w:val="HyperlinkText9pt"/>
                </w:rPr>
                <w:t>3247-30689</w:t>
              </w:r>
            </w:hyperlink>
          </w:p>
        </w:tc>
        <w:tc>
          <w:tcPr>
            <w:tcW w:w="2975" w:type="dxa"/>
          </w:tcPr>
          <w:p w14:paraId="3E681159" w14:textId="77777777" w:rsidR="003F3A73" w:rsidRDefault="003F3A73">
            <w:pPr>
              <w:pStyle w:val="TableText"/>
            </w:pPr>
          </w:p>
        </w:tc>
      </w:tr>
      <w:tr w:rsidR="003F3A73" w14:paraId="3F2265D6" w14:textId="77777777">
        <w:trPr>
          <w:jc w:val="center"/>
        </w:trPr>
        <w:tc>
          <w:tcPr>
            <w:tcW w:w="3345" w:type="dxa"/>
          </w:tcPr>
          <w:p w14:paraId="5B242534" w14:textId="77777777" w:rsidR="003F3A73" w:rsidRDefault="00724124">
            <w:pPr>
              <w:pStyle w:val="TableText"/>
            </w:pPr>
            <w:r>
              <w:tab/>
            </w:r>
            <w:r>
              <w:tab/>
              <w:t>@code</w:t>
            </w:r>
          </w:p>
        </w:tc>
        <w:tc>
          <w:tcPr>
            <w:tcW w:w="720" w:type="dxa"/>
          </w:tcPr>
          <w:p w14:paraId="14B4350D" w14:textId="77777777" w:rsidR="003F3A73" w:rsidRDefault="00724124">
            <w:pPr>
              <w:pStyle w:val="TableText"/>
            </w:pPr>
            <w:r>
              <w:t>1..1</w:t>
            </w:r>
          </w:p>
        </w:tc>
        <w:tc>
          <w:tcPr>
            <w:tcW w:w="1152" w:type="dxa"/>
          </w:tcPr>
          <w:p w14:paraId="6064028C" w14:textId="77777777" w:rsidR="003F3A73" w:rsidRDefault="00724124">
            <w:pPr>
              <w:pStyle w:val="TableText"/>
            </w:pPr>
            <w:r>
              <w:t>SHALL</w:t>
            </w:r>
          </w:p>
        </w:tc>
        <w:tc>
          <w:tcPr>
            <w:tcW w:w="864" w:type="dxa"/>
          </w:tcPr>
          <w:p w14:paraId="77C291FE" w14:textId="77777777" w:rsidR="003F3A73" w:rsidRDefault="003F3A73">
            <w:pPr>
              <w:pStyle w:val="TableText"/>
            </w:pPr>
          </w:p>
        </w:tc>
        <w:tc>
          <w:tcPr>
            <w:tcW w:w="1104" w:type="dxa"/>
          </w:tcPr>
          <w:p w14:paraId="7E67B501" w14:textId="64911229" w:rsidR="003F3A73" w:rsidRDefault="00185366">
            <w:pPr>
              <w:pStyle w:val="TableText"/>
            </w:pPr>
            <w:hyperlink w:anchor="C_3247-30694">
              <w:r w:rsidR="00724124">
                <w:rPr>
                  <w:rStyle w:val="HyperlinkText9pt"/>
                </w:rPr>
                <w:t>3247-30694</w:t>
              </w:r>
            </w:hyperlink>
          </w:p>
        </w:tc>
        <w:tc>
          <w:tcPr>
            <w:tcW w:w="2975" w:type="dxa"/>
          </w:tcPr>
          <w:p w14:paraId="6B97F1C1" w14:textId="77777777" w:rsidR="003F3A73" w:rsidRDefault="00724124">
            <w:pPr>
              <w:pStyle w:val="TableText"/>
            </w:pPr>
            <w:r>
              <w:t>3542-8</w:t>
            </w:r>
          </w:p>
        </w:tc>
      </w:tr>
      <w:tr w:rsidR="003F3A73" w14:paraId="0F299067" w14:textId="77777777">
        <w:trPr>
          <w:jc w:val="center"/>
        </w:trPr>
        <w:tc>
          <w:tcPr>
            <w:tcW w:w="3345" w:type="dxa"/>
          </w:tcPr>
          <w:p w14:paraId="25A98BCD" w14:textId="77777777" w:rsidR="003F3A73" w:rsidRDefault="00724124">
            <w:pPr>
              <w:pStyle w:val="TableText"/>
            </w:pPr>
            <w:r>
              <w:tab/>
            </w:r>
            <w:r>
              <w:tab/>
              <w:t>@codeSystem</w:t>
            </w:r>
          </w:p>
        </w:tc>
        <w:tc>
          <w:tcPr>
            <w:tcW w:w="720" w:type="dxa"/>
          </w:tcPr>
          <w:p w14:paraId="7464EEC4" w14:textId="77777777" w:rsidR="003F3A73" w:rsidRDefault="00724124">
            <w:pPr>
              <w:pStyle w:val="TableText"/>
            </w:pPr>
            <w:r>
              <w:t>1..1</w:t>
            </w:r>
          </w:p>
        </w:tc>
        <w:tc>
          <w:tcPr>
            <w:tcW w:w="1152" w:type="dxa"/>
          </w:tcPr>
          <w:p w14:paraId="5F28D75A" w14:textId="77777777" w:rsidR="003F3A73" w:rsidRDefault="00724124">
            <w:pPr>
              <w:pStyle w:val="TableText"/>
            </w:pPr>
            <w:r>
              <w:t>SHALL</w:t>
            </w:r>
          </w:p>
        </w:tc>
        <w:tc>
          <w:tcPr>
            <w:tcW w:w="864" w:type="dxa"/>
          </w:tcPr>
          <w:p w14:paraId="3CDA852B" w14:textId="77777777" w:rsidR="003F3A73" w:rsidRDefault="003F3A73">
            <w:pPr>
              <w:pStyle w:val="TableText"/>
            </w:pPr>
          </w:p>
        </w:tc>
        <w:tc>
          <w:tcPr>
            <w:tcW w:w="1104" w:type="dxa"/>
          </w:tcPr>
          <w:p w14:paraId="2633848F" w14:textId="2C7291CD" w:rsidR="003F3A73" w:rsidRDefault="00185366">
            <w:pPr>
              <w:pStyle w:val="TableText"/>
            </w:pPr>
            <w:hyperlink w:anchor="C_3247-30695">
              <w:r w:rsidR="00724124">
                <w:rPr>
                  <w:rStyle w:val="HyperlinkText9pt"/>
                </w:rPr>
                <w:t>3247-30695</w:t>
              </w:r>
            </w:hyperlink>
          </w:p>
        </w:tc>
        <w:tc>
          <w:tcPr>
            <w:tcW w:w="2975" w:type="dxa"/>
          </w:tcPr>
          <w:p w14:paraId="217135CC" w14:textId="77777777" w:rsidR="003F3A73" w:rsidRDefault="00724124">
            <w:pPr>
              <w:pStyle w:val="TableText"/>
            </w:pPr>
            <w:r>
              <w:t>urn:oid:2.16.840.1.113883.6.277 (cdcNHSN) = 2.16.840.1.113883.6.277</w:t>
            </w:r>
          </w:p>
        </w:tc>
      </w:tr>
    </w:tbl>
    <w:p w14:paraId="48958939" w14:textId="77777777" w:rsidR="003F3A73" w:rsidRDefault="003F3A73">
      <w:pPr>
        <w:pStyle w:val="BodyText"/>
      </w:pPr>
    </w:p>
    <w:p w14:paraId="2BBE2653" w14:textId="77777777" w:rsidR="003F3A73" w:rsidRDefault="00724124">
      <w:pPr>
        <w:numPr>
          <w:ilvl w:val="0"/>
          <w:numId w:val="1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515" w:name="C_3247-30698"/>
      <w:r>
        <w:t xml:space="preserve"> (CONF:3247-30698)</w:t>
      </w:r>
      <w:bookmarkEnd w:id="515"/>
      <w:r>
        <w:t>.</w:t>
      </w:r>
    </w:p>
    <w:p w14:paraId="38D11718" w14:textId="77777777" w:rsidR="003F3A73" w:rsidRDefault="00724124">
      <w:pPr>
        <w:numPr>
          <w:ilvl w:val="0"/>
          <w:numId w:val="1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516" w:name="C_3247-30699"/>
      <w:r>
        <w:t xml:space="preserve"> (CONF:3247-30699)</w:t>
      </w:r>
      <w:bookmarkEnd w:id="516"/>
      <w:r>
        <w:t>.</w:t>
      </w:r>
    </w:p>
    <w:p w14:paraId="486FBE7F" w14:textId="77777777" w:rsidR="003F3A73" w:rsidRDefault="00724124">
      <w:pPr>
        <w:pStyle w:val="BodyText"/>
        <w:spacing w:before="120"/>
      </w:pPr>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01EBF29F" w14:textId="77777777" w:rsidR="003F3A73" w:rsidRDefault="00724124">
      <w:pPr>
        <w:numPr>
          <w:ilvl w:val="0"/>
          <w:numId w:val="14"/>
        </w:numPr>
      </w:pPr>
      <w:r>
        <w:rPr>
          <w:rStyle w:val="keyword"/>
        </w:rPr>
        <w:t>SHALL</w:t>
      </w:r>
      <w:r>
        <w:t xml:space="preserve"> contain exactly one [1..1] </w:t>
      </w:r>
      <w:r>
        <w:rPr>
          <w:rStyle w:val="XMLnameBold"/>
        </w:rPr>
        <w:t>@negationInd</w:t>
      </w:r>
      <w:bookmarkStart w:id="517" w:name="C_3247-30700"/>
      <w:r>
        <w:t xml:space="preserve"> (CONF:3247-30700)</w:t>
      </w:r>
      <w:bookmarkEnd w:id="517"/>
      <w:r>
        <w:t>.</w:t>
      </w:r>
    </w:p>
    <w:p w14:paraId="53C76121" w14:textId="77777777" w:rsidR="003F3A73" w:rsidRDefault="00724124">
      <w:pPr>
        <w:numPr>
          <w:ilvl w:val="0"/>
          <w:numId w:val="14"/>
        </w:numPr>
      </w:pPr>
      <w:r>
        <w:rPr>
          <w:rStyle w:val="keyword"/>
        </w:rPr>
        <w:t>SHALL</w:t>
      </w:r>
      <w:r>
        <w:t xml:space="preserve"> contain exactly one [1..1] </w:t>
      </w:r>
      <w:r>
        <w:rPr>
          <w:rStyle w:val="XMLnameBold"/>
        </w:rPr>
        <w:t>templateId</w:t>
      </w:r>
      <w:bookmarkStart w:id="518" w:name="C_3247-30690"/>
      <w:r>
        <w:t xml:space="preserve"> (CONF:3247-30690)</w:t>
      </w:r>
      <w:bookmarkEnd w:id="518"/>
      <w:r>
        <w:t xml:space="preserve"> such that it</w:t>
      </w:r>
    </w:p>
    <w:p w14:paraId="22E5FEA4" w14:textId="77777777" w:rsidR="003F3A73" w:rsidRDefault="00724124">
      <w:pPr>
        <w:numPr>
          <w:ilvl w:val="1"/>
          <w:numId w:val="14"/>
        </w:numPr>
      </w:pPr>
      <w:r>
        <w:rPr>
          <w:rStyle w:val="keyword"/>
        </w:rPr>
        <w:lastRenderedPageBreak/>
        <w:t>SHALL</w:t>
      </w:r>
      <w:r>
        <w:t xml:space="preserve"> contain exactly one [1..1] </w:t>
      </w:r>
      <w:r>
        <w:rPr>
          <w:rStyle w:val="XMLnameBold"/>
        </w:rPr>
        <w:t>@root</w:t>
      </w:r>
      <w:r>
        <w:t>=</w:t>
      </w:r>
      <w:r>
        <w:rPr>
          <w:rStyle w:val="XMLname"/>
        </w:rPr>
        <w:t>"2.16.840.1.113883.10.20.5.6.236"</w:t>
      </w:r>
      <w:bookmarkStart w:id="519" w:name="C_3247-30696"/>
      <w:r>
        <w:t xml:space="preserve"> (CONF:3247-30696)</w:t>
      </w:r>
      <w:bookmarkEnd w:id="519"/>
      <w:r>
        <w:t>.</w:t>
      </w:r>
    </w:p>
    <w:p w14:paraId="6C66A747" w14:textId="77777777" w:rsidR="003F3A73" w:rsidRDefault="00724124">
      <w:pPr>
        <w:numPr>
          <w:ilvl w:val="1"/>
          <w:numId w:val="14"/>
        </w:numPr>
      </w:pPr>
      <w:r>
        <w:rPr>
          <w:rStyle w:val="keyword"/>
        </w:rPr>
        <w:t>SHALL</w:t>
      </w:r>
      <w:r>
        <w:t xml:space="preserve"> contain exactly one [1..1] </w:t>
      </w:r>
      <w:r>
        <w:rPr>
          <w:rStyle w:val="XMLnameBold"/>
        </w:rPr>
        <w:t>@extension</w:t>
      </w:r>
      <w:r>
        <w:t>=</w:t>
      </w:r>
      <w:r>
        <w:rPr>
          <w:rStyle w:val="XMLname"/>
        </w:rPr>
        <w:t>"2016-08-01"</w:t>
      </w:r>
      <w:bookmarkStart w:id="520" w:name="C_3247-30697"/>
      <w:r>
        <w:t xml:space="preserve"> (CONF:3247-30697)</w:t>
      </w:r>
      <w:bookmarkEnd w:id="520"/>
      <w:r>
        <w:t>.</w:t>
      </w:r>
    </w:p>
    <w:p w14:paraId="392C367F" w14:textId="77777777" w:rsidR="003F3A73" w:rsidRDefault="00724124">
      <w:pPr>
        <w:numPr>
          <w:ilvl w:val="0"/>
          <w:numId w:val="14"/>
        </w:numPr>
      </w:pPr>
      <w:r>
        <w:rPr>
          <w:rStyle w:val="keyword"/>
        </w:rPr>
        <w:t>SHALL</w:t>
      </w:r>
      <w:r>
        <w:t xml:space="preserve"> contain exactly one [1..1] </w:t>
      </w:r>
      <w:r>
        <w:rPr>
          <w:rStyle w:val="XMLnameBold"/>
        </w:rPr>
        <w:t>code</w:t>
      </w:r>
      <w:bookmarkStart w:id="521" w:name="C_3247-30687"/>
      <w:r>
        <w:t xml:space="preserve"> (CONF:3247-30687)</w:t>
      </w:r>
      <w:bookmarkEnd w:id="521"/>
      <w:r>
        <w:t>.</w:t>
      </w:r>
    </w:p>
    <w:p w14:paraId="70336898" w14:textId="77777777" w:rsidR="003F3A73" w:rsidRDefault="00724124">
      <w:pPr>
        <w:numPr>
          <w:ilvl w:val="1"/>
          <w:numId w:val="1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522" w:name="C_3247-30691"/>
      <w:r>
        <w:t xml:space="preserve"> (CONF:3247-30691)</w:t>
      </w:r>
      <w:bookmarkEnd w:id="522"/>
      <w:r>
        <w:t>.</w:t>
      </w:r>
    </w:p>
    <w:p w14:paraId="7F4093D7" w14:textId="77777777" w:rsidR="003F3A73" w:rsidRDefault="00724124">
      <w:pPr>
        <w:numPr>
          <w:ilvl w:val="1"/>
          <w:numId w:val="14"/>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HL7ActCode urn:oid:2.16.840.1.113883.5.4</w:t>
      </w:r>
      <w:r>
        <w:t>)</w:t>
      </w:r>
      <w:bookmarkStart w:id="523" w:name="C_3247-30692"/>
      <w:r>
        <w:t xml:space="preserve"> (CONF:3247-30692)</w:t>
      </w:r>
      <w:bookmarkEnd w:id="523"/>
      <w:r>
        <w:t>.</w:t>
      </w:r>
    </w:p>
    <w:p w14:paraId="6B748C6C" w14:textId="77777777" w:rsidR="003F3A73" w:rsidRDefault="00724124">
      <w:pPr>
        <w:numPr>
          <w:ilvl w:val="0"/>
          <w:numId w:val="14"/>
        </w:numPr>
      </w:pPr>
      <w:r>
        <w:rPr>
          <w:rStyle w:val="keyword"/>
        </w:rPr>
        <w:t>SHALL</w:t>
      </w:r>
      <w:r>
        <w:t xml:space="preserve"> contain exactly one [1..1] </w:t>
      </w:r>
      <w:r>
        <w:rPr>
          <w:rStyle w:val="XMLnameBold"/>
        </w:rPr>
        <w:t>statusCode</w:t>
      </w:r>
      <w:bookmarkStart w:id="524" w:name="C_3247-30688"/>
      <w:r>
        <w:t xml:space="preserve"> (CONF:3247-30688)</w:t>
      </w:r>
      <w:bookmarkEnd w:id="524"/>
      <w:r>
        <w:t>.</w:t>
      </w:r>
    </w:p>
    <w:p w14:paraId="713C0C09" w14:textId="77777777" w:rsidR="003F3A73" w:rsidRDefault="00724124">
      <w:pPr>
        <w:numPr>
          <w:ilvl w:val="1"/>
          <w:numId w:val="1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525" w:name="C_3247-30693"/>
      <w:r>
        <w:t xml:space="preserve"> (CONF:3247-30693)</w:t>
      </w:r>
      <w:bookmarkEnd w:id="525"/>
      <w:r>
        <w:t>.</w:t>
      </w:r>
    </w:p>
    <w:p w14:paraId="27A69867" w14:textId="77777777" w:rsidR="003F3A73" w:rsidRDefault="00724124">
      <w:pPr>
        <w:numPr>
          <w:ilvl w:val="0"/>
          <w:numId w:val="14"/>
        </w:numPr>
      </w:pPr>
      <w:r>
        <w:rPr>
          <w:rStyle w:val="keyword"/>
        </w:rPr>
        <w:t>SHALL</w:t>
      </w:r>
      <w:r>
        <w:t xml:space="preserve"> contain exactly one [1..1] </w:t>
      </w:r>
      <w:r>
        <w:rPr>
          <w:rStyle w:val="XMLnameBold"/>
        </w:rPr>
        <w:t>value</w:t>
      </w:r>
      <w:r>
        <w:t xml:space="preserve"> with @xsi:type="CD"</w:t>
      </w:r>
      <w:bookmarkStart w:id="526" w:name="C_3247-30689"/>
      <w:r>
        <w:t xml:space="preserve"> (CONF:3247-30689)</w:t>
      </w:r>
      <w:bookmarkEnd w:id="526"/>
      <w:r>
        <w:t>.</w:t>
      </w:r>
    </w:p>
    <w:p w14:paraId="3D3166E2" w14:textId="77777777" w:rsidR="003F3A73" w:rsidRDefault="00724124">
      <w:pPr>
        <w:numPr>
          <w:ilvl w:val="1"/>
          <w:numId w:val="14"/>
        </w:numPr>
      </w:pPr>
      <w:r>
        <w:t xml:space="preserve">This value </w:t>
      </w:r>
      <w:r>
        <w:rPr>
          <w:rStyle w:val="keyword"/>
        </w:rPr>
        <w:t>SHALL</w:t>
      </w:r>
      <w:r>
        <w:t xml:space="preserve"> contain exactly one [1..1] </w:t>
      </w:r>
      <w:r>
        <w:rPr>
          <w:rStyle w:val="XMLnameBold"/>
        </w:rPr>
        <w:t>@code</w:t>
      </w:r>
      <w:r>
        <w:t>=</w:t>
      </w:r>
      <w:r>
        <w:rPr>
          <w:rStyle w:val="XMLname"/>
        </w:rPr>
        <w:t>"3542-8"</w:t>
      </w:r>
      <w:r>
        <w:t xml:space="preserve"> Facility transfuses blood products treated with pathogen reduction technology</w:t>
      </w:r>
      <w:bookmarkStart w:id="527" w:name="C_3247-30694"/>
      <w:r>
        <w:t xml:space="preserve"> (CONF:3247-30694)</w:t>
      </w:r>
      <w:bookmarkEnd w:id="527"/>
      <w:r>
        <w:t>.</w:t>
      </w:r>
    </w:p>
    <w:p w14:paraId="2B44C02C" w14:textId="77777777" w:rsidR="003F3A73" w:rsidRDefault="00724124">
      <w:pPr>
        <w:numPr>
          <w:ilvl w:val="1"/>
          <w:numId w:val="14"/>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528" w:name="C_3247-30695"/>
      <w:r>
        <w:t xml:space="preserve"> (CONF:3247-30695)</w:t>
      </w:r>
      <w:bookmarkEnd w:id="528"/>
      <w:r>
        <w:t>.</w:t>
      </w:r>
    </w:p>
    <w:p w14:paraId="078D2A2F" w14:textId="62050CE9" w:rsidR="003F3A73" w:rsidRDefault="00724124">
      <w:pPr>
        <w:pStyle w:val="Caption"/>
        <w:ind w:left="130" w:right="115"/>
      </w:pPr>
      <w:bookmarkStart w:id="529" w:name="_Toc26179276"/>
      <w:r>
        <w:t xml:space="preserve">Figure </w:t>
      </w:r>
      <w:r>
        <w:fldChar w:fldCharType="begin"/>
      </w:r>
      <w:r>
        <w:instrText>SEQ Figure \* ARABIC</w:instrText>
      </w:r>
      <w:r>
        <w:fldChar w:fldCharType="separate"/>
      </w:r>
      <w:r>
        <w:t>26</w:t>
      </w:r>
      <w:r>
        <w:fldChar w:fldCharType="end"/>
      </w:r>
      <w:r>
        <w:t>: Facility Transfuses Blood Products Treated with Pathogen Reduction Technology Observation (V2) Example</w:t>
      </w:r>
      <w:bookmarkEnd w:id="529"/>
    </w:p>
    <w:p w14:paraId="4D980A84" w14:textId="77777777" w:rsidR="003F3A73" w:rsidRDefault="00724124">
      <w:pPr>
        <w:pStyle w:val="Example"/>
        <w:ind w:left="130" w:right="115"/>
      </w:pPr>
      <w:r>
        <w:t>&lt;!-- Facility Transfuses Blood Products Treated with Pathogen Reduction Technology Observation --&gt;</w:t>
      </w:r>
    </w:p>
    <w:p w14:paraId="5CD841B1" w14:textId="77777777" w:rsidR="003F3A73" w:rsidRDefault="00724124">
      <w:pPr>
        <w:pStyle w:val="Example"/>
        <w:ind w:left="130" w:right="115"/>
      </w:pPr>
      <w:r>
        <w:t xml:space="preserve">&lt;!-- If the facility does transfuse blood products treated with pathogen reduction technology, </w:t>
      </w:r>
    </w:p>
    <w:p w14:paraId="6F5D1809" w14:textId="77777777" w:rsidR="003F3A73" w:rsidRDefault="00724124">
      <w:pPr>
        <w:pStyle w:val="Example"/>
        <w:ind w:left="130" w:right="115"/>
      </w:pPr>
      <w:r>
        <w:t xml:space="preserve">     set the value of @negationInd to false. </w:t>
      </w:r>
    </w:p>
    <w:p w14:paraId="61701152" w14:textId="77777777" w:rsidR="003F3A73" w:rsidRDefault="00724124">
      <w:pPr>
        <w:pStyle w:val="Example"/>
        <w:ind w:left="130" w:right="115"/>
      </w:pPr>
      <w:r>
        <w:t xml:space="preserve">     If the facility does not transfuse blood products treated with pathogen reduction technology, </w:t>
      </w:r>
    </w:p>
    <w:p w14:paraId="235560F7" w14:textId="77777777" w:rsidR="003F3A73" w:rsidRDefault="00724124">
      <w:pPr>
        <w:pStyle w:val="Example"/>
        <w:ind w:left="130" w:right="115"/>
      </w:pPr>
      <w:r>
        <w:t xml:space="preserve">     set the value of @negationInd to true. --&gt;</w:t>
      </w:r>
    </w:p>
    <w:p w14:paraId="1D75A5F8" w14:textId="77777777" w:rsidR="003F3A73" w:rsidRDefault="00724124">
      <w:pPr>
        <w:pStyle w:val="Example"/>
        <w:ind w:left="130" w:right="115"/>
      </w:pPr>
      <w:r>
        <w:t xml:space="preserve">&lt;!-- The facility does transfuse blood products treated with pathogen reduction technology </w:t>
      </w:r>
    </w:p>
    <w:p w14:paraId="456CE473" w14:textId="77777777" w:rsidR="003F3A73" w:rsidRDefault="00724124">
      <w:pPr>
        <w:pStyle w:val="Example"/>
        <w:ind w:left="130" w:right="115"/>
      </w:pPr>
      <w:r>
        <w:t xml:space="preserve">     so negationInd='false' --&gt;</w:t>
      </w:r>
    </w:p>
    <w:p w14:paraId="7D84E2F2" w14:textId="77777777" w:rsidR="003F3A73" w:rsidRDefault="00724124">
      <w:pPr>
        <w:pStyle w:val="Example"/>
        <w:ind w:left="130" w:right="115"/>
      </w:pPr>
      <w:r>
        <w:t>&lt;observation classCode="OBS" moodCode="EVN" negationInd="false"&gt;</w:t>
      </w:r>
    </w:p>
    <w:p w14:paraId="6E034F94" w14:textId="77777777" w:rsidR="003F3A73" w:rsidRDefault="00724124">
      <w:pPr>
        <w:pStyle w:val="Example"/>
        <w:ind w:left="130" w:right="115"/>
      </w:pPr>
      <w:r>
        <w:t xml:space="preserve">  &lt;!-- [HAI R3D1.1] Facility Transfuses Blood Products Treated with </w:t>
      </w:r>
    </w:p>
    <w:p w14:paraId="1010CFBD" w14:textId="77777777" w:rsidR="003F3A73" w:rsidRDefault="00724124">
      <w:pPr>
        <w:pStyle w:val="Example"/>
        <w:ind w:left="130" w:right="115"/>
      </w:pPr>
      <w:r>
        <w:t xml:space="preserve">       Pathogen Reduction Technology Observation --&gt;</w:t>
      </w:r>
    </w:p>
    <w:p w14:paraId="6FFE3995" w14:textId="77777777" w:rsidR="003F3A73" w:rsidRDefault="00724124">
      <w:pPr>
        <w:pStyle w:val="Example"/>
        <w:ind w:left="130" w:right="115"/>
      </w:pPr>
      <w:r>
        <w:t xml:space="preserve">  &lt;templateId root="2.16.840.1.113883.10.20.5.6.236" extension="2016-08-01" /&gt;</w:t>
      </w:r>
    </w:p>
    <w:p w14:paraId="06F4049D" w14:textId="77777777" w:rsidR="003F3A73" w:rsidRDefault="00724124">
      <w:pPr>
        <w:pStyle w:val="Example"/>
        <w:ind w:left="130" w:right="115"/>
      </w:pPr>
      <w:r>
        <w:t xml:space="preserve">  &lt;code code="ASSERTION" codeSystem="2.16.840.1.113883.5.4" /&gt;</w:t>
      </w:r>
    </w:p>
    <w:p w14:paraId="5A61BBB2" w14:textId="77777777" w:rsidR="003F3A73" w:rsidRDefault="00724124">
      <w:pPr>
        <w:pStyle w:val="Example"/>
        <w:ind w:left="130" w:right="115"/>
      </w:pPr>
      <w:r>
        <w:t xml:space="preserve">  &lt;statusCode code="completed" /&gt;</w:t>
      </w:r>
    </w:p>
    <w:p w14:paraId="726A927F" w14:textId="77777777" w:rsidR="003F3A73" w:rsidRDefault="00724124">
      <w:pPr>
        <w:pStyle w:val="Example"/>
        <w:ind w:left="130" w:right="115"/>
      </w:pPr>
      <w:r>
        <w:t xml:space="preserve">  &lt;value xsi:type="CD" </w:t>
      </w:r>
    </w:p>
    <w:p w14:paraId="7D83157C" w14:textId="77777777" w:rsidR="003F3A73" w:rsidRDefault="00724124">
      <w:pPr>
        <w:pStyle w:val="Example"/>
        <w:ind w:left="130" w:right="115"/>
      </w:pPr>
      <w:r>
        <w:t xml:space="preserve">    codeSystem="2.16.840.1.113883.6.277" </w:t>
      </w:r>
    </w:p>
    <w:p w14:paraId="28DC1FEC" w14:textId="77777777" w:rsidR="003F3A73" w:rsidRDefault="00724124">
      <w:pPr>
        <w:pStyle w:val="Example"/>
        <w:ind w:left="130" w:right="115"/>
      </w:pPr>
      <w:r>
        <w:t xml:space="preserve">    codeSystemName="cdcNHSN" </w:t>
      </w:r>
    </w:p>
    <w:p w14:paraId="1FC16D8A" w14:textId="77777777" w:rsidR="003F3A73" w:rsidRDefault="00724124">
      <w:pPr>
        <w:pStyle w:val="Example"/>
        <w:ind w:left="130" w:right="115"/>
      </w:pPr>
      <w:r>
        <w:t xml:space="preserve">    code="3542-8"</w:t>
      </w:r>
    </w:p>
    <w:p w14:paraId="5A940193" w14:textId="77777777" w:rsidR="003F3A73" w:rsidRDefault="00724124">
      <w:pPr>
        <w:pStyle w:val="Example"/>
        <w:ind w:left="130" w:right="115"/>
      </w:pPr>
      <w:r>
        <w:t xml:space="preserve">    displayName="Facility transfuses blood products treated with pathogen reduction technology" /&gt;</w:t>
      </w:r>
    </w:p>
    <w:p w14:paraId="7B0D5850" w14:textId="77777777" w:rsidR="003F3A73" w:rsidRDefault="00724124">
      <w:pPr>
        <w:pStyle w:val="Example"/>
        <w:ind w:left="130" w:right="115"/>
      </w:pPr>
      <w:r>
        <w:t>&lt;/observation&gt;</w:t>
      </w:r>
    </w:p>
    <w:p w14:paraId="4A01F531" w14:textId="77777777" w:rsidR="003F3A73" w:rsidRDefault="003F3A73">
      <w:pPr>
        <w:pStyle w:val="BodyText"/>
      </w:pPr>
    </w:p>
    <w:p w14:paraId="482823A7" w14:textId="77777777" w:rsidR="003F3A73" w:rsidRDefault="00724124">
      <w:pPr>
        <w:pStyle w:val="Heading2nospace"/>
      </w:pPr>
      <w:bookmarkStart w:id="530" w:name="E_ISBT_Product_Code_Summary_ObsV2"/>
      <w:bookmarkStart w:id="531" w:name="_Toc26179242"/>
      <w:r>
        <w:lastRenderedPageBreak/>
        <w:t>ISBT Product Code Summary Observation (V2)</w:t>
      </w:r>
      <w:bookmarkEnd w:id="530"/>
      <w:bookmarkEnd w:id="531"/>
    </w:p>
    <w:p w14:paraId="46ECA91D" w14:textId="77777777" w:rsidR="003F3A73" w:rsidRDefault="00724124">
      <w:pPr>
        <w:pStyle w:val="BracketData"/>
      </w:pPr>
      <w:r>
        <w:t>[observation: identifier urn:hl7ii:2.16.840.1.113883.10.20.5.6.238:2016-08-01 (closed)]</w:t>
      </w:r>
    </w:p>
    <w:p w14:paraId="0020A983" w14:textId="77777777" w:rsidR="003F3A73" w:rsidRDefault="00724124">
      <w:pPr>
        <w:pStyle w:val="BracketData"/>
      </w:pPr>
      <w:r>
        <w:t>Published as part of NHSN Healthcare Associated Infection (HAI) Reports Release 3, DSTU 1.1 - US Realm</w:t>
      </w:r>
    </w:p>
    <w:p w14:paraId="0013B041" w14:textId="0E356EA7" w:rsidR="003F3A73" w:rsidRDefault="00724124">
      <w:pPr>
        <w:pStyle w:val="Caption"/>
      </w:pPr>
      <w:bookmarkStart w:id="532" w:name="_Toc26179296"/>
      <w:r>
        <w:t xml:space="preserve">Table </w:t>
      </w:r>
      <w:r>
        <w:fldChar w:fldCharType="begin"/>
      </w:r>
      <w:r>
        <w:instrText>SEQ Table \* ARABIC</w:instrText>
      </w:r>
      <w:r>
        <w:fldChar w:fldCharType="separate"/>
      </w:r>
      <w:r>
        <w:t>14</w:t>
      </w:r>
      <w:r>
        <w:fldChar w:fldCharType="end"/>
      </w:r>
      <w:r>
        <w:t>: ISBT Product Code Summary Observation (V2) Contexts</w:t>
      </w:r>
      <w:bookmarkEnd w:id="5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3A0A891A" w14:textId="77777777">
        <w:trPr>
          <w:cantSplit/>
          <w:tblHeader/>
          <w:jc w:val="center"/>
        </w:trPr>
        <w:tc>
          <w:tcPr>
            <w:tcW w:w="360" w:type="dxa"/>
            <w:shd w:val="clear" w:color="auto" w:fill="E6E6E6"/>
          </w:tcPr>
          <w:p w14:paraId="0E5D60CB" w14:textId="77777777" w:rsidR="003F3A73" w:rsidRDefault="00724124">
            <w:pPr>
              <w:pStyle w:val="TableHead"/>
            </w:pPr>
            <w:r>
              <w:t>Contained By:</w:t>
            </w:r>
          </w:p>
        </w:tc>
        <w:tc>
          <w:tcPr>
            <w:tcW w:w="360" w:type="dxa"/>
            <w:shd w:val="clear" w:color="auto" w:fill="E6E6E6"/>
          </w:tcPr>
          <w:p w14:paraId="2F570FEB" w14:textId="77777777" w:rsidR="003F3A73" w:rsidRDefault="00724124">
            <w:pPr>
              <w:pStyle w:val="TableHead"/>
            </w:pPr>
            <w:r>
              <w:t>Contains:</w:t>
            </w:r>
          </w:p>
        </w:tc>
      </w:tr>
      <w:tr w:rsidR="003F3A73" w14:paraId="3F87C98F" w14:textId="77777777">
        <w:trPr>
          <w:jc w:val="center"/>
        </w:trPr>
        <w:tc>
          <w:tcPr>
            <w:tcW w:w="360" w:type="dxa"/>
          </w:tcPr>
          <w:p w14:paraId="413A6CD5" w14:textId="1F325E00" w:rsidR="003F3A73" w:rsidRDefault="00185366">
            <w:pPr>
              <w:pStyle w:val="TableText"/>
            </w:pPr>
            <w:hyperlink w:anchor="E_Blood_Product_Usage_Summary_Observati">
              <w:r w:rsidR="00724124">
                <w:rPr>
                  <w:rStyle w:val="HyperlinkText9pt"/>
                </w:rPr>
                <w:t>Blood Product Usage Summary Observation (V2)</w:t>
              </w:r>
            </w:hyperlink>
            <w:r w:rsidR="00724124">
              <w:t xml:space="preserve"> (optional)</w:t>
            </w:r>
          </w:p>
          <w:p w14:paraId="796DFEAB" w14:textId="6A4CE5B0" w:rsidR="003F3A73" w:rsidRDefault="00185366">
            <w:pPr>
              <w:pStyle w:val="TableText"/>
            </w:pPr>
            <w:hyperlink w:anchor="E_Pathogen_Reduced_Apheresis_Platelet_U">
              <w:r w:rsidR="00724124">
                <w:rPr>
                  <w:rStyle w:val="HyperlinkText9pt"/>
                </w:rPr>
                <w:t>Pathogen Reduced Apheresis Platelet Usage Summary Observation</w:t>
              </w:r>
            </w:hyperlink>
            <w:r w:rsidR="00724124">
              <w:t xml:space="preserve"> (optional)</w:t>
            </w:r>
          </w:p>
        </w:tc>
        <w:tc>
          <w:tcPr>
            <w:tcW w:w="360" w:type="dxa"/>
          </w:tcPr>
          <w:p w14:paraId="0BCFD76B" w14:textId="77777777" w:rsidR="003F3A73" w:rsidRDefault="003F3A73"/>
        </w:tc>
      </w:tr>
    </w:tbl>
    <w:p w14:paraId="574C5ACC" w14:textId="77777777" w:rsidR="003F3A73" w:rsidRDefault="003F3A73">
      <w:pPr>
        <w:pStyle w:val="BodyText"/>
      </w:pPr>
    </w:p>
    <w:p w14:paraId="27443ADF" w14:textId="77777777" w:rsidR="003F3A73" w:rsidRDefault="00724124">
      <w:r>
        <w:t>This observation represents the number of units transfused, aliquots transfused, or total discards for each group of blood product split out by type, collection method, and modification or pathogen-reduction methodology, broken down by ISBT (International Society for Blood Transfusion) Product Code.</w:t>
      </w:r>
    </w:p>
    <w:p w14:paraId="7F935307" w14:textId="0ACF7F47" w:rsidR="003F3A73" w:rsidRDefault="00724124">
      <w:pPr>
        <w:pStyle w:val="Caption"/>
      </w:pPr>
      <w:bookmarkStart w:id="533" w:name="_Toc26179297"/>
      <w:r>
        <w:t xml:space="preserve">Table </w:t>
      </w:r>
      <w:r>
        <w:fldChar w:fldCharType="begin"/>
      </w:r>
      <w:r>
        <w:instrText>SEQ Table \* ARABIC</w:instrText>
      </w:r>
      <w:r>
        <w:fldChar w:fldCharType="separate"/>
      </w:r>
      <w:r>
        <w:t>15</w:t>
      </w:r>
      <w:r>
        <w:fldChar w:fldCharType="end"/>
      </w:r>
      <w:r>
        <w:t>: ISBT Product Code Summary Observation (V2) Constraints Overview</w:t>
      </w:r>
      <w:bookmarkEnd w:id="533"/>
    </w:p>
    <w:tbl>
      <w:tblPr>
        <w:tblStyle w:val="TableGrid"/>
        <w:tblW w:w="10080" w:type="dxa"/>
        <w:jc w:val="center"/>
        <w:tblLayout w:type="fixed"/>
        <w:tblLook w:val="02A0" w:firstRow="1" w:lastRow="0" w:firstColumn="1" w:lastColumn="0" w:noHBand="1" w:noVBand="0"/>
        <w:tblCaption w:val="Table 15: ISBT Product Code Summary Observation (V2) Constraints Overview"/>
        <w:tblDescription w:val="ISBT Product Code Summary Observation (V2) Constraints Overview"/>
      </w:tblPr>
      <w:tblGrid>
        <w:gridCol w:w="3316"/>
        <w:gridCol w:w="716"/>
        <w:gridCol w:w="1144"/>
        <w:gridCol w:w="858"/>
        <w:gridCol w:w="1096"/>
        <w:gridCol w:w="2950"/>
      </w:tblGrid>
      <w:tr w:rsidR="003F3A73" w14:paraId="741A631D" w14:textId="77777777">
        <w:trPr>
          <w:cantSplit/>
          <w:tblHeader/>
          <w:jc w:val="center"/>
        </w:trPr>
        <w:tc>
          <w:tcPr>
            <w:tcW w:w="0" w:type="dxa"/>
            <w:shd w:val="clear" w:color="auto" w:fill="E6E6E6"/>
            <w:noWrap/>
          </w:tcPr>
          <w:p w14:paraId="51E52176" w14:textId="77777777" w:rsidR="003F3A73" w:rsidRDefault="00724124">
            <w:pPr>
              <w:pStyle w:val="TableHead"/>
            </w:pPr>
            <w:r>
              <w:t>XPath</w:t>
            </w:r>
          </w:p>
        </w:tc>
        <w:tc>
          <w:tcPr>
            <w:tcW w:w="720" w:type="dxa"/>
            <w:shd w:val="clear" w:color="auto" w:fill="E6E6E6"/>
            <w:noWrap/>
          </w:tcPr>
          <w:p w14:paraId="5E4197B0" w14:textId="77777777" w:rsidR="003F3A73" w:rsidRDefault="00724124">
            <w:pPr>
              <w:pStyle w:val="TableHead"/>
            </w:pPr>
            <w:r>
              <w:t>Card.</w:t>
            </w:r>
          </w:p>
        </w:tc>
        <w:tc>
          <w:tcPr>
            <w:tcW w:w="1152" w:type="dxa"/>
            <w:shd w:val="clear" w:color="auto" w:fill="E6E6E6"/>
            <w:noWrap/>
          </w:tcPr>
          <w:p w14:paraId="15652364" w14:textId="77777777" w:rsidR="003F3A73" w:rsidRDefault="00724124">
            <w:pPr>
              <w:pStyle w:val="TableHead"/>
            </w:pPr>
            <w:r>
              <w:t>Verb</w:t>
            </w:r>
          </w:p>
        </w:tc>
        <w:tc>
          <w:tcPr>
            <w:tcW w:w="864" w:type="dxa"/>
            <w:shd w:val="clear" w:color="auto" w:fill="E6E6E6"/>
            <w:noWrap/>
          </w:tcPr>
          <w:p w14:paraId="640B6EBF" w14:textId="77777777" w:rsidR="003F3A73" w:rsidRDefault="00724124">
            <w:pPr>
              <w:pStyle w:val="TableHead"/>
            </w:pPr>
            <w:r>
              <w:t>Data Type</w:t>
            </w:r>
          </w:p>
        </w:tc>
        <w:tc>
          <w:tcPr>
            <w:tcW w:w="864" w:type="dxa"/>
            <w:shd w:val="clear" w:color="auto" w:fill="E6E6E6"/>
            <w:noWrap/>
          </w:tcPr>
          <w:p w14:paraId="25A470CD" w14:textId="77777777" w:rsidR="003F3A73" w:rsidRDefault="00724124">
            <w:pPr>
              <w:pStyle w:val="TableHead"/>
            </w:pPr>
            <w:r>
              <w:t>CONF#</w:t>
            </w:r>
          </w:p>
        </w:tc>
        <w:tc>
          <w:tcPr>
            <w:tcW w:w="864" w:type="dxa"/>
            <w:shd w:val="clear" w:color="auto" w:fill="E6E6E6"/>
            <w:noWrap/>
          </w:tcPr>
          <w:p w14:paraId="30883307" w14:textId="77777777" w:rsidR="003F3A73" w:rsidRDefault="00724124">
            <w:pPr>
              <w:pStyle w:val="TableHead"/>
            </w:pPr>
            <w:r>
              <w:t>Value</w:t>
            </w:r>
          </w:p>
        </w:tc>
      </w:tr>
      <w:tr w:rsidR="003F3A73" w14:paraId="03C51DE1" w14:textId="77777777">
        <w:trPr>
          <w:jc w:val="center"/>
        </w:trPr>
        <w:tc>
          <w:tcPr>
            <w:tcW w:w="10160" w:type="dxa"/>
            <w:gridSpan w:val="6"/>
          </w:tcPr>
          <w:p w14:paraId="33594BFE" w14:textId="77777777" w:rsidR="003F3A73" w:rsidRDefault="00724124">
            <w:pPr>
              <w:pStyle w:val="TableText"/>
            </w:pPr>
            <w:r>
              <w:t>observation (identifier: urn:hl7ii:2.16.840.1.113883.10.20.5.6.238:2016-08-01)</w:t>
            </w:r>
          </w:p>
        </w:tc>
      </w:tr>
      <w:tr w:rsidR="003F3A73" w14:paraId="3FB5CDBA" w14:textId="77777777">
        <w:trPr>
          <w:jc w:val="center"/>
        </w:trPr>
        <w:tc>
          <w:tcPr>
            <w:tcW w:w="3345" w:type="dxa"/>
          </w:tcPr>
          <w:p w14:paraId="3C17E29B" w14:textId="77777777" w:rsidR="003F3A73" w:rsidRDefault="00724124">
            <w:pPr>
              <w:pStyle w:val="TableText"/>
            </w:pPr>
            <w:r>
              <w:tab/>
              <w:t>@classCode</w:t>
            </w:r>
          </w:p>
        </w:tc>
        <w:tc>
          <w:tcPr>
            <w:tcW w:w="720" w:type="dxa"/>
          </w:tcPr>
          <w:p w14:paraId="7B5D320A" w14:textId="77777777" w:rsidR="003F3A73" w:rsidRDefault="00724124">
            <w:pPr>
              <w:pStyle w:val="TableText"/>
            </w:pPr>
            <w:r>
              <w:t>1..1</w:t>
            </w:r>
          </w:p>
        </w:tc>
        <w:tc>
          <w:tcPr>
            <w:tcW w:w="1152" w:type="dxa"/>
          </w:tcPr>
          <w:p w14:paraId="4155B2C0" w14:textId="77777777" w:rsidR="003F3A73" w:rsidRDefault="00724124">
            <w:pPr>
              <w:pStyle w:val="TableText"/>
            </w:pPr>
            <w:r>
              <w:t>SHALL</w:t>
            </w:r>
          </w:p>
        </w:tc>
        <w:tc>
          <w:tcPr>
            <w:tcW w:w="864" w:type="dxa"/>
          </w:tcPr>
          <w:p w14:paraId="0FB7592D" w14:textId="77777777" w:rsidR="003F3A73" w:rsidRDefault="003F3A73">
            <w:pPr>
              <w:pStyle w:val="TableText"/>
            </w:pPr>
          </w:p>
        </w:tc>
        <w:tc>
          <w:tcPr>
            <w:tcW w:w="1104" w:type="dxa"/>
          </w:tcPr>
          <w:p w14:paraId="07E4DCA2" w14:textId="1A3F7CB4" w:rsidR="003F3A73" w:rsidRDefault="00185366">
            <w:pPr>
              <w:pStyle w:val="TableText"/>
            </w:pPr>
            <w:hyperlink w:anchor="C_3247-30724">
              <w:r w:rsidR="00724124">
                <w:rPr>
                  <w:rStyle w:val="HyperlinkText9pt"/>
                </w:rPr>
                <w:t>3247-30724</w:t>
              </w:r>
            </w:hyperlink>
          </w:p>
        </w:tc>
        <w:tc>
          <w:tcPr>
            <w:tcW w:w="2975" w:type="dxa"/>
          </w:tcPr>
          <w:p w14:paraId="71F0D8B0" w14:textId="77777777" w:rsidR="003F3A73" w:rsidRDefault="00724124">
            <w:pPr>
              <w:pStyle w:val="TableText"/>
            </w:pPr>
            <w:r>
              <w:t>urn:oid:2.16.840.1.113883.5.6 (HL7ActClass) = OBS</w:t>
            </w:r>
          </w:p>
        </w:tc>
      </w:tr>
      <w:tr w:rsidR="003F3A73" w14:paraId="460B200C" w14:textId="77777777">
        <w:trPr>
          <w:jc w:val="center"/>
        </w:trPr>
        <w:tc>
          <w:tcPr>
            <w:tcW w:w="3345" w:type="dxa"/>
          </w:tcPr>
          <w:p w14:paraId="3CA220BA" w14:textId="77777777" w:rsidR="003F3A73" w:rsidRDefault="00724124">
            <w:pPr>
              <w:pStyle w:val="TableText"/>
            </w:pPr>
            <w:r>
              <w:tab/>
              <w:t>@moodCode</w:t>
            </w:r>
          </w:p>
        </w:tc>
        <w:tc>
          <w:tcPr>
            <w:tcW w:w="720" w:type="dxa"/>
          </w:tcPr>
          <w:p w14:paraId="32CE5657" w14:textId="77777777" w:rsidR="003F3A73" w:rsidRDefault="00724124">
            <w:pPr>
              <w:pStyle w:val="TableText"/>
            </w:pPr>
            <w:r>
              <w:t>1..1</w:t>
            </w:r>
          </w:p>
        </w:tc>
        <w:tc>
          <w:tcPr>
            <w:tcW w:w="1152" w:type="dxa"/>
          </w:tcPr>
          <w:p w14:paraId="30D3081F" w14:textId="77777777" w:rsidR="003F3A73" w:rsidRDefault="00724124">
            <w:pPr>
              <w:pStyle w:val="TableText"/>
            </w:pPr>
            <w:r>
              <w:t>SHALL</w:t>
            </w:r>
          </w:p>
        </w:tc>
        <w:tc>
          <w:tcPr>
            <w:tcW w:w="864" w:type="dxa"/>
          </w:tcPr>
          <w:p w14:paraId="2AEB4FCD" w14:textId="77777777" w:rsidR="003F3A73" w:rsidRDefault="003F3A73">
            <w:pPr>
              <w:pStyle w:val="TableText"/>
            </w:pPr>
          </w:p>
        </w:tc>
        <w:tc>
          <w:tcPr>
            <w:tcW w:w="1104" w:type="dxa"/>
          </w:tcPr>
          <w:p w14:paraId="20612A57" w14:textId="109FBE57" w:rsidR="003F3A73" w:rsidRDefault="00185366">
            <w:pPr>
              <w:pStyle w:val="TableText"/>
            </w:pPr>
            <w:hyperlink w:anchor="C_3247-30725">
              <w:r w:rsidR="00724124">
                <w:rPr>
                  <w:rStyle w:val="HyperlinkText9pt"/>
                </w:rPr>
                <w:t>3247-30725</w:t>
              </w:r>
            </w:hyperlink>
          </w:p>
        </w:tc>
        <w:tc>
          <w:tcPr>
            <w:tcW w:w="2975" w:type="dxa"/>
          </w:tcPr>
          <w:p w14:paraId="4AA20E4B" w14:textId="77777777" w:rsidR="003F3A73" w:rsidRDefault="00724124">
            <w:pPr>
              <w:pStyle w:val="TableText"/>
            </w:pPr>
            <w:r>
              <w:t>urn:oid:2.16.840.1.113883.5.1001 (HL7ActMood) = EVN</w:t>
            </w:r>
          </w:p>
        </w:tc>
      </w:tr>
      <w:tr w:rsidR="003F3A73" w14:paraId="181D21AB" w14:textId="77777777">
        <w:trPr>
          <w:jc w:val="center"/>
        </w:trPr>
        <w:tc>
          <w:tcPr>
            <w:tcW w:w="3345" w:type="dxa"/>
          </w:tcPr>
          <w:p w14:paraId="33D94D2B" w14:textId="77777777" w:rsidR="003F3A73" w:rsidRDefault="00724124">
            <w:pPr>
              <w:pStyle w:val="TableText"/>
            </w:pPr>
            <w:r>
              <w:tab/>
              <w:t>templateId</w:t>
            </w:r>
          </w:p>
        </w:tc>
        <w:tc>
          <w:tcPr>
            <w:tcW w:w="720" w:type="dxa"/>
          </w:tcPr>
          <w:p w14:paraId="3272382C" w14:textId="77777777" w:rsidR="003F3A73" w:rsidRDefault="00724124">
            <w:pPr>
              <w:pStyle w:val="TableText"/>
            </w:pPr>
            <w:r>
              <w:t>1..1</w:t>
            </w:r>
          </w:p>
        </w:tc>
        <w:tc>
          <w:tcPr>
            <w:tcW w:w="1152" w:type="dxa"/>
          </w:tcPr>
          <w:p w14:paraId="62E1C9BF" w14:textId="77777777" w:rsidR="003F3A73" w:rsidRDefault="00724124">
            <w:pPr>
              <w:pStyle w:val="TableText"/>
            </w:pPr>
            <w:r>
              <w:t>SHALL</w:t>
            </w:r>
          </w:p>
        </w:tc>
        <w:tc>
          <w:tcPr>
            <w:tcW w:w="864" w:type="dxa"/>
          </w:tcPr>
          <w:p w14:paraId="0B059575" w14:textId="77777777" w:rsidR="003F3A73" w:rsidRDefault="003F3A73">
            <w:pPr>
              <w:pStyle w:val="TableText"/>
            </w:pPr>
          </w:p>
        </w:tc>
        <w:tc>
          <w:tcPr>
            <w:tcW w:w="1104" w:type="dxa"/>
          </w:tcPr>
          <w:p w14:paraId="704360A6" w14:textId="5B55C4E1" w:rsidR="003F3A73" w:rsidRDefault="00185366">
            <w:pPr>
              <w:pStyle w:val="TableText"/>
            </w:pPr>
            <w:hyperlink w:anchor="C_3247-30716">
              <w:r w:rsidR="00724124">
                <w:rPr>
                  <w:rStyle w:val="HyperlinkText9pt"/>
                </w:rPr>
                <w:t>3247-30716</w:t>
              </w:r>
            </w:hyperlink>
          </w:p>
        </w:tc>
        <w:tc>
          <w:tcPr>
            <w:tcW w:w="2975" w:type="dxa"/>
          </w:tcPr>
          <w:p w14:paraId="63DFB484" w14:textId="77777777" w:rsidR="003F3A73" w:rsidRDefault="003F3A73">
            <w:pPr>
              <w:pStyle w:val="TableText"/>
            </w:pPr>
          </w:p>
        </w:tc>
      </w:tr>
      <w:tr w:rsidR="003F3A73" w14:paraId="44629374" w14:textId="77777777">
        <w:trPr>
          <w:jc w:val="center"/>
        </w:trPr>
        <w:tc>
          <w:tcPr>
            <w:tcW w:w="3345" w:type="dxa"/>
          </w:tcPr>
          <w:p w14:paraId="30A15E4F" w14:textId="77777777" w:rsidR="003F3A73" w:rsidRDefault="00724124">
            <w:pPr>
              <w:pStyle w:val="TableText"/>
            </w:pPr>
            <w:r>
              <w:tab/>
            </w:r>
            <w:r>
              <w:tab/>
              <w:t>@root</w:t>
            </w:r>
          </w:p>
        </w:tc>
        <w:tc>
          <w:tcPr>
            <w:tcW w:w="720" w:type="dxa"/>
          </w:tcPr>
          <w:p w14:paraId="39ABD797" w14:textId="77777777" w:rsidR="003F3A73" w:rsidRDefault="00724124">
            <w:pPr>
              <w:pStyle w:val="TableText"/>
            </w:pPr>
            <w:r>
              <w:t>1..1</w:t>
            </w:r>
          </w:p>
        </w:tc>
        <w:tc>
          <w:tcPr>
            <w:tcW w:w="1152" w:type="dxa"/>
          </w:tcPr>
          <w:p w14:paraId="107A7BFF" w14:textId="77777777" w:rsidR="003F3A73" w:rsidRDefault="00724124">
            <w:pPr>
              <w:pStyle w:val="TableText"/>
            </w:pPr>
            <w:r>
              <w:t>SHALL</w:t>
            </w:r>
          </w:p>
        </w:tc>
        <w:tc>
          <w:tcPr>
            <w:tcW w:w="864" w:type="dxa"/>
          </w:tcPr>
          <w:p w14:paraId="45F3ABB2" w14:textId="77777777" w:rsidR="003F3A73" w:rsidRDefault="003F3A73">
            <w:pPr>
              <w:pStyle w:val="TableText"/>
            </w:pPr>
          </w:p>
        </w:tc>
        <w:tc>
          <w:tcPr>
            <w:tcW w:w="1104" w:type="dxa"/>
          </w:tcPr>
          <w:p w14:paraId="300E9F23" w14:textId="046ECB33" w:rsidR="003F3A73" w:rsidRDefault="00185366">
            <w:pPr>
              <w:pStyle w:val="TableText"/>
            </w:pPr>
            <w:hyperlink w:anchor="C_3247-30719">
              <w:r w:rsidR="00724124">
                <w:rPr>
                  <w:rStyle w:val="HyperlinkText9pt"/>
                </w:rPr>
                <w:t>3247-30719</w:t>
              </w:r>
            </w:hyperlink>
          </w:p>
        </w:tc>
        <w:tc>
          <w:tcPr>
            <w:tcW w:w="2975" w:type="dxa"/>
          </w:tcPr>
          <w:p w14:paraId="3BFBC287" w14:textId="77777777" w:rsidR="003F3A73" w:rsidRDefault="00724124">
            <w:pPr>
              <w:pStyle w:val="TableText"/>
            </w:pPr>
            <w:r>
              <w:t>2.16.840.1.113883.10.20.5.6.238</w:t>
            </w:r>
          </w:p>
        </w:tc>
      </w:tr>
      <w:tr w:rsidR="003F3A73" w14:paraId="65D9D841" w14:textId="77777777">
        <w:trPr>
          <w:jc w:val="center"/>
        </w:trPr>
        <w:tc>
          <w:tcPr>
            <w:tcW w:w="3345" w:type="dxa"/>
          </w:tcPr>
          <w:p w14:paraId="14BF9DE3" w14:textId="77777777" w:rsidR="003F3A73" w:rsidRDefault="00724124">
            <w:pPr>
              <w:pStyle w:val="TableText"/>
            </w:pPr>
            <w:r>
              <w:tab/>
            </w:r>
            <w:r>
              <w:tab/>
              <w:t>@extension</w:t>
            </w:r>
          </w:p>
        </w:tc>
        <w:tc>
          <w:tcPr>
            <w:tcW w:w="720" w:type="dxa"/>
          </w:tcPr>
          <w:p w14:paraId="1618D1A7" w14:textId="77777777" w:rsidR="003F3A73" w:rsidRDefault="00724124">
            <w:pPr>
              <w:pStyle w:val="TableText"/>
            </w:pPr>
            <w:r>
              <w:t>1..1</w:t>
            </w:r>
          </w:p>
        </w:tc>
        <w:tc>
          <w:tcPr>
            <w:tcW w:w="1152" w:type="dxa"/>
          </w:tcPr>
          <w:p w14:paraId="512FB262" w14:textId="77777777" w:rsidR="003F3A73" w:rsidRDefault="00724124">
            <w:pPr>
              <w:pStyle w:val="TableText"/>
            </w:pPr>
            <w:r>
              <w:t>SHALL</w:t>
            </w:r>
          </w:p>
        </w:tc>
        <w:tc>
          <w:tcPr>
            <w:tcW w:w="864" w:type="dxa"/>
          </w:tcPr>
          <w:p w14:paraId="2DDB34B7" w14:textId="77777777" w:rsidR="003F3A73" w:rsidRDefault="003F3A73">
            <w:pPr>
              <w:pStyle w:val="TableText"/>
            </w:pPr>
          </w:p>
        </w:tc>
        <w:tc>
          <w:tcPr>
            <w:tcW w:w="1104" w:type="dxa"/>
          </w:tcPr>
          <w:p w14:paraId="4D822586" w14:textId="297626BD" w:rsidR="003F3A73" w:rsidRDefault="00185366">
            <w:pPr>
              <w:pStyle w:val="TableText"/>
            </w:pPr>
            <w:hyperlink w:anchor="C_3247-30720">
              <w:r w:rsidR="00724124">
                <w:rPr>
                  <w:rStyle w:val="HyperlinkText9pt"/>
                </w:rPr>
                <w:t>3247-30720</w:t>
              </w:r>
            </w:hyperlink>
          </w:p>
        </w:tc>
        <w:tc>
          <w:tcPr>
            <w:tcW w:w="2975" w:type="dxa"/>
          </w:tcPr>
          <w:p w14:paraId="14E665BE" w14:textId="77777777" w:rsidR="003F3A73" w:rsidRDefault="00724124">
            <w:pPr>
              <w:pStyle w:val="TableText"/>
            </w:pPr>
            <w:r>
              <w:t>2016-08-01</w:t>
            </w:r>
          </w:p>
        </w:tc>
      </w:tr>
      <w:tr w:rsidR="003F3A73" w14:paraId="308167A9" w14:textId="77777777">
        <w:trPr>
          <w:jc w:val="center"/>
        </w:trPr>
        <w:tc>
          <w:tcPr>
            <w:tcW w:w="3345" w:type="dxa"/>
          </w:tcPr>
          <w:p w14:paraId="714A1239" w14:textId="77777777" w:rsidR="003F3A73" w:rsidRDefault="00724124">
            <w:pPr>
              <w:pStyle w:val="TableText"/>
            </w:pPr>
            <w:r>
              <w:tab/>
              <w:t>code</w:t>
            </w:r>
          </w:p>
        </w:tc>
        <w:tc>
          <w:tcPr>
            <w:tcW w:w="720" w:type="dxa"/>
          </w:tcPr>
          <w:p w14:paraId="41AA0207" w14:textId="77777777" w:rsidR="003F3A73" w:rsidRDefault="00724124">
            <w:pPr>
              <w:pStyle w:val="TableText"/>
            </w:pPr>
            <w:r>
              <w:t>1..1</w:t>
            </w:r>
          </w:p>
        </w:tc>
        <w:tc>
          <w:tcPr>
            <w:tcW w:w="1152" w:type="dxa"/>
          </w:tcPr>
          <w:p w14:paraId="321CA0FC" w14:textId="77777777" w:rsidR="003F3A73" w:rsidRDefault="00724124">
            <w:pPr>
              <w:pStyle w:val="TableText"/>
            </w:pPr>
            <w:r>
              <w:t>SHALL</w:t>
            </w:r>
          </w:p>
        </w:tc>
        <w:tc>
          <w:tcPr>
            <w:tcW w:w="864" w:type="dxa"/>
          </w:tcPr>
          <w:p w14:paraId="0F58A03E" w14:textId="77777777" w:rsidR="003F3A73" w:rsidRDefault="003F3A73">
            <w:pPr>
              <w:pStyle w:val="TableText"/>
            </w:pPr>
          </w:p>
        </w:tc>
        <w:tc>
          <w:tcPr>
            <w:tcW w:w="1104" w:type="dxa"/>
          </w:tcPr>
          <w:p w14:paraId="560822F2" w14:textId="34B8F7E1" w:rsidR="003F3A73" w:rsidRDefault="00185366">
            <w:pPr>
              <w:pStyle w:val="TableText"/>
            </w:pPr>
            <w:hyperlink w:anchor="C_3247-30717">
              <w:r w:rsidR="00724124">
                <w:rPr>
                  <w:rStyle w:val="HyperlinkText9pt"/>
                </w:rPr>
                <w:t>3247-30717</w:t>
              </w:r>
            </w:hyperlink>
          </w:p>
        </w:tc>
        <w:tc>
          <w:tcPr>
            <w:tcW w:w="2975" w:type="dxa"/>
          </w:tcPr>
          <w:p w14:paraId="11316F24" w14:textId="77777777" w:rsidR="003F3A73" w:rsidRDefault="003F3A73">
            <w:pPr>
              <w:pStyle w:val="TableText"/>
            </w:pPr>
          </w:p>
        </w:tc>
      </w:tr>
      <w:tr w:rsidR="003F3A73" w14:paraId="1133694C" w14:textId="77777777">
        <w:trPr>
          <w:jc w:val="center"/>
        </w:trPr>
        <w:tc>
          <w:tcPr>
            <w:tcW w:w="3345" w:type="dxa"/>
          </w:tcPr>
          <w:p w14:paraId="6F727EFB" w14:textId="77777777" w:rsidR="003F3A73" w:rsidRDefault="00724124">
            <w:pPr>
              <w:pStyle w:val="TableText"/>
            </w:pPr>
            <w:r>
              <w:tab/>
              <w:t>statusCode</w:t>
            </w:r>
          </w:p>
        </w:tc>
        <w:tc>
          <w:tcPr>
            <w:tcW w:w="720" w:type="dxa"/>
          </w:tcPr>
          <w:p w14:paraId="167E530E" w14:textId="77777777" w:rsidR="003F3A73" w:rsidRDefault="00724124">
            <w:pPr>
              <w:pStyle w:val="TableText"/>
            </w:pPr>
            <w:r>
              <w:t>1..1</w:t>
            </w:r>
          </w:p>
        </w:tc>
        <w:tc>
          <w:tcPr>
            <w:tcW w:w="1152" w:type="dxa"/>
          </w:tcPr>
          <w:p w14:paraId="0744FAE9" w14:textId="77777777" w:rsidR="003F3A73" w:rsidRDefault="00724124">
            <w:pPr>
              <w:pStyle w:val="TableText"/>
            </w:pPr>
            <w:r>
              <w:t>SHALL</w:t>
            </w:r>
          </w:p>
        </w:tc>
        <w:tc>
          <w:tcPr>
            <w:tcW w:w="864" w:type="dxa"/>
          </w:tcPr>
          <w:p w14:paraId="7C5A604F" w14:textId="77777777" w:rsidR="003F3A73" w:rsidRDefault="003F3A73">
            <w:pPr>
              <w:pStyle w:val="TableText"/>
            </w:pPr>
          </w:p>
        </w:tc>
        <w:tc>
          <w:tcPr>
            <w:tcW w:w="1104" w:type="dxa"/>
          </w:tcPr>
          <w:p w14:paraId="322DA239" w14:textId="370A36B3" w:rsidR="003F3A73" w:rsidRDefault="00185366">
            <w:pPr>
              <w:pStyle w:val="TableText"/>
            </w:pPr>
            <w:hyperlink w:anchor="C_3247-30718">
              <w:r w:rsidR="00724124">
                <w:rPr>
                  <w:rStyle w:val="HyperlinkText9pt"/>
                </w:rPr>
                <w:t>3247-30718</w:t>
              </w:r>
            </w:hyperlink>
          </w:p>
        </w:tc>
        <w:tc>
          <w:tcPr>
            <w:tcW w:w="2975" w:type="dxa"/>
          </w:tcPr>
          <w:p w14:paraId="1BB5315C" w14:textId="77777777" w:rsidR="003F3A73" w:rsidRDefault="003F3A73">
            <w:pPr>
              <w:pStyle w:val="TableText"/>
            </w:pPr>
          </w:p>
        </w:tc>
      </w:tr>
      <w:tr w:rsidR="003F3A73" w14:paraId="3A9B3E0E" w14:textId="77777777">
        <w:trPr>
          <w:jc w:val="center"/>
        </w:trPr>
        <w:tc>
          <w:tcPr>
            <w:tcW w:w="3345" w:type="dxa"/>
          </w:tcPr>
          <w:p w14:paraId="7C5B3809" w14:textId="77777777" w:rsidR="003F3A73" w:rsidRDefault="00724124">
            <w:pPr>
              <w:pStyle w:val="TableText"/>
            </w:pPr>
            <w:r>
              <w:tab/>
            </w:r>
            <w:r>
              <w:tab/>
              <w:t>@code</w:t>
            </w:r>
          </w:p>
        </w:tc>
        <w:tc>
          <w:tcPr>
            <w:tcW w:w="720" w:type="dxa"/>
          </w:tcPr>
          <w:p w14:paraId="5281B0A6" w14:textId="77777777" w:rsidR="003F3A73" w:rsidRDefault="00724124">
            <w:pPr>
              <w:pStyle w:val="TableText"/>
            </w:pPr>
            <w:r>
              <w:t>1..1</w:t>
            </w:r>
          </w:p>
        </w:tc>
        <w:tc>
          <w:tcPr>
            <w:tcW w:w="1152" w:type="dxa"/>
          </w:tcPr>
          <w:p w14:paraId="5462A20D" w14:textId="77777777" w:rsidR="003F3A73" w:rsidRDefault="00724124">
            <w:pPr>
              <w:pStyle w:val="TableText"/>
            </w:pPr>
            <w:r>
              <w:t>SHALL</w:t>
            </w:r>
          </w:p>
        </w:tc>
        <w:tc>
          <w:tcPr>
            <w:tcW w:w="864" w:type="dxa"/>
          </w:tcPr>
          <w:p w14:paraId="66EFAD14" w14:textId="77777777" w:rsidR="003F3A73" w:rsidRDefault="003F3A73">
            <w:pPr>
              <w:pStyle w:val="TableText"/>
            </w:pPr>
          </w:p>
        </w:tc>
        <w:tc>
          <w:tcPr>
            <w:tcW w:w="1104" w:type="dxa"/>
          </w:tcPr>
          <w:p w14:paraId="13CFC8BC" w14:textId="1DE14134" w:rsidR="003F3A73" w:rsidRDefault="00185366">
            <w:pPr>
              <w:pStyle w:val="TableText"/>
            </w:pPr>
            <w:hyperlink w:anchor="C_3247-30722">
              <w:r w:rsidR="00724124">
                <w:rPr>
                  <w:rStyle w:val="HyperlinkText9pt"/>
                </w:rPr>
                <w:t>3247-30722</w:t>
              </w:r>
            </w:hyperlink>
          </w:p>
        </w:tc>
        <w:tc>
          <w:tcPr>
            <w:tcW w:w="2975" w:type="dxa"/>
          </w:tcPr>
          <w:p w14:paraId="2554A06D" w14:textId="77777777" w:rsidR="003F3A73" w:rsidRDefault="00724124">
            <w:pPr>
              <w:pStyle w:val="TableText"/>
            </w:pPr>
            <w:r>
              <w:t>urn:oid:2.16.840.1.113883.5.14 (HL7ActStatus) = completed</w:t>
            </w:r>
          </w:p>
        </w:tc>
      </w:tr>
      <w:tr w:rsidR="003F3A73" w14:paraId="3E9D62F4" w14:textId="77777777">
        <w:trPr>
          <w:jc w:val="center"/>
        </w:trPr>
        <w:tc>
          <w:tcPr>
            <w:tcW w:w="3345" w:type="dxa"/>
          </w:tcPr>
          <w:p w14:paraId="70A86B5C" w14:textId="77777777" w:rsidR="003F3A73" w:rsidRDefault="00724124">
            <w:pPr>
              <w:pStyle w:val="TableText"/>
            </w:pPr>
            <w:r>
              <w:tab/>
              <w:t>value</w:t>
            </w:r>
          </w:p>
        </w:tc>
        <w:tc>
          <w:tcPr>
            <w:tcW w:w="720" w:type="dxa"/>
          </w:tcPr>
          <w:p w14:paraId="082BA52E" w14:textId="77777777" w:rsidR="003F3A73" w:rsidRDefault="00724124">
            <w:pPr>
              <w:pStyle w:val="TableText"/>
            </w:pPr>
            <w:r>
              <w:t>1..1</w:t>
            </w:r>
          </w:p>
        </w:tc>
        <w:tc>
          <w:tcPr>
            <w:tcW w:w="1152" w:type="dxa"/>
          </w:tcPr>
          <w:p w14:paraId="0D6C99D3" w14:textId="77777777" w:rsidR="003F3A73" w:rsidRDefault="00724124">
            <w:pPr>
              <w:pStyle w:val="TableText"/>
            </w:pPr>
            <w:r>
              <w:t>SHALL</w:t>
            </w:r>
          </w:p>
        </w:tc>
        <w:tc>
          <w:tcPr>
            <w:tcW w:w="864" w:type="dxa"/>
          </w:tcPr>
          <w:p w14:paraId="1A55EB67" w14:textId="77777777" w:rsidR="003F3A73" w:rsidRDefault="00724124">
            <w:pPr>
              <w:pStyle w:val="TableText"/>
            </w:pPr>
            <w:r>
              <w:t>INT</w:t>
            </w:r>
          </w:p>
        </w:tc>
        <w:tc>
          <w:tcPr>
            <w:tcW w:w="1104" w:type="dxa"/>
          </w:tcPr>
          <w:p w14:paraId="6D348749" w14:textId="658F2900" w:rsidR="003F3A73" w:rsidRDefault="00185366">
            <w:pPr>
              <w:pStyle w:val="TableText"/>
            </w:pPr>
            <w:hyperlink w:anchor="C_3247-30723">
              <w:r w:rsidR="00724124">
                <w:rPr>
                  <w:rStyle w:val="HyperlinkText9pt"/>
                </w:rPr>
                <w:t>3247-30723</w:t>
              </w:r>
            </w:hyperlink>
          </w:p>
        </w:tc>
        <w:tc>
          <w:tcPr>
            <w:tcW w:w="2975" w:type="dxa"/>
          </w:tcPr>
          <w:p w14:paraId="1336F68E" w14:textId="77777777" w:rsidR="003F3A73" w:rsidRDefault="003F3A73">
            <w:pPr>
              <w:pStyle w:val="TableText"/>
            </w:pPr>
          </w:p>
        </w:tc>
      </w:tr>
    </w:tbl>
    <w:p w14:paraId="36E9FB6A" w14:textId="77777777" w:rsidR="003F3A73" w:rsidRDefault="003F3A73">
      <w:pPr>
        <w:pStyle w:val="BodyText"/>
      </w:pPr>
    </w:p>
    <w:p w14:paraId="495EE401" w14:textId="77777777" w:rsidR="003F3A73" w:rsidRDefault="00724124">
      <w:pPr>
        <w:numPr>
          <w:ilvl w:val="0"/>
          <w:numId w:val="1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534" w:name="C_3247-30724"/>
      <w:r>
        <w:t xml:space="preserve"> (CONF:3247-30724)</w:t>
      </w:r>
      <w:bookmarkEnd w:id="534"/>
      <w:r>
        <w:t>.</w:t>
      </w:r>
    </w:p>
    <w:p w14:paraId="585DD3AD" w14:textId="77777777" w:rsidR="003F3A73" w:rsidRDefault="00724124">
      <w:pPr>
        <w:numPr>
          <w:ilvl w:val="0"/>
          <w:numId w:val="1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535" w:name="C_3247-30725"/>
      <w:r>
        <w:t xml:space="preserve"> (CONF:3247-30725)</w:t>
      </w:r>
      <w:bookmarkEnd w:id="535"/>
      <w:r>
        <w:t>.</w:t>
      </w:r>
    </w:p>
    <w:p w14:paraId="228E8178" w14:textId="77777777" w:rsidR="003F3A73" w:rsidRDefault="00724124">
      <w:pPr>
        <w:numPr>
          <w:ilvl w:val="0"/>
          <w:numId w:val="15"/>
        </w:numPr>
      </w:pPr>
      <w:r>
        <w:rPr>
          <w:rStyle w:val="keyword"/>
        </w:rPr>
        <w:lastRenderedPageBreak/>
        <w:t>SHALL</w:t>
      </w:r>
      <w:r>
        <w:t xml:space="preserve"> contain exactly one [1..1] </w:t>
      </w:r>
      <w:r>
        <w:rPr>
          <w:rStyle w:val="XMLnameBold"/>
        </w:rPr>
        <w:t>templateId</w:t>
      </w:r>
      <w:bookmarkStart w:id="536" w:name="C_3247-30716"/>
      <w:r>
        <w:t xml:space="preserve"> (CONF:3247-30716)</w:t>
      </w:r>
      <w:bookmarkEnd w:id="536"/>
      <w:r>
        <w:t xml:space="preserve"> such that it</w:t>
      </w:r>
    </w:p>
    <w:p w14:paraId="5009A877" w14:textId="77777777" w:rsidR="003F3A73" w:rsidRDefault="00724124">
      <w:pPr>
        <w:numPr>
          <w:ilvl w:val="1"/>
          <w:numId w:val="15"/>
        </w:numPr>
      </w:pPr>
      <w:r>
        <w:rPr>
          <w:rStyle w:val="keyword"/>
        </w:rPr>
        <w:t>SHALL</w:t>
      </w:r>
      <w:r>
        <w:t xml:space="preserve"> contain exactly one [1..1] </w:t>
      </w:r>
      <w:r>
        <w:rPr>
          <w:rStyle w:val="XMLnameBold"/>
        </w:rPr>
        <w:t>@root</w:t>
      </w:r>
      <w:r>
        <w:t>=</w:t>
      </w:r>
      <w:r>
        <w:rPr>
          <w:rStyle w:val="XMLname"/>
        </w:rPr>
        <w:t>"2.16.840.1.113883.10.20.5.6.238"</w:t>
      </w:r>
      <w:bookmarkStart w:id="537" w:name="C_3247-30719"/>
      <w:r>
        <w:t xml:space="preserve"> (CONF:3247-30719)</w:t>
      </w:r>
      <w:bookmarkEnd w:id="537"/>
      <w:r>
        <w:t>.</w:t>
      </w:r>
    </w:p>
    <w:p w14:paraId="1D90CF33" w14:textId="77777777" w:rsidR="003F3A73" w:rsidRDefault="00724124">
      <w:pPr>
        <w:numPr>
          <w:ilvl w:val="1"/>
          <w:numId w:val="15"/>
        </w:numPr>
      </w:pPr>
      <w:r>
        <w:rPr>
          <w:rStyle w:val="keyword"/>
        </w:rPr>
        <w:t>SHALL</w:t>
      </w:r>
      <w:r>
        <w:t xml:space="preserve"> contain exactly one [1..1] </w:t>
      </w:r>
      <w:r>
        <w:rPr>
          <w:rStyle w:val="XMLnameBold"/>
        </w:rPr>
        <w:t>@extension</w:t>
      </w:r>
      <w:r>
        <w:t>=</w:t>
      </w:r>
      <w:r>
        <w:rPr>
          <w:rStyle w:val="XMLname"/>
        </w:rPr>
        <w:t>"2016-08-01"</w:t>
      </w:r>
      <w:bookmarkStart w:id="538" w:name="C_3247-30720"/>
      <w:r>
        <w:t xml:space="preserve"> (CONF:3247-30720)</w:t>
      </w:r>
      <w:bookmarkEnd w:id="538"/>
      <w:r>
        <w:t>.</w:t>
      </w:r>
    </w:p>
    <w:p w14:paraId="57699591" w14:textId="77777777" w:rsidR="003F3A73" w:rsidRDefault="00724124">
      <w:pPr>
        <w:pStyle w:val="BodyText"/>
        <w:spacing w:before="120"/>
      </w:pPr>
      <w:r>
        <w:t>The value sets bound to the code element are detailed in the hai_voc.xlsx file provided with this package.</w:t>
      </w:r>
    </w:p>
    <w:p w14:paraId="089BC4CE" w14:textId="77777777" w:rsidR="003F3A73" w:rsidRDefault="00724124">
      <w:pPr>
        <w:numPr>
          <w:ilvl w:val="0"/>
          <w:numId w:val="15"/>
        </w:numPr>
      </w:pPr>
      <w:r>
        <w:rPr>
          <w:rStyle w:val="keyword"/>
        </w:rPr>
        <w:t>SHALL</w:t>
      </w:r>
      <w:r>
        <w:t xml:space="preserve"> contain exactly one [1..1] </w:t>
      </w:r>
      <w:r>
        <w:rPr>
          <w:rStyle w:val="XMLnameBold"/>
        </w:rPr>
        <w:t>code</w:t>
      </w:r>
      <w:bookmarkStart w:id="539" w:name="C_3247-30717"/>
      <w:r>
        <w:t xml:space="preserve"> (CONF:3247-30717)</w:t>
      </w:r>
      <w:bookmarkEnd w:id="539"/>
      <w:r>
        <w:t>.</w:t>
      </w:r>
    </w:p>
    <w:p w14:paraId="5AD9C03E" w14:textId="77777777" w:rsidR="003F3A73" w:rsidRDefault="00724124">
      <w:pPr>
        <w:numPr>
          <w:ilvl w:val="1"/>
          <w:numId w:val="15"/>
        </w:numPr>
      </w:pPr>
      <w:r>
        <w:t>If the product specified in the containing Blood Product Usage Summary Observation is Whole Blood (3467-8, 3468-6, 3469-4), then valueSet NHSN Whole Blood Total (urn:oid:2.16.840.1.114222.4.11.7292)</w:t>
      </w:r>
      <w:r>
        <w:rPr>
          <w:rStyle w:val="keyword"/>
        </w:rPr>
        <w:t xml:space="preserve"> SHALL </w:t>
      </w:r>
      <w:r>
        <w:t>be used (CONF:3247-30726).</w:t>
      </w:r>
    </w:p>
    <w:p w14:paraId="6EB0E735" w14:textId="77777777" w:rsidR="003F3A73" w:rsidRDefault="00724124">
      <w:pPr>
        <w:numPr>
          <w:ilvl w:val="1"/>
          <w:numId w:val="15"/>
        </w:numPr>
      </w:pPr>
      <w:r>
        <w:t>If the product specified in the containing Blood Product Usage Summary Observation is Red Blood Cells/Whole Blood Derived/Not irradiated or Leukocyte Reduced (3471-0, 3472-8, 3473-6), then valueSet NHSN Red Blood Cells/Whole Blood Derived/Not Irradiated or Leukocyte Reduced (urn:oid:2.16.840.1.114222.4.11.7294)</w:t>
      </w:r>
      <w:r>
        <w:rPr>
          <w:rStyle w:val="keyword"/>
        </w:rPr>
        <w:t xml:space="preserve"> SHALL </w:t>
      </w:r>
      <w:r>
        <w:t>be used (CONF:3247-30727).</w:t>
      </w:r>
    </w:p>
    <w:p w14:paraId="13A2D08C" w14:textId="77777777" w:rsidR="003F3A73" w:rsidRDefault="00724124">
      <w:pPr>
        <w:numPr>
          <w:ilvl w:val="1"/>
          <w:numId w:val="15"/>
        </w:numPr>
      </w:pPr>
      <w:r>
        <w:t>If the product specified in the containing Blood Product Usage Summary Observation is Red Blood Cells/Whole Blood Derived/Irradiated (3403-3, 3404-1, 3474-4), then valueSet NHSN Red Blood Cells/Whole Blood Derived/Irradiated (urn:oid:2.16.840.1.114222.4.11.7295)</w:t>
      </w:r>
      <w:r>
        <w:rPr>
          <w:rStyle w:val="keyword"/>
        </w:rPr>
        <w:t xml:space="preserve"> SHALL </w:t>
      </w:r>
      <w:r>
        <w:t>be used (CONF:3247-30765).</w:t>
      </w:r>
    </w:p>
    <w:p w14:paraId="68273ABD" w14:textId="77777777" w:rsidR="003F3A73" w:rsidRDefault="00724124">
      <w:pPr>
        <w:numPr>
          <w:ilvl w:val="1"/>
          <w:numId w:val="15"/>
        </w:numPr>
      </w:pPr>
      <w:r>
        <w:t>If the product specified in the containing Blood Product Usage Summary Observation is Red Blood Cells/Whole Blood Derived/Irradiated and Leukocyte Reduced (3407-4, 3408-2, 3476-9), then valueSet NHSN Red Blood Cells/Whole Blood Derived/Irradiated and Leukocyte Reduced (urn:oid:2.16.840.1.114222.4.11.7297)</w:t>
      </w:r>
      <w:r>
        <w:rPr>
          <w:rStyle w:val="keyword"/>
        </w:rPr>
        <w:t xml:space="preserve"> SHALL </w:t>
      </w:r>
      <w:r>
        <w:t>be used (CONF:3247-30766).</w:t>
      </w:r>
    </w:p>
    <w:p w14:paraId="4405411F" w14:textId="77777777" w:rsidR="003F3A73" w:rsidRDefault="00724124">
      <w:pPr>
        <w:numPr>
          <w:ilvl w:val="1"/>
          <w:numId w:val="15"/>
        </w:numPr>
      </w:pPr>
      <w:r>
        <w:t>If the product specified in the containing Blood Product Usage Summary Observation is Red Blood Cells/Apheresis/Not Irradiated or Leukocyte Reduced (3478-5, 3479-3, 3480-1), then valueSet NHSN Red Blood Cells/Apheresis/Not Irradiated or Leukocyte Reduced (urn:oid:2.16.840.1.114222.4.11.7299)</w:t>
      </w:r>
      <w:r>
        <w:rPr>
          <w:rStyle w:val="keyword"/>
        </w:rPr>
        <w:t xml:space="preserve"> SHALL </w:t>
      </w:r>
      <w:r>
        <w:t>be used (CONF:3247-30768).</w:t>
      </w:r>
    </w:p>
    <w:p w14:paraId="18A021A6" w14:textId="77777777" w:rsidR="003F3A73" w:rsidRDefault="00724124">
      <w:pPr>
        <w:numPr>
          <w:ilvl w:val="1"/>
          <w:numId w:val="15"/>
        </w:numPr>
      </w:pPr>
      <w:r>
        <w:t>If the product specified in the containing Blood Product Usage Summary Observation is Red Blood Cells/Apheresis/Irradiated (3411-6, 3412-4, 3481-9), then valueSet NHSN Red Blood Cells/Apheresis/Irradiated (urn:oid:2.16.840.1.114222.4.11.7300)</w:t>
      </w:r>
      <w:r>
        <w:rPr>
          <w:rStyle w:val="keyword"/>
        </w:rPr>
        <w:t xml:space="preserve"> SHALL </w:t>
      </w:r>
      <w:r>
        <w:t>be used (CONF:3247-30742).</w:t>
      </w:r>
    </w:p>
    <w:p w14:paraId="5237998C" w14:textId="77777777" w:rsidR="003F3A73" w:rsidRDefault="00724124">
      <w:pPr>
        <w:numPr>
          <w:ilvl w:val="1"/>
          <w:numId w:val="15"/>
        </w:numPr>
      </w:pPr>
      <w:r>
        <w:t>If the product specified in the containing Blood Product Usage Summary Observation is Red Blood Cells/Apheresis/Leukocyte Reduced (3413-2, 3414-0, 3482-7), then valueSet NHSN Red Blood Cells/Apheresis/Leukocyte Reduced (urn:oid:2.16.840.1.114222.4.11.7301)</w:t>
      </w:r>
      <w:r>
        <w:rPr>
          <w:rStyle w:val="keyword"/>
        </w:rPr>
        <w:t xml:space="preserve"> SHALL </w:t>
      </w:r>
      <w:r>
        <w:t>be used (CONF:3247-30743).</w:t>
      </w:r>
    </w:p>
    <w:p w14:paraId="3A0A6B33" w14:textId="77777777" w:rsidR="003F3A73" w:rsidRDefault="00724124">
      <w:pPr>
        <w:numPr>
          <w:ilvl w:val="1"/>
          <w:numId w:val="15"/>
        </w:numPr>
      </w:pPr>
      <w:r>
        <w:t>If the product specified in the containing Blood Product Usage Summary Observation is Plasma/Apheresis/Riboflavin-Treated (3535-2, 3536-0, 3537-8), then valueSet NHSN Plasma/Apheresis/Riboflavin-Treated (urn:oid:2.16.840.1.114222.4.11.7327)</w:t>
      </w:r>
      <w:r>
        <w:rPr>
          <w:rStyle w:val="keyword"/>
        </w:rPr>
        <w:t xml:space="preserve"> SHALL </w:t>
      </w:r>
      <w:r>
        <w:t>be used (CONF:3247-30744).</w:t>
      </w:r>
    </w:p>
    <w:p w14:paraId="3CBF471D" w14:textId="77777777" w:rsidR="003F3A73" w:rsidRDefault="00724124">
      <w:pPr>
        <w:numPr>
          <w:ilvl w:val="1"/>
          <w:numId w:val="15"/>
        </w:numPr>
      </w:pPr>
      <w:r>
        <w:t>If the product specified in the containing Blood Product Usage Summary Observation is Plasma/Apheresis/Psoralen-Treated (3532-9, 3533-7, 3534-5), then valueSet NHSN Plasma/Apheresis/Psoralen-Treated (urn:oid:2.16.840.1.114222.4.11.7326)</w:t>
      </w:r>
      <w:r>
        <w:rPr>
          <w:rStyle w:val="keyword"/>
        </w:rPr>
        <w:t xml:space="preserve"> SHALL </w:t>
      </w:r>
      <w:r>
        <w:t>be used (CONF:3247-30745).</w:t>
      </w:r>
    </w:p>
    <w:p w14:paraId="1117F73C" w14:textId="77777777" w:rsidR="003F3A73" w:rsidRDefault="00724124">
      <w:pPr>
        <w:numPr>
          <w:ilvl w:val="1"/>
          <w:numId w:val="15"/>
        </w:numPr>
      </w:pPr>
      <w:r>
        <w:lastRenderedPageBreak/>
        <w:t>If the product specified in the containing Blood Product Usage Summary Observation is Plasma/Whole Blood Derived/Riboflavin-Treated (3526-1, 3527-9, 3528-7), then valueSet NHSN Plasma/Whole Blood Derived/Riboflavin-Treated (urn:oid:2.16.840.1.114222.4.11.7324)</w:t>
      </w:r>
      <w:r>
        <w:rPr>
          <w:rStyle w:val="keyword"/>
        </w:rPr>
        <w:t xml:space="preserve"> SHALL </w:t>
      </w:r>
      <w:r>
        <w:t>be used (CONF:3247-30746).</w:t>
      </w:r>
    </w:p>
    <w:p w14:paraId="5F746826" w14:textId="77777777" w:rsidR="003F3A73" w:rsidRDefault="00724124">
      <w:pPr>
        <w:numPr>
          <w:ilvl w:val="1"/>
          <w:numId w:val="15"/>
        </w:numPr>
      </w:pPr>
      <w:r>
        <w:t>If the product specified in the containing Blood Product Usage Summary Observation is Plasma/Whole Blood Derived/Psoralen-Treated (3523-8, 3524-6, 3525-3), then valueSet NHSN Plasma/Whole Blood Derived/Psoralen-Treated (urn:oid:2.16.840.1.114222.4.11.7323)</w:t>
      </w:r>
      <w:r>
        <w:rPr>
          <w:rStyle w:val="keyword"/>
        </w:rPr>
        <w:t xml:space="preserve"> SHALL </w:t>
      </w:r>
      <w:r>
        <w:t>be used (CONF:3247-30747).</w:t>
      </w:r>
    </w:p>
    <w:p w14:paraId="0FCC7238" w14:textId="77777777" w:rsidR="003F3A73" w:rsidRDefault="00724124">
      <w:pPr>
        <w:numPr>
          <w:ilvl w:val="1"/>
          <w:numId w:val="15"/>
        </w:numPr>
      </w:pPr>
      <w:r>
        <w:t>If the product specified in the containing Blood Product Usage Summary Observation is Platelets/Apheresis/Riboflavin-Treated (3517-0, 3518-8, 3519-6 ), then valueSet NHSN Platelets/Apheresis/Riboflavin-Treated (urn:oid:2.16.840.1.114222.4.11.7321)</w:t>
      </w:r>
      <w:r>
        <w:rPr>
          <w:rStyle w:val="keyword"/>
        </w:rPr>
        <w:t xml:space="preserve"> SHALL </w:t>
      </w:r>
      <w:r>
        <w:t>be used (CONF:3247-30748).</w:t>
      </w:r>
    </w:p>
    <w:p w14:paraId="31467DD9" w14:textId="77777777" w:rsidR="003F3A73" w:rsidRDefault="00724124">
      <w:pPr>
        <w:numPr>
          <w:ilvl w:val="1"/>
          <w:numId w:val="15"/>
        </w:numPr>
      </w:pPr>
      <w:r>
        <w:t>If the product specified in the containing Blood Product Usage Summary Observation is Platelets/Apheresis/Psoralen-Treated (3514-7, 3515-4, 3516-2), then valueSet NHSN Platelets/Apheresis/Psoralen-Treated (urn:oid:2.16.840.1.114222.4.11.7320)</w:t>
      </w:r>
      <w:r>
        <w:rPr>
          <w:rStyle w:val="keyword"/>
        </w:rPr>
        <w:t xml:space="preserve"> SHALL </w:t>
      </w:r>
      <w:r>
        <w:t>be used (CONF:3247-30749).</w:t>
      </w:r>
    </w:p>
    <w:p w14:paraId="7856CDD0" w14:textId="77777777" w:rsidR="003F3A73" w:rsidRDefault="00724124">
      <w:pPr>
        <w:numPr>
          <w:ilvl w:val="1"/>
          <w:numId w:val="15"/>
        </w:numPr>
      </w:pPr>
      <w:r>
        <w:t>If the product specified in the containing Blood Product Usage Summary Observation is Platelets/Whole Blood Derived/Riboflavin-Treated (3517-0, 3518-8), then valueSet NHSN Platelets/Whole Blood Derived/Riboflavin-Treated (urn:oid:2.16.840.1.114222.4.11.7318)</w:t>
      </w:r>
      <w:r>
        <w:rPr>
          <w:rStyle w:val="keyword"/>
        </w:rPr>
        <w:t xml:space="preserve"> SHALL </w:t>
      </w:r>
      <w:r>
        <w:t>be used (CONF:3247-30750).</w:t>
      </w:r>
    </w:p>
    <w:p w14:paraId="3522988D" w14:textId="77777777" w:rsidR="003F3A73" w:rsidRDefault="00724124">
      <w:pPr>
        <w:numPr>
          <w:ilvl w:val="1"/>
          <w:numId w:val="15"/>
        </w:numPr>
      </w:pPr>
      <w:r>
        <w:t>If the product specified in the containing Blood Product Usage Summary Observation is Platelets/Whole Blood Derived/Psoralen-Treated (3505-5, 3507-1), then valueSet NHSN Platelets/Whole Blood Derived/Psoralen-Treated (urn:oid:2.16.840.1.114222.4.11.7317)</w:t>
      </w:r>
      <w:r>
        <w:rPr>
          <w:rStyle w:val="keyword"/>
        </w:rPr>
        <w:t xml:space="preserve"> SHALL </w:t>
      </w:r>
      <w:r>
        <w:t>be used (CONF:3247-30751).</w:t>
      </w:r>
    </w:p>
    <w:p w14:paraId="0B4339F5" w14:textId="77777777" w:rsidR="003F3A73" w:rsidRDefault="00724124">
      <w:pPr>
        <w:numPr>
          <w:ilvl w:val="1"/>
          <w:numId w:val="15"/>
        </w:numPr>
      </w:pPr>
      <w:r>
        <w:t>If the product specified in the containing Blood Product Usage Summary Observation is Cryoprecipitate (3562-6, 3563-4), then valueSet NHSN Cryoprecipitate (urn:oid:2.16.840.1.114222.4.11.7315)</w:t>
      </w:r>
      <w:r>
        <w:rPr>
          <w:rStyle w:val="keyword"/>
        </w:rPr>
        <w:t xml:space="preserve"> SHALL </w:t>
      </w:r>
      <w:r>
        <w:t>be used (CONF:3247-30752).</w:t>
      </w:r>
    </w:p>
    <w:p w14:paraId="2D133296" w14:textId="77777777" w:rsidR="003F3A73" w:rsidRDefault="00724124">
      <w:pPr>
        <w:numPr>
          <w:ilvl w:val="1"/>
          <w:numId w:val="15"/>
        </w:numPr>
      </w:pPr>
      <w:r>
        <w:t>If the product specified in the containing Blood Product Usage Summary Observation is Plasma/Apheresis/Total (3529-5, 3530-3, 3531-1), then valueSet NHSN Plasma/Apheresis/Total (urn:oid:2.16.840.1.114222.4.11.7314)</w:t>
      </w:r>
      <w:r>
        <w:rPr>
          <w:rStyle w:val="keyword"/>
        </w:rPr>
        <w:t xml:space="preserve"> SHALL </w:t>
      </w:r>
      <w:r>
        <w:t>be used (CONF:3247-30753).</w:t>
      </w:r>
    </w:p>
    <w:p w14:paraId="54888260" w14:textId="77777777" w:rsidR="003F3A73" w:rsidRDefault="00724124">
      <w:pPr>
        <w:numPr>
          <w:ilvl w:val="1"/>
          <w:numId w:val="15"/>
        </w:numPr>
      </w:pPr>
      <w:r>
        <w:t>If the product specified in the containing Blood Product Usage Summary Observation is Plasma/Whole Blood Derived/Total (3520-4, 3521-2, 3522-0), then valueSet NHSN Plasma/Whole Blood Derived/Total (urn:oid:2.16.840.1.114222.4.11.7313)</w:t>
      </w:r>
      <w:r>
        <w:rPr>
          <w:rStyle w:val="keyword"/>
        </w:rPr>
        <w:t xml:space="preserve"> SHALL </w:t>
      </w:r>
      <w:r>
        <w:t>be used (CONF:3247-30754).</w:t>
      </w:r>
    </w:p>
    <w:p w14:paraId="13FE8D92" w14:textId="77777777" w:rsidR="003F3A73" w:rsidRDefault="00724124">
      <w:pPr>
        <w:numPr>
          <w:ilvl w:val="1"/>
          <w:numId w:val="15"/>
        </w:numPr>
      </w:pPr>
      <w:r>
        <w:t>If the product specified in the containing Blood Product Usage Summary Observation is Platelets/Apheresis/Irradiated or Leukocyte Reduced (3427-2, 3428-0, 3496-7), then valueSet NHSN Platelets/Apheresis/Irradiated or Leukocyte Reduced (urn:oid:2.16.840.1.114222.4.11.7312)</w:t>
      </w:r>
      <w:r>
        <w:rPr>
          <w:rStyle w:val="keyword"/>
        </w:rPr>
        <w:t xml:space="preserve"> SHALL </w:t>
      </w:r>
      <w:r>
        <w:t>be used (CONF:3247-30755).</w:t>
      </w:r>
    </w:p>
    <w:p w14:paraId="2789D4B6" w14:textId="77777777" w:rsidR="003F3A73" w:rsidRDefault="00724124">
      <w:pPr>
        <w:numPr>
          <w:ilvl w:val="1"/>
          <w:numId w:val="15"/>
        </w:numPr>
      </w:pPr>
      <w:r>
        <w:t>If the product specified in the containing Blood Product Usage Summary Observation is Platelets/Apheresis/Leukocyte Reduced (3425-6, 3426-4, 3495-9), then valueSet NHSN Platelets/Apheresis/Leukocyte Reduced (urn:oid:2.16.840.1.114222.4.11.7311)</w:t>
      </w:r>
      <w:r>
        <w:rPr>
          <w:rStyle w:val="keyword"/>
        </w:rPr>
        <w:t xml:space="preserve"> SHALL </w:t>
      </w:r>
      <w:r>
        <w:t>be used (CONF:3247-30756).</w:t>
      </w:r>
    </w:p>
    <w:p w14:paraId="6DB20635" w14:textId="77777777" w:rsidR="003F3A73" w:rsidRDefault="00724124">
      <w:pPr>
        <w:numPr>
          <w:ilvl w:val="1"/>
          <w:numId w:val="15"/>
        </w:numPr>
      </w:pPr>
      <w:r>
        <w:t xml:space="preserve">If the product specified in the containing Blood Product Usage Summary Observation is Platelets/Apheresis/Irradiated (3423-1, 3424-9, 3494-2), then </w:t>
      </w:r>
      <w:r>
        <w:lastRenderedPageBreak/>
        <w:t>valueSet NHSN Platelets/Apheresis/Irradiated (urn:oid:2.16.840.1.114222.4.11.7310)</w:t>
      </w:r>
      <w:r>
        <w:rPr>
          <w:rStyle w:val="keyword"/>
        </w:rPr>
        <w:t xml:space="preserve"> SHALL </w:t>
      </w:r>
      <w:r>
        <w:t>be used (CONF:3247-30757).</w:t>
      </w:r>
    </w:p>
    <w:p w14:paraId="61A51304" w14:textId="77777777" w:rsidR="003F3A73" w:rsidRDefault="00724124">
      <w:pPr>
        <w:numPr>
          <w:ilvl w:val="1"/>
          <w:numId w:val="15"/>
        </w:numPr>
      </w:pPr>
      <w:r>
        <w:t>If the product specified in the containing Blood Product Usage Summary Observation is Platelets/Apheresis/Not Irradiated or Leukocyte Reduced (3491-8, 3492-6, 3493-4), then valueSet NHSN Platelets/Apheresis/Not Irradiated or Leukocyte Reduced (urn:oid:2.16.840.1.114222.4.11.7309)</w:t>
      </w:r>
      <w:r>
        <w:rPr>
          <w:rStyle w:val="keyword"/>
        </w:rPr>
        <w:t xml:space="preserve"> SHALL </w:t>
      </w:r>
      <w:r>
        <w:t>be used (CONF:3247-30758).</w:t>
      </w:r>
    </w:p>
    <w:p w14:paraId="14D772B9" w14:textId="77777777" w:rsidR="003F3A73" w:rsidRDefault="00724124">
      <w:pPr>
        <w:numPr>
          <w:ilvl w:val="1"/>
          <w:numId w:val="15"/>
        </w:numPr>
      </w:pPr>
      <w:r>
        <w:t>If the product specified in the containing Blood Product Usage Summary Observation is Platelets/Whole Blood Derived/Irradiated and Leukocyte Reduced (3420-7, 3489-2), then valueSet NHSN Platelets/Whole Blood Derived/Irradiated and Leukocyte Reduced (urn:oid:2.16.840.1.114222.4.11.7307)</w:t>
      </w:r>
      <w:r>
        <w:rPr>
          <w:rStyle w:val="keyword"/>
        </w:rPr>
        <w:t xml:space="preserve"> SHALL </w:t>
      </w:r>
      <w:r>
        <w:t>be used (CONF:3247-30759).</w:t>
      </w:r>
    </w:p>
    <w:p w14:paraId="2858D6C2" w14:textId="77777777" w:rsidR="003F3A73" w:rsidRDefault="00724124">
      <w:pPr>
        <w:numPr>
          <w:ilvl w:val="1"/>
          <w:numId w:val="15"/>
        </w:numPr>
      </w:pPr>
      <w:r>
        <w:t>If the product specified in the containing Blood Product Usage Summary Observation is Platelets/Whole Blood Derived/Leukocyte Reduced (3419-9, 3488-4), then valueSet NHSN Platelets/Whole Blood Derived/Leukocyte Reduced (urn:oid:2.16.840.1.114222.4.11.7306)</w:t>
      </w:r>
      <w:r>
        <w:rPr>
          <w:rStyle w:val="keyword"/>
        </w:rPr>
        <w:t xml:space="preserve"> SHALL </w:t>
      </w:r>
      <w:r>
        <w:t>be used (CONF:3247-30760).</w:t>
      </w:r>
    </w:p>
    <w:p w14:paraId="7333A91D" w14:textId="77777777" w:rsidR="003F3A73" w:rsidRDefault="00724124">
      <w:pPr>
        <w:numPr>
          <w:ilvl w:val="1"/>
          <w:numId w:val="15"/>
        </w:numPr>
      </w:pPr>
      <w:r>
        <w:t>If the product specified in the containing Blood Product Usage Summary Observation is Platelets/Whole Blood Derived/Irradiated (3418-1, 3487-6), then valueSet NHSN Platelets/Whole Blood Derived/Irradiated (urn:oid:2.16.840.1.114222.4.11.7305)</w:t>
      </w:r>
      <w:r>
        <w:rPr>
          <w:rStyle w:val="keyword"/>
        </w:rPr>
        <w:t xml:space="preserve"> SHALL </w:t>
      </w:r>
      <w:r>
        <w:t>be used (CONF:3247-30761).</w:t>
      </w:r>
    </w:p>
    <w:p w14:paraId="1FEBB92B" w14:textId="77777777" w:rsidR="003F3A73" w:rsidRDefault="00724124">
      <w:pPr>
        <w:numPr>
          <w:ilvl w:val="1"/>
          <w:numId w:val="15"/>
        </w:numPr>
      </w:pPr>
      <w:r>
        <w:t>If the product specified in the containing Blood Product Usage Summary Observation is Platelets/Whole Blood Derived/Not Irradiated or Leukocyte Reduced (3485-0, 3486-8), then valueSet NHSN Platelets/Whole Blood Derived/Not Irradiated or Leukocyte Reduced (urn:oid:2.16.840.1.114222.4.11.7304)</w:t>
      </w:r>
      <w:r>
        <w:rPr>
          <w:rStyle w:val="keyword"/>
        </w:rPr>
        <w:t xml:space="preserve"> SHALL </w:t>
      </w:r>
      <w:r>
        <w:t>be used (CONF:3247-30762).</w:t>
      </w:r>
    </w:p>
    <w:p w14:paraId="312B755F" w14:textId="77777777" w:rsidR="003F3A73" w:rsidRDefault="00724124">
      <w:pPr>
        <w:numPr>
          <w:ilvl w:val="1"/>
          <w:numId w:val="15"/>
        </w:numPr>
      </w:pPr>
      <w:r>
        <w:t>If the product specified in the containing Blood Product Usage Summary Observation is Red Blood Cells/Apheresis/Irradiated or Leukocyte Reduced (3415-7, 3416-5, 3483-5), then valueSet NHSN Red Blood Cells/Apheresis/Irradiated or Leukocyte Reduced (urn:oid:2.16.840.1.114222.4.11.7302)</w:t>
      </w:r>
      <w:r>
        <w:rPr>
          <w:rStyle w:val="keyword"/>
        </w:rPr>
        <w:t xml:space="preserve"> SHALL </w:t>
      </w:r>
      <w:r>
        <w:t>be used (CONF:3247-30763).</w:t>
      </w:r>
    </w:p>
    <w:p w14:paraId="6B4293AD" w14:textId="77777777" w:rsidR="003F3A73" w:rsidRDefault="00724124">
      <w:pPr>
        <w:numPr>
          <w:ilvl w:val="1"/>
          <w:numId w:val="15"/>
        </w:numPr>
      </w:pPr>
      <w:r>
        <w:t>If the product specified in the containing Blood Product Usage Summary Observation is Red Blood Cells/Whole Blood Derived/Leukocyte Reduced (3405-8, 3406-6, 3475-1), then valueSet NHSN Red Blood Cells/Whole Blood Derived/Leukocyte Reduced (urn:oid:2.16.840.1.114222.4.11.7296)</w:t>
      </w:r>
      <w:r>
        <w:rPr>
          <w:rStyle w:val="keyword"/>
        </w:rPr>
        <w:t xml:space="preserve"> SHALL </w:t>
      </w:r>
      <w:r>
        <w:t>be used (CONF:3247-30767).</w:t>
      </w:r>
    </w:p>
    <w:p w14:paraId="74284FB4" w14:textId="77777777" w:rsidR="003F3A73" w:rsidRDefault="00724124">
      <w:pPr>
        <w:numPr>
          <w:ilvl w:val="1"/>
          <w:numId w:val="15"/>
        </w:numPr>
      </w:pPr>
      <w:r>
        <w:t>If the product specified in the containing Blood Product Usage Summary Observation is Red Blood Cells/Whole Blood Derived/S-303-Treated (3547-7, 3548-5, 3549-3), then valueSet NHSN Red Blood Cells/Whole Blood Derived/S-303-Treated (urn:oid:2.16.840.1.114222.4.11.7498)</w:t>
      </w:r>
      <w:r>
        <w:rPr>
          <w:rStyle w:val="keyword"/>
        </w:rPr>
        <w:t xml:space="preserve"> SHALL </w:t>
      </w:r>
      <w:r>
        <w:t>be used (CONF:3247-30769).</w:t>
      </w:r>
    </w:p>
    <w:p w14:paraId="49868FF8" w14:textId="77777777" w:rsidR="003F3A73" w:rsidRDefault="00724124">
      <w:pPr>
        <w:numPr>
          <w:ilvl w:val="1"/>
          <w:numId w:val="15"/>
        </w:numPr>
      </w:pPr>
      <w:r>
        <w:t>If the product specified in the containing Blood Product Usage Summary Observation is Red Blood Cells/Whole Blood Derived/Riboflavin-Treated (3550-1, 3551-9, 3552-7), then valueSet NHSN Red Blood Cells/Whole Blood Derived/Riboflavin-Treated (urn:oid:2.16.840.1.114222.4.11.7499)</w:t>
      </w:r>
      <w:r>
        <w:rPr>
          <w:rStyle w:val="keyword"/>
        </w:rPr>
        <w:t xml:space="preserve"> SHALL </w:t>
      </w:r>
      <w:r>
        <w:t>be used (CONF:3247-30770).</w:t>
      </w:r>
    </w:p>
    <w:p w14:paraId="4A4E065E" w14:textId="77777777" w:rsidR="003F3A73" w:rsidRDefault="00724124">
      <w:pPr>
        <w:numPr>
          <w:ilvl w:val="1"/>
          <w:numId w:val="15"/>
        </w:numPr>
      </w:pPr>
      <w:r>
        <w:t xml:space="preserve">If the product specified in the containing Blood Product Usage Summary Observation is Red Blood Cells/Apheresis/S-303-Treated (3556-8, 3557-6, 3558-4), </w:t>
      </w:r>
      <w:r>
        <w:lastRenderedPageBreak/>
        <w:t>then valueSet NHSN Red Blood Cells/Apheresis/S-303-Treated (urn:oid:2.16.840.1.114222.4.11.7500)</w:t>
      </w:r>
      <w:r>
        <w:rPr>
          <w:rStyle w:val="keyword"/>
        </w:rPr>
        <w:t xml:space="preserve"> SHALL </w:t>
      </w:r>
      <w:r>
        <w:t>be used (CONF:3247-30771).</w:t>
      </w:r>
    </w:p>
    <w:p w14:paraId="2E5725DB" w14:textId="77777777" w:rsidR="003F3A73" w:rsidRDefault="00724124">
      <w:pPr>
        <w:numPr>
          <w:ilvl w:val="1"/>
          <w:numId w:val="15"/>
        </w:numPr>
      </w:pPr>
      <w:r>
        <w:t>If the product specified in the containing Blood Product Usage Summary Observation is Red Blood Cells/Apheresis/Riboflavin-Treated (3559-2, 3560-0, 3561-8), then valueSet NHSN Red Blood Cells/Apheresis/Riboflavin-Treated (urn:oid:2.16.840.1.114222.4.11.7501)</w:t>
      </w:r>
      <w:r>
        <w:rPr>
          <w:rStyle w:val="keyword"/>
        </w:rPr>
        <w:t xml:space="preserve"> SHALL </w:t>
      </w:r>
      <w:r>
        <w:t>be used (CONF:3247-30772).</w:t>
      </w:r>
    </w:p>
    <w:p w14:paraId="60541700" w14:textId="77777777" w:rsidR="003F3A73" w:rsidRDefault="00724124">
      <w:pPr>
        <w:numPr>
          <w:ilvl w:val="1"/>
          <w:numId w:val="15"/>
        </w:numPr>
      </w:pPr>
      <w:r>
        <w:t>If the product specified in the containing Blood Product Usage Summary Observation is Cryoprecipitate/Psoralen-Treated (3564-2, 3565-9), then valueSet NHSN Cryoprecipitate/Psoralen-Treated (urn:oid:2.16.840.1.114222.4.11.7502)</w:t>
      </w:r>
      <w:r>
        <w:rPr>
          <w:rStyle w:val="keyword"/>
        </w:rPr>
        <w:t xml:space="preserve"> SHALL </w:t>
      </w:r>
      <w:r>
        <w:t>be used (CONF:3247-30773).</w:t>
      </w:r>
    </w:p>
    <w:p w14:paraId="1503500A" w14:textId="77777777" w:rsidR="003F3A73" w:rsidRDefault="00724124">
      <w:pPr>
        <w:numPr>
          <w:ilvl w:val="1"/>
          <w:numId w:val="15"/>
        </w:numPr>
      </w:pPr>
      <w:r>
        <w:t>If the product specified in the containing Blood Product Usage Summary Observation is Cryoprecipitate/Riboflavin-Treated (3566-7, 3567-5), then valueSet NHSN Cryoprecipitate/Riboflavin-Treated (urn:oid:2.16.840.1.114222.4.11.7503)</w:t>
      </w:r>
      <w:r>
        <w:rPr>
          <w:rStyle w:val="keyword"/>
        </w:rPr>
        <w:t xml:space="preserve"> SHALL </w:t>
      </w:r>
      <w:r>
        <w:t>be used (CONF:3247-30774).</w:t>
      </w:r>
    </w:p>
    <w:p w14:paraId="3B225ED5" w14:textId="77777777" w:rsidR="003F3A73" w:rsidRDefault="00724124">
      <w:pPr>
        <w:numPr>
          <w:ilvl w:val="1"/>
          <w:numId w:val="15"/>
        </w:numPr>
      </w:pPr>
      <w:r>
        <w:t>If the product specified in the containing Blood Product Usage Summary Observation is Platelets/Apheresis/Psoralen-Treated and In Plasma (3568-3, 3569-1, 3570-9), then valueSet NHSN Platelets/Apheresis/Psoralen-Treated and In Plasma (urn:oid:2.16.840.1.114222.4.11.7504)</w:t>
      </w:r>
      <w:r>
        <w:rPr>
          <w:rStyle w:val="keyword"/>
        </w:rPr>
        <w:t xml:space="preserve"> SHALL </w:t>
      </w:r>
      <w:r>
        <w:t>be used (CONF:3247-30775).</w:t>
      </w:r>
    </w:p>
    <w:p w14:paraId="309CEAFF" w14:textId="77777777" w:rsidR="003F3A73" w:rsidRDefault="00724124">
      <w:pPr>
        <w:numPr>
          <w:ilvl w:val="1"/>
          <w:numId w:val="15"/>
        </w:numPr>
      </w:pPr>
      <w:r>
        <w:t>If the product specified in the containing Blood Product Usage Summary Observation is Platelets/Apheresis/Psoralen-Treated and In Platelet Additive Solution (3571-7, 3572-5, 3573-3), then valueSet NHSN Platelets/Apheresis/Psoralen-Treated and In Platelet Additive Solution  (urn:oid:2.16.840.1.114222.4.11.7505)</w:t>
      </w:r>
      <w:r>
        <w:rPr>
          <w:rStyle w:val="keyword"/>
        </w:rPr>
        <w:t xml:space="preserve"> SHALL </w:t>
      </w:r>
      <w:r>
        <w:t>be used (CONF:3247-30776).</w:t>
      </w:r>
    </w:p>
    <w:p w14:paraId="0EEFF568" w14:textId="77777777" w:rsidR="003F3A73" w:rsidRDefault="00724124">
      <w:pPr>
        <w:numPr>
          <w:ilvl w:val="1"/>
          <w:numId w:val="15"/>
        </w:numPr>
      </w:pPr>
      <w:r>
        <w:t>If the product specified in the containing Blood Product Usage Summary Observation is Platelets/Apheresis/Riboflavin-Treated and In Plasma (3574-1, 3575-8, 3576-6), then valueSet NHSN Platelets/Apheresis/Riboflavin-Treated and In Plasma (urn:oid:2.16.840.1.114222.4.11.7506)</w:t>
      </w:r>
      <w:r>
        <w:rPr>
          <w:rStyle w:val="keyword"/>
        </w:rPr>
        <w:t xml:space="preserve"> SHALL </w:t>
      </w:r>
      <w:r>
        <w:t>be used (CONF:3247-30777).</w:t>
      </w:r>
    </w:p>
    <w:p w14:paraId="26A6562C" w14:textId="77777777" w:rsidR="003F3A73" w:rsidRDefault="00724124">
      <w:pPr>
        <w:numPr>
          <w:ilvl w:val="1"/>
          <w:numId w:val="15"/>
        </w:numPr>
      </w:pPr>
      <w:r>
        <w:t>If the product specified in the containing Blood Product Usage Summary Observation is Platelets/Apheresis/Riboflavin-Treated and In Platelet Additive Solution (3577-4, 3578-2, 3579-0), then valueSet NHSN Platelets/Apheresis/Riboflavin-Treated and In Platelet Additive Solution (urn:oid:2.16.840.1.114222.4.11.7507)</w:t>
      </w:r>
      <w:r>
        <w:rPr>
          <w:rStyle w:val="keyword"/>
        </w:rPr>
        <w:t xml:space="preserve"> SHALL </w:t>
      </w:r>
      <w:r>
        <w:t>be used (CONF:3247-30778).</w:t>
      </w:r>
    </w:p>
    <w:p w14:paraId="5644A316" w14:textId="77777777" w:rsidR="003F3A73" w:rsidRDefault="00724124">
      <w:pPr>
        <w:numPr>
          <w:ilvl w:val="0"/>
          <w:numId w:val="15"/>
        </w:numPr>
      </w:pPr>
      <w:r>
        <w:rPr>
          <w:rStyle w:val="keyword"/>
        </w:rPr>
        <w:t>SHALL</w:t>
      </w:r>
      <w:r>
        <w:t xml:space="preserve"> contain exactly one [1..1] </w:t>
      </w:r>
      <w:r>
        <w:rPr>
          <w:rStyle w:val="XMLnameBold"/>
        </w:rPr>
        <w:t>statusCode</w:t>
      </w:r>
      <w:bookmarkStart w:id="540" w:name="C_3247-30718"/>
      <w:r>
        <w:t xml:space="preserve"> (CONF:3247-30718)</w:t>
      </w:r>
      <w:bookmarkEnd w:id="540"/>
      <w:r>
        <w:t>.</w:t>
      </w:r>
    </w:p>
    <w:p w14:paraId="22315950" w14:textId="77777777" w:rsidR="003F3A73" w:rsidRDefault="00724124">
      <w:pPr>
        <w:numPr>
          <w:ilvl w:val="1"/>
          <w:numId w:val="1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541" w:name="C_3247-30722"/>
      <w:r>
        <w:t xml:space="preserve"> (CONF:3247-30722)</w:t>
      </w:r>
      <w:bookmarkEnd w:id="541"/>
      <w:r>
        <w:t>.</w:t>
      </w:r>
    </w:p>
    <w:p w14:paraId="5A3C0F21" w14:textId="77777777" w:rsidR="003F3A73" w:rsidRDefault="00724124">
      <w:pPr>
        <w:numPr>
          <w:ilvl w:val="0"/>
          <w:numId w:val="15"/>
        </w:numPr>
      </w:pPr>
      <w:r>
        <w:rPr>
          <w:rStyle w:val="keyword"/>
        </w:rPr>
        <w:t>SHALL</w:t>
      </w:r>
      <w:r>
        <w:t xml:space="preserve"> contain exactly one [1..1] </w:t>
      </w:r>
      <w:r>
        <w:rPr>
          <w:rStyle w:val="XMLnameBold"/>
        </w:rPr>
        <w:t>value</w:t>
      </w:r>
      <w:r>
        <w:t xml:space="preserve"> with @xsi:type="INT"</w:t>
      </w:r>
      <w:bookmarkStart w:id="542" w:name="C_3247-30723"/>
      <w:r>
        <w:t xml:space="preserve"> (CONF:3247-30723)</w:t>
      </w:r>
      <w:bookmarkEnd w:id="542"/>
      <w:r>
        <w:t>.</w:t>
      </w:r>
    </w:p>
    <w:p w14:paraId="4D1D4040" w14:textId="4FB2854A" w:rsidR="003F3A73" w:rsidRDefault="00724124">
      <w:pPr>
        <w:pStyle w:val="Caption"/>
      </w:pPr>
      <w:bookmarkStart w:id="543" w:name="_Toc26179298"/>
      <w:r>
        <w:lastRenderedPageBreak/>
        <w:t xml:space="preserve">Table </w:t>
      </w:r>
      <w:r>
        <w:fldChar w:fldCharType="begin"/>
      </w:r>
      <w:r>
        <w:instrText>SEQ Table \* ARABIC</w:instrText>
      </w:r>
      <w:r>
        <w:fldChar w:fldCharType="separate"/>
      </w:r>
      <w:r>
        <w:t>16</w:t>
      </w:r>
      <w:r>
        <w:fldChar w:fldCharType="end"/>
      </w:r>
      <w:r>
        <w:t xml:space="preserve">: </w:t>
      </w:r>
      <w:bookmarkStart w:id="544" w:name="NHSN_Whole_Blood_Total_1"/>
      <w:r>
        <w:t>NHSN Whole Blood Total (1)</w:t>
      </w:r>
      <w:bookmarkEnd w:id="543"/>
      <w:bookmarkEnd w:id="54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83B0998" w14:textId="77777777">
        <w:trPr>
          <w:jc w:val="center"/>
        </w:trPr>
        <w:tc>
          <w:tcPr>
            <w:tcW w:w="1440" w:type="dxa"/>
            <w:gridSpan w:val="4"/>
          </w:tcPr>
          <w:p w14:paraId="7636BA3A" w14:textId="77777777" w:rsidR="003F3A73" w:rsidRDefault="00724124">
            <w:pPr>
              <w:pStyle w:val="TableText"/>
            </w:pPr>
            <w:r>
              <w:t>Value Set: NHSN Whole Blood Total (1) urn:oid:2.16.840.1.114222.4.11.7292</w:t>
            </w:r>
          </w:p>
          <w:p w14:paraId="2C934140" w14:textId="77777777" w:rsidR="003F3A73" w:rsidRDefault="00724124">
            <w:pPr>
              <w:pStyle w:val="TableText"/>
            </w:pPr>
            <w:r>
              <w:t>NHSN Protocol specifies which ISBT Blood Product codes to use for each blood product type.</w:t>
            </w:r>
            <w:r>
              <w:br/>
            </w:r>
            <w:r>
              <w:br/>
              <w:t>The ISBT blood product codes for Whole Blood Total reporting, at the time of publication, are contained in this table.</w:t>
            </w:r>
            <w:r>
              <w:br/>
            </w:r>
            <w:r>
              <w:br/>
              <w:t>A full listing of codes can be found in the hai_voc_NRF.xls file provided with this package.</w:t>
            </w:r>
          </w:p>
        </w:tc>
      </w:tr>
      <w:tr w:rsidR="003F3A73" w14:paraId="5B519FCD" w14:textId="77777777">
        <w:trPr>
          <w:cantSplit/>
          <w:tblHeader/>
          <w:jc w:val="center"/>
        </w:trPr>
        <w:tc>
          <w:tcPr>
            <w:tcW w:w="1560" w:type="dxa"/>
            <w:shd w:val="clear" w:color="auto" w:fill="E6E6E6"/>
          </w:tcPr>
          <w:p w14:paraId="7BEBE1C9" w14:textId="77777777" w:rsidR="003F3A73" w:rsidRDefault="00724124">
            <w:pPr>
              <w:pStyle w:val="TableHead"/>
            </w:pPr>
            <w:r>
              <w:t>Code</w:t>
            </w:r>
          </w:p>
        </w:tc>
        <w:tc>
          <w:tcPr>
            <w:tcW w:w="3000" w:type="dxa"/>
            <w:shd w:val="clear" w:color="auto" w:fill="E6E6E6"/>
          </w:tcPr>
          <w:p w14:paraId="2341C67F" w14:textId="77777777" w:rsidR="003F3A73" w:rsidRDefault="00724124">
            <w:pPr>
              <w:pStyle w:val="TableHead"/>
            </w:pPr>
            <w:r>
              <w:t>Code System</w:t>
            </w:r>
          </w:p>
        </w:tc>
        <w:tc>
          <w:tcPr>
            <w:tcW w:w="3000" w:type="dxa"/>
            <w:shd w:val="clear" w:color="auto" w:fill="E6E6E6"/>
          </w:tcPr>
          <w:p w14:paraId="2D68ADF6" w14:textId="77777777" w:rsidR="003F3A73" w:rsidRDefault="00724124">
            <w:pPr>
              <w:pStyle w:val="TableHead"/>
            </w:pPr>
            <w:r>
              <w:t>Code System OID</w:t>
            </w:r>
          </w:p>
        </w:tc>
        <w:tc>
          <w:tcPr>
            <w:tcW w:w="2520" w:type="dxa"/>
            <w:shd w:val="clear" w:color="auto" w:fill="E6E6E6"/>
          </w:tcPr>
          <w:p w14:paraId="23E67635" w14:textId="77777777" w:rsidR="003F3A73" w:rsidRDefault="00724124">
            <w:pPr>
              <w:pStyle w:val="TableHead"/>
            </w:pPr>
            <w:r>
              <w:t>Print Name</w:t>
            </w:r>
          </w:p>
        </w:tc>
      </w:tr>
      <w:tr w:rsidR="003F3A73" w14:paraId="54EAB7D3" w14:textId="77777777">
        <w:trPr>
          <w:jc w:val="center"/>
        </w:trPr>
        <w:tc>
          <w:tcPr>
            <w:tcW w:w="1170" w:type="dxa"/>
          </w:tcPr>
          <w:p w14:paraId="656C5F6D" w14:textId="77777777" w:rsidR="003F3A73" w:rsidRDefault="00724124">
            <w:pPr>
              <w:pStyle w:val="TableText"/>
            </w:pPr>
            <w:r>
              <w:t>E0009</w:t>
            </w:r>
          </w:p>
        </w:tc>
        <w:tc>
          <w:tcPr>
            <w:tcW w:w="3195" w:type="dxa"/>
          </w:tcPr>
          <w:p w14:paraId="0995BE47" w14:textId="77777777" w:rsidR="003F3A73" w:rsidRDefault="00724124">
            <w:pPr>
              <w:pStyle w:val="TableText"/>
            </w:pPr>
            <w:r>
              <w:t>ISBT-128</w:t>
            </w:r>
          </w:p>
        </w:tc>
        <w:tc>
          <w:tcPr>
            <w:tcW w:w="3195" w:type="dxa"/>
          </w:tcPr>
          <w:p w14:paraId="50B16FED" w14:textId="77777777" w:rsidR="003F3A73" w:rsidRDefault="00724124">
            <w:pPr>
              <w:pStyle w:val="TableText"/>
            </w:pPr>
            <w:r>
              <w:t>urn:oid:2.16.840.1.113883.6.18</w:t>
            </w:r>
          </w:p>
        </w:tc>
        <w:tc>
          <w:tcPr>
            <w:tcW w:w="2520" w:type="dxa"/>
          </w:tcPr>
          <w:p w14:paraId="421FB189" w14:textId="77777777" w:rsidR="003F3A73" w:rsidRDefault="00724124">
            <w:pPr>
              <w:pStyle w:val="TableText"/>
            </w:pPr>
            <w:r>
              <w:t>WHOLE BLOOD|CPD/450mL/refg</w:t>
            </w:r>
          </w:p>
        </w:tc>
      </w:tr>
      <w:tr w:rsidR="003F3A73" w14:paraId="660450EB" w14:textId="77777777">
        <w:trPr>
          <w:jc w:val="center"/>
        </w:trPr>
        <w:tc>
          <w:tcPr>
            <w:tcW w:w="1170" w:type="dxa"/>
          </w:tcPr>
          <w:p w14:paraId="4B9AF870" w14:textId="77777777" w:rsidR="003F3A73" w:rsidRDefault="00724124">
            <w:pPr>
              <w:pStyle w:val="TableText"/>
            </w:pPr>
            <w:r>
              <w:t>E0013</w:t>
            </w:r>
          </w:p>
        </w:tc>
        <w:tc>
          <w:tcPr>
            <w:tcW w:w="3195" w:type="dxa"/>
          </w:tcPr>
          <w:p w14:paraId="1339B1EA" w14:textId="77777777" w:rsidR="003F3A73" w:rsidRDefault="00724124">
            <w:pPr>
              <w:pStyle w:val="TableText"/>
            </w:pPr>
            <w:r>
              <w:t>ISBT-128</w:t>
            </w:r>
          </w:p>
        </w:tc>
        <w:tc>
          <w:tcPr>
            <w:tcW w:w="3195" w:type="dxa"/>
          </w:tcPr>
          <w:p w14:paraId="276B0D97" w14:textId="77777777" w:rsidR="003F3A73" w:rsidRDefault="00724124">
            <w:pPr>
              <w:pStyle w:val="TableText"/>
            </w:pPr>
            <w:r>
              <w:t>urn:oid:2.16.840.1.113883.6.18</w:t>
            </w:r>
          </w:p>
        </w:tc>
        <w:tc>
          <w:tcPr>
            <w:tcW w:w="2520" w:type="dxa"/>
          </w:tcPr>
          <w:p w14:paraId="50F51A71" w14:textId="77777777" w:rsidR="003F3A73" w:rsidRDefault="00724124">
            <w:pPr>
              <w:pStyle w:val="TableText"/>
            </w:pPr>
            <w:r>
              <w:t>WHOLE BLOOD|CPD/450mL/refg|Open</w:t>
            </w:r>
          </w:p>
        </w:tc>
      </w:tr>
      <w:tr w:rsidR="003F3A73" w14:paraId="7AEEC093" w14:textId="77777777">
        <w:trPr>
          <w:jc w:val="center"/>
        </w:trPr>
        <w:tc>
          <w:tcPr>
            <w:tcW w:w="1170" w:type="dxa"/>
          </w:tcPr>
          <w:p w14:paraId="4EA1287A" w14:textId="77777777" w:rsidR="003F3A73" w:rsidRDefault="00724124">
            <w:pPr>
              <w:pStyle w:val="TableText"/>
            </w:pPr>
            <w:r>
              <w:t>E0014</w:t>
            </w:r>
          </w:p>
        </w:tc>
        <w:tc>
          <w:tcPr>
            <w:tcW w:w="3195" w:type="dxa"/>
          </w:tcPr>
          <w:p w14:paraId="179AB9BF" w14:textId="77777777" w:rsidR="003F3A73" w:rsidRDefault="00724124">
            <w:pPr>
              <w:pStyle w:val="TableText"/>
            </w:pPr>
            <w:r>
              <w:t>ISBT-128</w:t>
            </w:r>
          </w:p>
        </w:tc>
        <w:tc>
          <w:tcPr>
            <w:tcW w:w="3195" w:type="dxa"/>
          </w:tcPr>
          <w:p w14:paraId="25D49DAB" w14:textId="77777777" w:rsidR="003F3A73" w:rsidRDefault="00724124">
            <w:pPr>
              <w:pStyle w:val="TableText"/>
            </w:pPr>
            <w:r>
              <w:t>urn:oid:2.16.840.1.113883.6.18</w:t>
            </w:r>
          </w:p>
        </w:tc>
        <w:tc>
          <w:tcPr>
            <w:tcW w:w="2520" w:type="dxa"/>
          </w:tcPr>
          <w:p w14:paraId="68B17552" w14:textId="77777777" w:rsidR="003F3A73" w:rsidRDefault="00724124">
            <w:pPr>
              <w:pStyle w:val="TableText"/>
            </w:pPr>
            <w:r>
              <w:t>WHOLE BLOOD|CPD/450mL/refg|Open|Irradiated</w:t>
            </w:r>
          </w:p>
        </w:tc>
      </w:tr>
      <w:tr w:rsidR="003F3A73" w14:paraId="33EA665D" w14:textId="77777777">
        <w:trPr>
          <w:jc w:val="center"/>
        </w:trPr>
        <w:tc>
          <w:tcPr>
            <w:tcW w:w="1170" w:type="dxa"/>
          </w:tcPr>
          <w:p w14:paraId="345EB5EC" w14:textId="77777777" w:rsidR="003F3A73" w:rsidRDefault="00724124">
            <w:pPr>
              <w:pStyle w:val="TableText"/>
            </w:pPr>
            <w:r>
              <w:t>E0015</w:t>
            </w:r>
          </w:p>
        </w:tc>
        <w:tc>
          <w:tcPr>
            <w:tcW w:w="3195" w:type="dxa"/>
          </w:tcPr>
          <w:p w14:paraId="3075F594" w14:textId="77777777" w:rsidR="003F3A73" w:rsidRDefault="00724124">
            <w:pPr>
              <w:pStyle w:val="TableText"/>
            </w:pPr>
            <w:r>
              <w:t>ISBT-128</w:t>
            </w:r>
          </w:p>
        </w:tc>
        <w:tc>
          <w:tcPr>
            <w:tcW w:w="3195" w:type="dxa"/>
          </w:tcPr>
          <w:p w14:paraId="385AF63F" w14:textId="77777777" w:rsidR="003F3A73" w:rsidRDefault="00724124">
            <w:pPr>
              <w:pStyle w:val="TableText"/>
            </w:pPr>
            <w:r>
              <w:t>urn:oid:2.16.840.1.113883.6.18</w:t>
            </w:r>
          </w:p>
        </w:tc>
        <w:tc>
          <w:tcPr>
            <w:tcW w:w="2520" w:type="dxa"/>
          </w:tcPr>
          <w:p w14:paraId="14A5B3AB" w14:textId="77777777" w:rsidR="003F3A73" w:rsidRDefault="00724124">
            <w:pPr>
              <w:pStyle w:val="TableText"/>
            </w:pPr>
            <w:r>
              <w:t>WHOLE BLOOD|CPD/450mL/refg|Open|Irradiated|ResLeu:&lt;5E6</w:t>
            </w:r>
          </w:p>
        </w:tc>
      </w:tr>
      <w:tr w:rsidR="003F3A73" w14:paraId="5B8F38F6" w14:textId="77777777">
        <w:trPr>
          <w:jc w:val="center"/>
        </w:trPr>
        <w:tc>
          <w:tcPr>
            <w:tcW w:w="1170" w:type="dxa"/>
          </w:tcPr>
          <w:p w14:paraId="4265BCF3" w14:textId="77777777" w:rsidR="003F3A73" w:rsidRDefault="00724124">
            <w:pPr>
              <w:pStyle w:val="TableText"/>
            </w:pPr>
            <w:r>
              <w:t>E0016</w:t>
            </w:r>
          </w:p>
        </w:tc>
        <w:tc>
          <w:tcPr>
            <w:tcW w:w="3195" w:type="dxa"/>
          </w:tcPr>
          <w:p w14:paraId="540E94D6" w14:textId="77777777" w:rsidR="003F3A73" w:rsidRDefault="00724124">
            <w:pPr>
              <w:pStyle w:val="TableText"/>
            </w:pPr>
            <w:r>
              <w:t>ISBT-128</w:t>
            </w:r>
          </w:p>
        </w:tc>
        <w:tc>
          <w:tcPr>
            <w:tcW w:w="3195" w:type="dxa"/>
          </w:tcPr>
          <w:p w14:paraId="4E70B86C" w14:textId="77777777" w:rsidR="003F3A73" w:rsidRDefault="00724124">
            <w:pPr>
              <w:pStyle w:val="TableText"/>
            </w:pPr>
            <w:r>
              <w:t>urn:oid:2.16.840.1.113883.6.18</w:t>
            </w:r>
          </w:p>
        </w:tc>
        <w:tc>
          <w:tcPr>
            <w:tcW w:w="2520" w:type="dxa"/>
          </w:tcPr>
          <w:p w14:paraId="555FE98A" w14:textId="77777777" w:rsidR="003F3A73" w:rsidRDefault="00724124">
            <w:pPr>
              <w:pStyle w:val="TableText"/>
            </w:pPr>
            <w:r>
              <w:t>WHOLE BLOOD|CPD/450mL/refg|Open|ResLeu:&lt;5E6</w:t>
            </w:r>
          </w:p>
        </w:tc>
      </w:tr>
      <w:tr w:rsidR="003F3A73" w14:paraId="443BDFE2" w14:textId="77777777">
        <w:trPr>
          <w:jc w:val="center"/>
        </w:trPr>
        <w:tc>
          <w:tcPr>
            <w:tcW w:w="1440" w:type="dxa"/>
            <w:gridSpan w:val="4"/>
          </w:tcPr>
          <w:p w14:paraId="20890970" w14:textId="77777777" w:rsidR="003F3A73" w:rsidRDefault="00724124">
            <w:pPr>
              <w:pStyle w:val="TableText"/>
            </w:pPr>
            <w:r>
              <w:t>...</w:t>
            </w:r>
          </w:p>
        </w:tc>
      </w:tr>
    </w:tbl>
    <w:p w14:paraId="4808C4E8" w14:textId="77777777" w:rsidR="003F3A73" w:rsidRDefault="003F3A73">
      <w:pPr>
        <w:pStyle w:val="BodyText"/>
      </w:pPr>
    </w:p>
    <w:p w14:paraId="1376D006" w14:textId="50C55ED5" w:rsidR="003F3A73" w:rsidRDefault="00724124">
      <w:pPr>
        <w:pStyle w:val="Caption"/>
      </w:pPr>
      <w:bookmarkStart w:id="545" w:name="_Toc26179299"/>
      <w:r>
        <w:lastRenderedPageBreak/>
        <w:t xml:space="preserve">Table </w:t>
      </w:r>
      <w:r>
        <w:fldChar w:fldCharType="begin"/>
      </w:r>
      <w:r>
        <w:instrText>SEQ Table \* ARABIC</w:instrText>
      </w:r>
      <w:r>
        <w:fldChar w:fldCharType="separate"/>
      </w:r>
      <w:r>
        <w:t>17</w:t>
      </w:r>
      <w:r>
        <w:fldChar w:fldCharType="end"/>
      </w:r>
      <w:r>
        <w:t>: NHSN Red Blood Cells/Whole Blood Derived/Not Irradiated or Leukocyte Reduced (3)</w:t>
      </w:r>
      <w:bookmarkEnd w:id="54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2DBC887" w14:textId="77777777">
        <w:trPr>
          <w:jc w:val="center"/>
        </w:trPr>
        <w:tc>
          <w:tcPr>
            <w:tcW w:w="1440" w:type="dxa"/>
            <w:gridSpan w:val="4"/>
          </w:tcPr>
          <w:p w14:paraId="5017448E" w14:textId="77777777" w:rsidR="003F3A73" w:rsidRDefault="00724124">
            <w:pPr>
              <w:pStyle w:val="TableText"/>
            </w:pPr>
            <w:r>
              <w:t>Value Set: NHSN Red Blood Cells/Whole Blood Derived/Not Irradiated or Leukocyte Reduced (3) urn:oid:2.16.840.1.114222.4.11.7294</w:t>
            </w:r>
          </w:p>
          <w:p w14:paraId="27ADD547" w14:textId="77777777" w:rsidR="003F3A73" w:rsidRDefault="00724124">
            <w:pPr>
              <w:pStyle w:val="TableText"/>
            </w:pPr>
            <w:r>
              <w:t>NHSN Protocol specifies which ISBT Blood Product codes to use for each blood product type.</w:t>
            </w:r>
            <w:r>
              <w:br/>
            </w:r>
            <w:r>
              <w:br/>
              <w:t>The ISBT blood product codes for NHSN Red Blood Cells/Whole Blood Derived/Not Irradiated or Leukocyte Reduced reporting, at the time of publication, are contained in this table.</w:t>
            </w:r>
            <w:r>
              <w:br/>
            </w:r>
            <w:r>
              <w:br/>
              <w:t>A full listing of codes can be found in the hai_voc_NRF.xls file provided with this package.</w:t>
            </w:r>
          </w:p>
        </w:tc>
      </w:tr>
      <w:tr w:rsidR="003F3A73" w14:paraId="10ACEF96" w14:textId="77777777">
        <w:trPr>
          <w:cantSplit/>
          <w:tblHeader/>
          <w:jc w:val="center"/>
        </w:trPr>
        <w:tc>
          <w:tcPr>
            <w:tcW w:w="1560" w:type="dxa"/>
            <w:shd w:val="clear" w:color="auto" w:fill="E6E6E6"/>
          </w:tcPr>
          <w:p w14:paraId="54A8C4AC" w14:textId="77777777" w:rsidR="003F3A73" w:rsidRDefault="00724124">
            <w:pPr>
              <w:pStyle w:val="TableHead"/>
            </w:pPr>
            <w:r>
              <w:t>Code</w:t>
            </w:r>
          </w:p>
        </w:tc>
        <w:tc>
          <w:tcPr>
            <w:tcW w:w="3000" w:type="dxa"/>
            <w:shd w:val="clear" w:color="auto" w:fill="E6E6E6"/>
          </w:tcPr>
          <w:p w14:paraId="698DEE52" w14:textId="77777777" w:rsidR="003F3A73" w:rsidRDefault="00724124">
            <w:pPr>
              <w:pStyle w:val="TableHead"/>
            </w:pPr>
            <w:r>
              <w:t>Code System</w:t>
            </w:r>
          </w:p>
        </w:tc>
        <w:tc>
          <w:tcPr>
            <w:tcW w:w="3000" w:type="dxa"/>
            <w:shd w:val="clear" w:color="auto" w:fill="E6E6E6"/>
          </w:tcPr>
          <w:p w14:paraId="04FCB8F4" w14:textId="77777777" w:rsidR="003F3A73" w:rsidRDefault="00724124">
            <w:pPr>
              <w:pStyle w:val="TableHead"/>
            </w:pPr>
            <w:r>
              <w:t>Code System OID</w:t>
            </w:r>
          </w:p>
        </w:tc>
        <w:tc>
          <w:tcPr>
            <w:tcW w:w="2520" w:type="dxa"/>
            <w:shd w:val="clear" w:color="auto" w:fill="E6E6E6"/>
          </w:tcPr>
          <w:p w14:paraId="6E501119" w14:textId="77777777" w:rsidR="003F3A73" w:rsidRDefault="00724124">
            <w:pPr>
              <w:pStyle w:val="TableHead"/>
            </w:pPr>
            <w:r>
              <w:t>Print Name</w:t>
            </w:r>
          </w:p>
        </w:tc>
      </w:tr>
      <w:tr w:rsidR="003F3A73" w14:paraId="65CAA7D6" w14:textId="77777777">
        <w:trPr>
          <w:jc w:val="center"/>
        </w:trPr>
        <w:tc>
          <w:tcPr>
            <w:tcW w:w="1170" w:type="dxa"/>
          </w:tcPr>
          <w:p w14:paraId="556FF893" w14:textId="77777777" w:rsidR="003F3A73" w:rsidRDefault="00724124">
            <w:pPr>
              <w:pStyle w:val="TableText"/>
            </w:pPr>
            <w:r>
              <w:t>E0142</w:t>
            </w:r>
          </w:p>
        </w:tc>
        <w:tc>
          <w:tcPr>
            <w:tcW w:w="3195" w:type="dxa"/>
          </w:tcPr>
          <w:p w14:paraId="43A00A40" w14:textId="77777777" w:rsidR="003F3A73" w:rsidRDefault="00724124">
            <w:pPr>
              <w:pStyle w:val="TableText"/>
            </w:pPr>
            <w:r>
              <w:t>ISBT-128</w:t>
            </w:r>
          </w:p>
        </w:tc>
        <w:tc>
          <w:tcPr>
            <w:tcW w:w="3195" w:type="dxa"/>
          </w:tcPr>
          <w:p w14:paraId="6DB613D6" w14:textId="77777777" w:rsidR="003F3A73" w:rsidRDefault="00724124">
            <w:pPr>
              <w:pStyle w:val="TableText"/>
            </w:pPr>
            <w:r>
              <w:t>urn:oid:2.16.840.1.113883.6.18</w:t>
            </w:r>
          </w:p>
        </w:tc>
        <w:tc>
          <w:tcPr>
            <w:tcW w:w="2520" w:type="dxa"/>
          </w:tcPr>
          <w:p w14:paraId="7D23E9BB" w14:textId="77777777" w:rsidR="003F3A73" w:rsidRDefault="00724124">
            <w:pPr>
              <w:pStyle w:val="TableText"/>
            </w:pPr>
            <w:r>
              <w:t>RED BLOOD CELLS|ACD-A/450mL/refg</w:t>
            </w:r>
          </w:p>
        </w:tc>
      </w:tr>
      <w:tr w:rsidR="003F3A73" w14:paraId="39816FE5" w14:textId="77777777">
        <w:trPr>
          <w:jc w:val="center"/>
        </w:trPr>
        <w:tc>
          <w:tcPr>
            <w:tcW w:w="1170" w:type="dxa"/>
          </w:tcPr>
          <w:p w14:paraId="2A95B527" w14:textId="77777777" w:rsidR="003F3A73" w:rsidRDefault="00724124">
            <w:pPr>
              <w:pStyle w:val="TableText"/>
            </w:pPr>
            <w:r>
              <w:t>E0146</w:t>
            </w:r>
          </w:p>
        </w:tc>
        <w:tc>
          <w:tcPr>
            <w:tcW w:w="3195" w:type="dxa"/>
          </w:tcPr>
          <w:p w14:paraId="4C536F09" w14:textId="77777777" w:rsidR="003F3A73" w:rsidRDefault="00724124">
            <w:pPr>
              <w:pStyle w:val="TableText"/>
            </w:pPr>
            <w:r>
              <w:t>ISBT-128</w:t>
            </w:r>
          </w:p>
        </w:tc>
        <w:tc>
          <w:tcPr>
            <w:tcW w:w="3195" w:type="dxa"/>
          </w:tcPr>
          <w:p w14:paraId="37D78C41" w14:textId="77777777" w:rsidR="003F3A73" w:rsidRDefault="00724124">
            <w:pPr>
              <w:pStyle w:val="TableText"/>
            </w:pPr>
            <w:r>
              <w:t>urn:oid:2.16.840.1.113883.6.18</w:t>
            </w:r>
          </w:p>
        </w:tc>
        <w:tc>
          <w:tcPr>
            <w:tcW w:w="2520" w:type="dxa"/>
          </w:tcPr>
          <w:p w14:paraId="632C673D" w14:textId="77777777" w:rsidR="003F3A73" w:rsidRDefault="00724124">
            <w:pPr>
              <w:pStyle w:val="TableText"/>
            </w:pPr>
            <w:r>
              <w:t>RED BLOOD CELLS|ACD-B/450mL/refg</w:t>
            </w:r>
          </w:p>
        </w:tc>
      </w:tr>
      <w:tr w:rsidR="003F3A73" w14:paraId="06063567" w14:textId="77777777">
        <w:trPr>
          <w:jc w:val="center"/>
        </w:trPr>
        <w:tc>
          <w:tcPr>
            <w:tcW w:w="1170" w:type="dxa"/>
          </w:tcPr>
          <w:p w14:paraId="35AE6AC6" w14:textId="77777777" w:rsidR="003F3A73" w:rsidRDefault="00724124">
            <w:pPr>
              <w:pStyle w:val="TableText"/>
            </w:pPr>
            <w:r>
              <w:t>E0150</w:t>
            </w:r>
          </w:p>
        </w:tc>
        <w:tc>
          <w:tcPr>
            <w:tcW w:w="3195" w:type="dxa"/>
          </w:tcPr>
          <w:p w14:paraId="7F430BD0" w14:textId="77777777" w:rsidR="003F3A73" w:rsidRDefault="00724124">
            <w:pPr>
              <w:pStyle w:val="TableText"/>
            </w:pPr>
            <w:r>
              <w:t>ISBT-128</w:t>
            </w:r>
          </w:p>
        </w:tc>
        <w:tc>
          <w:tcPr>
            <w:tcW w:w="3195" w:type="dxa"/>
          </w:tcPr>
          <w:p w14:paraId="4A291B41" w14:textId="77777777" w:rsidR="003F3A73" w:rsidRDefault="00724124">
            <w:pPr>
              <w:pStyle w:val="TableText"/>
            </w:pPr>
            <w:r>
              <w:t>urn:oid:2.16.840.1.113883.6.18</w:t>
            </w:r>
          </w:p>
        </w:tc>
        <w:tc>
          <w:tcPr>
            <w:tcW w:w="2520" w:type="dxa"/>
          </w:tcPr>
          <w:p w14:paraId="26076DA6" w14:textId="77777777" w:rsidR="003F3A73" w:rsidRDefault="00724124">
            <w:pPr>
              <w:pStyle w:val="TableText"/>
            </w:pPr>
            <w:r>
              <w:t>RED BLOOD CELLS|CPD/450mL/refg</w:t>
            </w:r>
          </w:p>
        </w:tc>
      </w:tr>
      <w:tr w:rsidR="003F3A73" w14:paraId="37D93846" w14:textId="77777777">
        <w:trPr>
          <w:jc w:val="center"/>
        </w:trPr>
        <w:tc>
          <w:tcPr>
            <w:tcW w:w="1170" w:type="dxa"/>
          </w:tcPr>
          <w:p w14:paraId="373B5775" w14:textId="77777777" w:rsidR="003F3A73" w:rsidRDefault="00724124">
            <w:pPr>
              <w:pStyle w:val="TableText"/>
            </w:pPr>
            <w:r>
              <w:t>E0154</w:t>
            </w:r>
          </w:p>
        </w:tc>
        <w:tc>
          <w:tcPr>
            <w:tcW w:w="3195" w:type="dxa"/>
          </w:tcPr>
          <w:p w14:paraId="7A96EF54" w14:textId="77777777" w:rsidR="003F3A73" w:rsidRDefault="00724124">
            <w:pPr>
              <w:pStyle w:val="TableText"/>
            </w:pPr>
            <w:r>
              <w:t>ISBT-128</w:t>
            </w:r>
          </w:p>
        </w:tc>
        <w:tc>
          <w:tcPr>
            <w:tcW w:w="3195" w:type="dxa"/>
          </w:tcPr>
          <w:p w14:paraId="0B6862D4" w14:textId="77777777" w:rsidR="003F3A73" w:rsidRDefault="00724124">
            <w:pPr>
              <w:pStyle w:val="TableText"/>
            </w:pPr>
            <w:r>
              <w:t>urn:oid:2.16.840.1.113883.6.18</w:t>
            </w:r>
          </w:p>
        </w:tc>
        <w:tc>
          <w:tcPr>
            <w:tcW w:w="2520" w:type="dxa"/>
          </w:tcPr>
          <w:p w14:paraId="3EA4157D" w14:textId="77777777" w:rsidR="003F3A73" w:rsidRDefault="00724124">
            <w:pPr>
              <w:pStyle w:val="TableText"/>
            </w:pPr>
            <w:r>
              <w:t>RED BLOOD CELLS|CPD/450mL/refg|Open</w:t>
            </w:r>
          </w:p>
        </w:tc>
      </w:tr>
      <w:tr w:rsidR="003F3A73" w14:paraId="57933CBA" w14:textId="77777777">
        <w:trPr>
          <w:jc w:val="center"/>
        </w:trPr>
        <w:tc>
          <w:tcPr>
            <w:tcW w:w="1170" w:type="dxa"/>
          </w:tcPr>
          <w:p w14:paraId="2350A36F" w14:textId="77777777" w:rsidR="003F3A73" w:rsidRDefault="00724124">
            <w:pPr>
              <w:pStyle w:val="TableText"/>
            </w:pPr>
            <w:r>
              <w:t>E0159</w:t>
            </w:r>
          </w:p>
        </w:tc>
        <w:tc>
          <w:tcPr>
            <w:tcW w:w="3195" w:type="dxa"/>
          </w:tcPr>
          <w:p w14:paraId="679A902B" w14:textId="77777777" w:rsidR="003F3A73" w:rsidRDefault="00724124">
            <w:pPr>
              <w:pStyle w:val="TableText"/>
            </w:pPr>
            <w:r>
              <w:t>ISBT-128</w:t>
            </w:r>
          </w:p>
        </w:tc>
        <w:tc>
          <w:tcPr>
            <w:tcW w:w="3195" w:type="dxa"/>
          </w:tcPr>
          <w:p w14:paraId="2F99C053" w14:textId="77777777" w:rsidR="003F3A73" w:rsidRDefault="00724124">
            <w:pPr>
              <w:pStyle w:val="TableText"/>
            </w:pPr>
            <w:r>
              <w:t>urn:oid:2.16.840.1.113883.6.18</w:t>
            </w:r>
          </w:p>
        </w:tc>
        <w:tc>
          <w:tcPr>
            <w:tcW w:w="2520" w:type="dxa"/>
          </w:tcPr>
          <w:p w14:paraId="38740FE9" w14:textId="77777777" w:rsidR="003F3A73" w:rsidRDefault="00724124">
            <w:pPr>
              <w:pStyle w:val="TableText"/>
            </w:pPr>
            <w:r>
              <w:t>RED BLOOD CELLS|CPD/450mL/refg|Open|Albumin added</w:t>
            </w:r>
          </w:p>
        </w:tc>
      </w:tr>
      <w:tr w:rsidR="003F3A73" w14:paraId="41269D94" w14:textId="77777777">
        <w:trPr>
          <w:jc w:val="center"/>
        </w:trPr>
        <w:tc>
          <w:tcPr>
            <w:tcW w:w="1440" w:type="dxa"/>
            <w:gridSpan w:val="4"/>
          </w:tcPr>
          <w:p w14:paraId="468D98AA" w14:textId="77777777" w:rsidR="003F3A73" w:rsidRDefault="00724124">
            <w:pPr>
              <w:pStyle w:val="TableText"/>
            </w:pPr>
            <w:r>
              <w:t>...</w:t>
            </w:r>
          </w:p>
        </w:tc>
      </w:tr>
    </w:tbl>
    <w:p w14:paraId="01781F38" w14:textId="77777777" w:rsidR="003F3A73" w:rsidRDefault="003F3A73">
      <w:pPr>
        <w:pStyle w:val="BodyText"/>
      </w:pPr>
    </w:p>
    <w:p w14:paraId="785262C2" w14:textId="162313A9" w:rsidR="003F3A73" w:rsidRDefault="00724124">
      <w:pPr>
        <w:pStyle w:val="Caption"/>
      </w:pPr>
      <w:bookmarkStart w:id="546" w:name="_Toc26179300"/>
      <w:r>
        <w:lastRenderedPageBreak/>
        <w:t xml:space="preserve">Table </w:t>
      </w:r>
      <w:r>
        <w:fldChar w:fldCharType="begin"/>
      </w:r>
      <w:r>
        <w:instrText>SEQ Table \* ARABIC</w:instrText>
      </w:r>
      <w:r>
        <w:fldChar w:fldCharType="separate"/>
      </w:r>
      <w:r>
        <w:t>18</w:t>
      </w:r>
      <w:r>
        <w:fldChar w:fldCharType="end"/>
      </w:r>
      <w:r>
        <w:t>: NHSN Red Blood Cells/Whole Blood Derived/Irradiated (4)</w:t>
      </w:r>
      <w:bookmarkEnd w:id="5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926F348" w14:textId="77777777">
        <w:trPr>
          <w:jc w:val="center"/>
        </w:trPr>
        <w:tc>
          <w:tcPr>
            <w:tcW w:w="1440" w:type="dxa"/>
            <w:gridSpan w:val="4"/>
          </w:tcPr>
          <w:p w14:paraId="0BA3AE42" w14:textId="77777777" w:rsidR="003F3A73" w:rsidRDefault="00724124">
            <w:pPr>
              <w:pStyle w:val="TableText"/>
            </w:pPr>
            <w:r>
              <w:t>Value Set: NHSN Red Blood Cells/Whole Blood Derived/Irradiated (4) urn:oid:2.16.840.1.114222.4.11.7295</w:t>
            </w:r>
          </w:p>
          <w:p w14:paraId="2160C9B5" w14:textId="77777777" w:rsidR="003F3A73" w:rsidRDefault="00724124">
            <w:pPr>
              <w:pStyle w:val="TableText"/>
            </w:pPr>
            <w:r>
              <w:t>NHSN Protocol specifies which ISBT Blood Product codes to use for each blood product type.</w:t>
            </w:r>
            <w:r>
              <w:br/>
            </w:r>
            <w:r>
              <w:br/>
              <w:t>The ISBT blood product codes for NHSN Red Blood Cells/Whole Blood Derived/Irradiated reporting, at the time of publication, are contained in this table.</w:t>
            </w:r>
            <w:r>
              <w:br/>
            </w:r>
            <w:r>
              <w:br/>
              <w:t>A full listing of codes can be found in the hai_voc_NRF.xls file provided with this package.</w:t>
            </w:r>
          </w:p>
        </w:tc>
      </w:tr>
      <w:tr w:rsidR="003F3A73" w14:paraId="386BD0DA" w14:textId="77777777">
        <w:trPr>
          <w:cantSplit/>
          <w:tblHeader/>
          <w:jc w:val="center"/>
        </w:trPr>
        <w:tc>
          <w:tcPr>
            <w:tcW w:w="1560" w:type="dxa"/>
            <w:shd w:val="clear" w:color="auto" w:fill="E6E6E6"/>
          </w:tcPr>
          <w:p w14:paraId="064FD26C" w14:textId="77777777" w:rsidR="003F3A73" w:rsidRDefault="00724124">
            <w:pPr>
              <w:pStyle w:val="TableHead"/>
            </w:pPr>
            <w:r>
              <w:t>Code</w:t>
            </w:r>
          </w:p>
        </w:tc>
        <w:tc>
          <w:tcPr>
            <w:tcW w:w="3000" w:type="dxa"/>
            <w:shd w:val="clear" w:color="auto" w:fill="E6E6E6"/>
          </w:tcPr>
          <w:p w14:paraId="3F4834BA" w14:textId="77777777" w:rsidR="003F3A73" w:rsidRDefault="00724124">
            <w:pPr>
              <w:pStyle w:val="TableHead"/>
            </w:pPr>
            <w:r>
              <w:t>Code System</w:t>
            </w:r>
          </w:p>
        </w:tc>
        <w:tc>
          <w:tcPr>
            <w:tcW w:w="3000" w:type="dxa"/>
            <w:shd w:val="clear" w:color="auto" w:fill="E6E6E6"/>
          </w:tcPr>
          <w:p w14:paraId="501BA5F3" w14:textId="77777777" w:rsidR="003F3A73" w:rsidRDefault="00724124">
            <w:pPr>
              <w:pStyle w:val="TableHead"/>
            </w:pPr>
            <w:r>
              <w:t>Code System OID</w:t>
            </w:r>
          </w:p>
        </w:tc>
        <w:tc>
          <w:tcPr>
            <w:tcW w:w="2520" w:type="dxa"/>
            <w:shd w:val="clear" w:color="auto" w:fill="E6E6E6"/>
          </w:tcPr>
          <w:p w14:paraId="4FBA4813" w14:textId="77777777" w:rsidR="003F3A73" w:rsidRDefault="00724124">
            <w:pPr>
              <w:pStyle w:val="TableHead"/>
            </w:pPr>
            <w:r>
              <w:t>Print Name</w:t>
            </w:r>
          </w:p>
        </w:tc>
      </w:tr>
      <w:tr w:rsidR="003F3A73" w14:paraId="64427F40" w14:textId="77777777">
        <w:trPr>
          <w:jc w:val="center"/>
        </w:trPr>
        <w:tc>
          <w:tcPr>
            <w:tcW w:w="1170" w:type="dxa"/>
          </w:tcPr>
          <w:p w14:paraId="1B380DC5" w14:textId="77777777" w:rsidR="003F3A73" w:rsidRDefault="00724124">
            <w:pPr>
              <w:pStyle w:val="TableText"/>
            </w:pPr>
            <w:r>
              <w:t>E0155</w:t>
            </w:r>
          </w:p>
        </w:tc>
        <w:tc>
          <w:tcPr>
            <w:tcW w:w="3195" w:type="dxa"/>
          </w:tcPr>
          <w:p w14:paraId="5074F87C" w14:textId="77777777" w:rsidR="003F3A73" w:rsidRDefault="00724124">
            <w:pPr>
              <w:pStyle w:val="TableText"/>
            </w:pPr>
            <w:r>
              <w:t>ISBT-128</w:t>
            </w:r>
          </w:p>
        </w:tc>
        <w:tc>
          <w:tcPr>
            <w:tcW w:w="3195" w:type="dxa"/>
          </w:tcPr>
          <w:p w14:paraId="326D968C" w14:textId="77777777" w:rsidR="003F3A73" w:rsidRDefault="00724124">
            <w:pPr>
              <w:pStyle w:val="TableText"/>
            </w:pPr>
            <w:r>
              <w:t>urn:oid:2.16.840.1.113883.6.18</w:t>
            </w:r>
          </w:p>
        </w:tc>
        <w:tc>
          <w:tcPr>
            <w:tcW w:w="2520" w:type="dxa"/>
          </w:tcPr>
          <w:p w14:paraId="3135491C" w14:textId="77777777" w:rsidR="003F3A73" w:rsidRDefault="00724124">
            <w:pPr>
              <w:pStyle w:val="TableText"/>
            </w:pPr>
            <w:r>
              <w:t>RED BLOOD CELLS|CPD/450mL/refg|Open|Irradiated</w:t>
            </w:r>
          </w:p>
        </w:tc>
      </w:tr>
      <w:tr w:rsidR="003F3A73" w14:paraId="5DD877F4" w14:textId="77777777">
        <w:trPr>
          <w:jc w:val="center"/>
        </w:trPr>
        <w:tc>
          <w:tcPr>
            <w:tcW w:w="1170" w:type="dxa"/>
          </w:tcPr>
          <w:p w14:paraId="6618B069" w14:textId="77777777" w:rsidR="003F3A73" w:rsidRDefault="00724124">
            <w:pPr>
              <w:pStyle w:val="TableText"/>
            </w:pPr>
            <w:r>
              <w:t>E0157</w:t>
            </w:r>
          </w:p>
        </w:tc>
        <w:tc>
          <w:tcPr>
            <w:tcW w:w="3195" w:type="dxa"/>
          </w:tcPr>
          <w:p w14:paraId="5C349724" w14:textId="77777777" w:rsidR="003F3A73" w:rsidRDefault="00724124">
            <w:pPr>
              <w:pStyle w:val="TableText"/>
            </w:pPr>
            <w:r>
              <w:t>ISBT-128</w:t>
            </w:r>
          </w:p>
        </w:tc>
        <w:tc>
          <w:tcPr>
            <w:tcW w:w="3195" w:type="dxa"/>
          </w:tcPr>
          <w:p w14:paraId="6897289A" w14:textId="77777777" w:rsidR="003F3A73" w:rsidRDefault="00724124">
            <w:pPr>
              <w:pStyle w:val="TableText"/>
            </w:pPr>
            <w:r>
              <w:t>urn:oid:2.16.840.1.113883.6.18</w:t>
            </w:r>
          </w:p>
        </w:tc>
        <w:tc>
          <w:tcPr>
            <w:tcW w:w="2520" w:type="dxa"/>
          </w:tcPr>
          <w:p w14:paraId="09FD84B3" w14:textId="77777777" w:rsidR="003F3A73" w:rsidRDefault="00724124">
            <w:pPr>
              <w:pStyle w:val="TableText"/>
            </w:pPr>
            <w:r>
              <w:t>RED BLOOD CELLS|CPD/450mL/refg|Open|Irradiated|Plasma added</w:t>
            </w:r>
          </w:p>
        </w:tc>
      </w:tr>
      <w:tr w:rsidR="003F3A73" w14:paraId="1FD5379D" w14:textId="77777777">
        <w:trPr>
          <w:jc w:val="center"/>
        </w:trPr>
        <w:tc>
          <w:tcPr>
            <w:tcW w:w="1170" w:type="dxa"/>
          </w:tcPr>
          <w:p w14:paraId="547EBCEE" w14:textId="77777777" w:rsidR="003F3A73" w:rsidRDefault="00724124">
            <w:pPr>
              <w:pStyle w:val="TableText"/>
            </w:pPr>
            <w:r>
              <w:t>E0161</w:t>
            </w:r>
          </w:p>
        </w:tc>
        <w:tc>
          <w:tcPr>
            <w:tcW w:w="3195" w:type="dxa"/>
          </w:tcPr>
          <w:p w14:paraId="1D22E8E1" w14:textId="77777777" w:rsidR="003F3A73" w:rsidRDefault="00724124">
            <w:pPr>
              <w:pStyle w:val="TableText"/>
            </w:pPr>
            <w:r>
              <w:t>ISBT-128</w:t>
            </w:r>
          </w:p>
        </w:tc>
        <w:tc>
          <w:tcPr>
            <w:tcW w:w="3195" w:type="dxa"/>
          </w:tcPr>
          <w:p w14:paraId="5F4CC139" w14:textId="77777777" w:rsidR="003F3A73" w:rsidRDefault="00724124">
            <w:pPr>
              <w:pStyle w:val="TableText"/>
            </w:pPr>
            <w:r>
              <w:t>urn:oid:2.16.840.1.113883.6.18</w:t>
            </w:r>
          </w:p>
        </w:tc>
        <w:tc>
          <w:tcPr>
            <w:tcW w:w="2520" w:type="dxa"/>
          </w:tcPr>
          <w:p w14:paraId="1E9D9E79" w14:textId="77777777" w:rsidR="003F3A73" w:rsidRDefault="00724124">
            <w:pPr>
              <w:pStyle w:val="TableText"/>
            </w:pPr>
            <w:r>
              <w:t>RED BLOOD CELLS|CPD/450mL/refg|Irradiated</w:t>
            </w:r>
          </w:p>
        </w:tc>
      </w:tr>
      <w:tr w:rsidR="003F3A73" w14:paraId="157C2A8A" w14:textId="77777777">
        <w:trPr>
          <w:jc w:val="center"/>
        </w:trPr>
        <w:tc>
          <w:tcPr>
            <w:tcW w:w="1170" w:type="dxa"/>
          </w:tcPr>
          <w:p w14:paraId="51C34997" w14:textId="77777777" w:rsidR="003F3A73" w:rsidRDefault="00724124">
            <w:pPr>
              <w:pStyle w:val="TableText"/>
            </w:pPr>
            <w:r>
              <w:t>E0163</w:t>
            </w:r>
          </w:p>
        </w:tc>
        <w:tc>
          <w:tcPr>
            <w:tcW w:w="3195" w:type="dxa"/>
          </w:tcPr>
          <w:p w14:paraId="4BEB119A" w14:textId="77777777" w:rsidR="003F3A73" w:rsidRDefault="00724124">
            <w:pPr>
              <w:pStyle w:val="TableText"/>
            </w:pPr>
            <w:r>
              <w:t>ISBT-128</w:t>
            </w:r>
          </w:p>
        </w:tc>
        <w:tc>
          <w:tcPr>
            <w:tcW w:w="3195" w:type="dxa"/>
          </w:tcPr>
          <w:p w14:paraId="140F226E" w14:textId="77777777" w:rsidR="003F3A73" w:rsidRDefault="00724124">
            <w:pPr>
              <w:pStyle w:val="TableText"/>
            </w:pPr>
            <w:r>
              <w:t>urn:oid:2.16.840.1.113883.6.18</w:t>
            </w:r>
          </w:p>
        </w:tc>
        <w:tc>
          <w:tcPr>
            <w:tcW w:w="2520" w:type="dxa"/>
          </w:tcPr>
          <w:p w14:paraId="23A89581" w14:textId="77777777" w:rsidR="003F3A73" w:rsidRDefault="00724124">
            <w:pPr>
              <w:pStyle w:val="TableText"/>
            </w:pPr>
            <w:r>
              <w:t>RED BLOOD CELLS|CPD/450mL/refg|Irradiated|Plasma added</w:t>
            </w:r>
          </w:p>
        </w:tc>
      </w:tr>
      <w:tr w:rsidR="003F3A73" w14:paraId="26304D0D" w14:textId="77777777">
        <w:trPr>
          <w:jc w:val="center"/>
        </w:trPr>
        <w:tc>
          <w:tcPr>
            <w:tcW w:w="1170" w:type="dxa"/>
          </w:tcPr>
          <w:p w14:paraId="5778BE35" w14:textId="77777777" w:rsidR="003F3A73" w:rsidRDefault="00724124">
            <w:pPr>
              <w:pStyle w:val="TableText"/>
            </w:pPr>
            <w:r>
              <w:t>E0172</w:t>
            </w:r>
          </w:p>
        </w:tc>
        <w:tc>
          <w:tcPr>
            <w:tcW w:w="3195" w:type="dxa"/>
          </w:tcPr>
          <w:p w14:paraId="4E25DB6F" w14:textId="77777777" w:rsidR="003F3A73" w:rsidRDefault="00724124">
            <w:pPr>
              <w:pStyle w:val="TableText"/>
            </w:pPr>
            <w:r>
              <w:t>ISBT-128</w:t>
            </w:r>
          </w:p>
        </w:tc>
        <w:tc>
          <w:tcPr>
            <w:tcW w:w="3195" w:type="dxa"/>
          </w:tcPr>
          <w:p w14:paraId="1D60058C" w14:textId="77777777" w:rsidR="003F3A73" w:rsidRDefault="00724124">
            <w:pPr>
              <w:pStyle w:val="TableText"/>
            </w:pPr>
            <w:r>
              <w:t>urn:oid:2.16.840.1.113883.6.18</w:t>
            </w:r>
          </w:p>
        </w:tc>
        <w:tc>
          <w:tcPr>
            <w:tcW w:w="2520" w:type="dxa"/>
          </w:tcPr>
          <w:p w14:paraId="07C185A2" w14:textId="77777777" w:rsidR="003F3A73" w:rsidRDefault="00724124">
            <w:pPr>
              <w:pStyle w:val="TableText"/>
            </w:pPr>
            <w:r>
              <w:t>RED BLOOD CELLS|CPD/500mL/refg|Open|Irradiated</w:t>
            </w:r>
          </w:p>
        </w:tc>
      </w:tr>
      <w:tr w:rsidR="003F3A73" w14:paraId="395C3950" w14:textId="77777777">
        <w:trPr>
          <w:jc w:val="center"/>
        </w:trPr>
        <w:tc>
          <w:tcPr>
            <w:tcW w:w="1440" w:type="dxa"/>
            <w:gridSpan w:val="4"/>
          </w:tcPr>
          <w:p w14:paraId="2608C437" w14:textId="77777777" w:rsidR="003F3A73" w:rsidRDefault="00724124">
            <w:pPr>
              <w:pStyle w:val="TableText"/>
            </w:pPr>
            <w:r>
              <w:t>...</w:t>
            </w:r>
          </w:p>
        </w:tc>
      </w:tr>
    </w:tbl>
    <w:p w14:paraId="220F88E8" w14:textId="77777777" w:rsidR="003F3A73" w:rsidRDefault="003F3A73">
      <w:pPr>
        <w:pStyle w:val="BodyText"/>
      </w:pPr>
    </w:p>
    <w:p w14:paraId="4903F3C3" w14:textId="273C0727" w:rsidR="003F3A73" w:rsidRDefault="00724124">
      <w:pPr>
        <w:pStyle w:val="Caption"/>
      </w:pPr>
      <w:bookmarkStart w:id="547" w:name="_Toc26179301"/>
      <w:r>
        <w:lastRenderedPageBreak/>
        <w:t xml:space="preserve">Table </w:t>
      </w:r>
      <w:r>
        <w:fldChar w:fldCharType="begin"/>
      </w:r>
      <w:r>
        <w:instrText>SEQ Table \* ARABIC</w:instrText>
      </w:r>
      <w:r>
        <w:fldChar w:fldCharType="separate"/>
      </w:r>
      <w:r>
        <w:t>19</w:t>
      </w:r>
      <w:r>
        <w:fldChar w:fldCharType="end"/>
      </w:r>
      <w:r>
        <w:t>: NHSN Red Blood Cells/Whole Blood Derived/Irradiated and Leukocyte Reduced (6)</w:t>
      </w:r>
      <w:bookmarkEnd w:id="5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F8DD087" w14:textId="77777777">
        <w:trPr>
          <w:jc w:val="center"/>
        </w:trPr>
        <w:tc>
          <w:tcPr>
            <w:tcW w:w="1440" w:type="dxa"/>
            <w:gridSpan w:val="4"/>
          </w:tcPr>
          <w:p w14:paraId="37AB649F" w14:textId="77777777" w:rsidR="003F3A73" w:rsidRDefault="00724124">
            <w:pPr>
              <w:pStyle w:val="TableText"/>
            </w:pPr>
            <w:r>
              <w:t>Value Set: NHSN Red Blood Cells/Whole Blood Derived/Irradiated and Leukocyte Reduced (6) urn:oid:2.16.840.1.114222.4.11.7297</w:t>
            </w:r>
          </w:p>
          <w:p w14:paraId="453FE700" w14:textId="77777777" w:rsidR="003F3A73" w:rsidRDefault="00724124">
            <w:pPr>
              <w:pStyle w:val="TableText"/>
            </w:pPr>
            <w:r>
              <w:t>NHSN Protocol specifies which ISBT Blood Product codes to use for each blood product type.</w:t>
            </w:r>
            <w:r>
              <w:br/>
            </w:r>
            <w:r>
              <w:br/>
              <w:t>The ISBT blood product codes for NHSN Red Blood Cells/Whole Blood Derived/Irradiated and Leukocyte Reduced reporting, at the time of publication, are contained in this table.</w:t>
            </w:r>
            <w:r>
              <w:br/>
            </w:r>
            <w:r>
              <w:br/>
              <w:t>A full listing of codes can be found in the hai_voc_NRF.xls file provided with this package.</w:t>
            </w:r>
          </w:p>
        </w:tc>
      </w:tr>
      <w:tr w:rsidR="003F3A73" w14:paraId="4F9BD974" w14:textId="77777777">
        <w:trPr>
          <w:cantSplit/>
          <w:tblHeader/>
          <w:jc w:val="center"/>
        </w:trPr>
        <w:tc>
          <w:tcPr>
            <w:tcW w:w="1560" w:type="dxa"/>
            <w:shd w:val="clear" w:color="auto" w:fill="E6E6E6"/>
          </w:tcPr>
          <w:p w14:paraId="3E85A99A" w14:textId="77777777" w:rsidR="003F3A73" w:rsidRDefault="00724124">
            <w:pPr>
              <w:pStyle w:val="TableHead"/>
            </w:pPr>
            <w:r>
              <w:t>Code</w:t>
            </w:r>
          </w:p>
        </w:tc>
        <w:tc>
          <w:tcPr>
            <w:tcW w:w="3000" w:type="dxa"/>
            <w:shd w:val="clear" w:color="auto" w:fill="E6E6E6"/>
          </w:tcPr>
          <w:p w14:paraId="28C85BA1" w14:textId="77777777" w:rsidR="003F3A73" w:rsidRDefault="00724124">
            <w:pPr>
              <w:pStyle w:val="TableHead"/>
            </w:pPr>
            <w:r>
              <w:t>Code System</w:t>
            </w:r>
          </w:p>
        </w:tc>
        <w:tc>
          <w:tcPr>
            <w:tcW w:w="3000" w:type="dxa"/>
            <w:shd w:val="clear" w:color="auto" w:fill="E6E6E6"/>
          </w:tcPr>
          <w:p w14:paraId="296FEB6F" w14:textId="77777777" w:rsidR="003F3A73" w:rsidRDefault="00724124">
            <w:pPr>
              <w:pStyle w:val="TableHead"/>
            </w:pPr>
            <w:r>
              <w:t>Code System OID</w:t>
            </w:r>
          </w:p>
        </w:tc>
        <w:tc>
          <w:tcPr>
            <w:tcW w:w="2520" w:type="dxa"/>
            <w:shd w:val="clear" w:color="auto" w:fill="E6E6E6"/>
          </w:tcPr>
          <w:p w14:paraId="45A7C0CA" w14:textId="77777777" w:rsidR="003F3A73" w:rsidRDefault="00724124">
            <w:pPr>
              <w:pStyle w:val="TableHead"/>
            </w:pPr>
            <w:r>
              <w:t>Print Name</w:t>
            </w:r>
          </w:p>
        </w:tc>
      </w:tr>
      <w:tr w:rsidR="003F3A73" w14:paraId="739358FA" w14:textId="77777777">
        <w:trPr>
          <w:jc w:val="center"/>
        </w:trPr>
        <w:tc>
          <w:tcPr>
            <w:tcW w:w="1170" w:type="dxa"/>
          </w:tcPr>
          <w:p w14:paraId="28F20957" w14:textId="77777777" w:rsidR="003F3A73" w:rsidRDefault="00724124">
            <w:pPr>
              <w:pStyle w:val="TableText"/>
            </w:pPr>
            <w:r>
              <w:t>E0156</w:t>
            </w:r>
          </w:p>
        </w:tc>
        <w:tc>
          <w:tcPr>
            <w:tcW w:w="3195" w:type="dxa"/>
          </w:tcPr>
          <w:p w14:paraId="685D0C0B" w14:textId="77777777" w:rsidR="003F3A73" w:rsidRDefault="00724124">
            <w:pPr>
              <w:pStyle w:val="TableText"/>
            </w:pPr>
            <w:r>
              <w:t>ISBT-128</w:t>
            </w:r>
          </w:p>
        </w:tc>
        <w:tc>
          <w:tcPr>
            <w:tcW w:w="3195" w:type="dxa"/>
          </w:tcPr>
          <w:p w14:paraId="54A40019" w14:textId="77777777" w:rsidR="003F3A73" w:rsidRDefault="00724124">
            <w:pPr>
              <w:pStyle w:val="TableText"/>
            </w:pPr>
            <w:r>
              <w:t>urn:oid:2.16.840.1.113883.6.18</w:t>
            </w:r>
          </w:p>
        </w:tc>
        <w:tc>
          <w:tcPr>
            <w:tcW w:w="2520" w:type="dxa"/>
          </w:tcPr>
          <w:p w14:paraId="32A4B3D2" w14:textId="77777777" w:rsidR="003F3A73" w:rsidRDefault="00724124">
            <w:pPr>
              <w:pStyle w:val="TableText"/>
            </w:pPr>
            <w:r>
              <w:t>RED BLOOD CELLS|CPD/450mL/refg|Open|Irradiated|ResLeu:&lt;5E6</w:t>
            </w:r>
          </w:p>
        </w:tc>
      </w:tr>
      <w:tr w:rsidR="003F3A73" w14:paraId="652198A2" w14:textId="77777777">
        <w:trPr>
          <w:jc w:val="center"/>
        </w:trPr>
        <w:tc>
          <w:tcPr>
            <w:tcW w:w="1170" w:type="dxa"/>
          </w:tcPr>
          <w:p w14:paraId="76C958EA" w14:textId="77777777" w:rsidR="003F3A73" w:rsidRDefault="00724124">
            <w:pPr>
              <w:pStyle w:val="TableText"/>
            </w:pPr>
            <w:r>
              <w:t>E0162</w:t>
            </w:r>
          </w:p>
        </w:tc>
        <w:tc>
          <w:tcPr>
            <w:tcW w:w="3195" w:type="dxa"/>
          </w:tcPr>
          <w:p w14:paraId="25651101" w14:textId="77777777" w:rsidR="003F3A73" w:rsidRDefault="00724124">
            <w:pPr>
              <w:pStyle w:val="TableText"/>
            </w:pPr>
            <w:r>
              <w:t>ISBT-128</w:t>
            </w:r>
          </w:p>
        </w:tc>
        <w:tc>
          <w:tcPr>
            <w:tcW w:w="3195" w:type="dxa"/>
          </w:tcPr>
          <w:p w14:paraId="314A20EA" w14:textId="77777777" w:rsidR="003F3A73" w:rsidRDefault="00724124">
            <w:pPr>
              <w:pStyle w:val="TableText"/>
            </w:pPr>
            <w:r>
              <w:t>urn:oid:2.16.840.1.113883.6.18</w:t>
            </w:r>
          </w:p>
        </w:tc>
        <w:tc>
          <w:tcPr>
            <w:tcW w:w="2520" w:type="dxa"/>
          </w:tcPr>
          <w:p w14:paraId="03DD8AC7" w14:textId="77777777" w:rsidR="003F3A73" w:rsidRDefault="00724124">
            <w:pPr>
              <w:pStyle w:val="TableText"/>
            </w:pPr>
            <w:r>
              <w:t>RED BLOOD CELLS|CPD/450mL/refg|Irradiated|ResLeu:&lt;5E6</w:t>
            </w:r>
          </w:p>
        </w:tc>
      </w:tr>
      <w:tr w:rsidR="003F3A73" w14:paraId="20EE2749" w14:textId="77777777">
        <w:trPr>
          <w:jc w:val="center"/>
        </w:trPr>
        <w:tc>
          <w:tcPr>
            <w:tcW w:w="1170" w:type="dxa"/>
          </w:tcPr>
          <w:p w14:paraId="54E95C5C" w14:textId="77777777" w:rsidR="003F3A73" w:rsidRDefault="00724124">
            <w:pPr>
              <w:pStyle w:val="TableText"/>
            </w:pPr>
            <w:r>
              <w:t>E0173</w:t>
            </w:r>
          </w:p>
        </w:tc>
        <w:tc>
          <w:tcPr>
            <w:tcW w:w="3195" w:type="dxa"/>
          </w:tcPr>
          <w:p w14:paraId="178929A3" w14:textId="77777777" w:rsidR="003F3A73" w:rsidRDefault="00724124">
            <w:pPr>
              <w:pStyle w:val="TableText"/>
            </w:pPr>
            <w:r>
              <w:t>ISBT-128</w:t>
            </w:r>
          </w:p>
        </w:tc>
        <w:tc>
          <w:tcPr>
            <w:tcW w:w="3195" w:type="dxa"/>
          </w:tcPr>
          <w:p w14:paraId="040F217E" w14:textId="77777777" w:rsidR="003F3A73" w:rsidRDefault="00724124">
            <w:pPr>
              <w:pStyle w:val="TableText"/>
            </w:pPr>
            <w:r>
              <w:t>urn:oid:2.16.840.1.113883.6.18</w:t>
            </w:r>
          </w:p>
        </w:tc>
        <w:tc>
          <w:tcPr>
            <w:tcW w:w="2520" w:type="dxa"/>
          </w:tcPr>
          <w:p w14:paraId="538498FE" w14:textId="77777777" w:rsidR="003F3A73" w:rsidRDefault="00724124">
            <w:pPr>
              <w:pStyle w:val="TableText"/>
            </w:pPr>
            <w:r>
              <w:t>RED BLOOD CELLS|CPD/500mL/refg|Open|Irradiated|ResLeu:&lt;5E6</w:t>
            </w:r>
          </w:p>
        </w:tc>
      </w:tr>
      <w:tr w:rsidR="003F3A73" w14:paraId="27B1B22E" w14:textId="77777777">
        <w:trPr>
          <w:jc w:val="center"/>
        </w:trPr>
        <w:tc>
          <w:tcPr>
            <w:tcW w:w="1170" w:type="dxa"/>
          </w:tcPr>
          <w:p w14:paraId="6B65DB48" w14:textId="77777777" w:rsidR="003F3A73" w:rsidRDefault="00724124">
            <w:pPr>
              <w:pStyle w:val="TableText"/>
            </w:pPr>
            <w:r>
              <w:t>E0179</w:t>
            </w:r>
          </w:p>
        </w:tc>
        <w:tc>
          <w:tcPr>
            <w:tcW w:w="3195" w:type="dxa"/>
          </w:tcPr>
          <w:p w14:paraId="3D9A4919" w14:textId="77777777" w:rsidR="003F3A73" w:rsidRDefault="00724124">
            <w:pPr>
              <w:pStyle w:val="TableText"/>
            </w:pPr>
            <w:r>
              <w:t>ISBT-128</w:t>
            </w:r>
          </w:p>
        </w:tc>
        <w:tc>
          <w:tcPr>
            <w:tcW w:w="3195" w:type="dxa"/>
          </w:tcPr>
          <w:p w14:paraId="62F32C4E" w14:textId="77777777" w:rsidR="003F3A73" w:rsidRDefault="00724124">
            <w:pPr>
              <w:pStyle w:val="TableText"/>
            </w:pPr>
            <w:r>
              <w:t>urn:oid:2.16.840.1.113883.6.18</w:t>
            </w:r>
          </w:p>
        </w:tc>
        <w:tc>
          <w:tcPr>
            <w:tcW w:w="2520" w:type="dxa"/>
          </w:tcPr>
          <w:p w14:paraId="25F79F94" w14:textId="77777777" w:rsidR="003F3A73" w:rsidRDefault="00724124">
            <w:pPr>
              <w:pStyle w:val="TableText"/>
            </w:pPr>
            <w:r>
              <w:t>RED BLOOD CELLS|CPD/500mL/refg|Irradiated|ResLeu:&lt;5E6</w:t>
            </w:r>
          </w:p>
        </w:tc>
      </w:tr>
      <w:tr w:rsidR="003F3A73" w14:paraId="0BDF2701" w14:textId="77777777">
        <w:trPr>
          <w:jc w:val="center"/>
        </w:trPr>
        <w:tc>
          <w:tcPr>
            <w:tcW w:w="1170" w:type="dxa"/>
          </w:tcPr>
          <w:p w14:paraId="670D5823" w14:textId="77777777" w:rsidR="003F3A73" w:rsidRDefault="00724124">
            <w:pPr>
              <w:pStyle w:val="TableText"/>
            </w:pPr>
            <w:r>
              <w:t>E0189</w:t>
            </w:r>
          </w:p>
        </w:tc>
        <w:tc>
          <w:tcPr>
            <w:tcW w:w="3195" w:type="dxa"/>
          </w:tcPr>
          <w:p w14:paraId="05FB3739" w14:textId="77777777" w:rsidR="003F3A73" w:rsidRDefault="00724124">
            <w:pPr>
              <w:pStyle w:val="TableText"/>
            </w:pPr>
            <w:r>
              <w:t>ISBT-128</w:t>
            </w:r>
          </w:p>
        </w:tc>
        <w:tc>
          <w:tcPr>
            <w:tcW w:w="3195" w:type="dxa"/>
          </w:tcPr>
          <w:p w14:paraId="11822687" w14:textId="77777777" w:rsidR="003F3A73" w:rsidRDefault="00724124">
            <w:pPr>
              <w:pStyle w:val="TableText"/>
            </w:pPr>
            <w:r>
              <w:t>urn:oid:2.16.840.1.113883.6.18</w:t>
            </w:r>
          </w:p>
        </w:tc>
        <w:tc>
          <w:tcPr>
            <w:tcW w:w="2520" w:type="dxa"/>
          </w:tcPr>
          <w:p w14:paraId="490CD1F3" w14:textId="77777777" w:rsidR="003F3A73" w:rsidRDefault="00724124">
            <w:pPr>
              <w:pStyle w:val="TableText"/>
            </w:pPr>
            <w:r>
              <w:t>RED BLOOD CELLS|CPD/250mL/refg|Irradiated|ResLeu:&lt;5E6</w:t>
            </w:r>
          </w:p>
        </w:tc>
      </w:tr>
      <w:tr w:rsidR="003F3A73" w14:paraId="03956C31" w14:textId="77777777">
        <w:trPr>
          <w:jc w:val="center"/>
        </w:trPr>
        <w:tc>
          <w:tcPr>
            <w:tcW w:w="1440" w:type="dxa"/>
            <w:gridSpan w:val="4"/>
          </w:tcPr>
          <w:p w14:paraId="0AE80F08" w14:textId="77777777" w:rsidR="003F3A73" w:rsidRDefault="00724124">
            <w:pPr>
              <w:pStyle w:val="TableText"/>
            </w:pPr>
            <w:r>
              <w:t>...</w:t>
            </w:r>
          </w:p>
        </w:tc>
      </w:tr>
    </w:tbl>
    <w:p w14:paraId="166455D1" w14:textId="77777777" w:rsidR="003F3A73" w:rsidRDefault="003F3A73">
      <w:pPr>
        <w:pStyle w:val="BodyText"/>
      </w:pPr>
    </w:p>
    <w:p w14:paraId="223CE761" w14:textId="1C0DCA52" w:rsidR="003F3A73" w:rsidRDefault="00724124">
      <w:pPr>
        <w:pStyle w:val="Caption"/>
      </w:pPr>
      <w:bookmarkStart w:id="548" w:name="_Toc26179302"/>
      <w:r>
        <w:lastRenderedPageBreak/>
        <w:t xml:space="preserve">Table </w:t>
      </w:r>
      <w:r>
        <w:fldChar w:fldCharType="begin"/>
      </w:r>
      <w:r>
        <w:instrText>SEQ Table \* ARABIC</w:instrText>
      </w:r>
      <w:r>
        <w:fldChar w:fldCharType="separate"/>
      </w:r>
      <w:r>
        <w:t>20</w:t>
      </w:r>
      <w:r>
        <w:fldChar w:fldCharType="end"/>
      </w:r>
      <w:r>
        <w:t>: NHSN Red Blood Cells/Whole Blood Derived/Leukocyte Reduced (5)</w:t>
      </w:r>
      <w:bookmarkEnd w:id="5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7B23463F" w14:textId="77777777">
        <w:trPr>
          <w:jc w:val="center"/>
        </w:trPr>
        <w:tc>
          <w:tcPr>
            <w:tcW w:w="1440" w:type="dxa"/>
            <w:gridSpan w:val="4"/>
          </w:tcPr>
          <w:p w14:paraId="15852D69" w14:textId="77777777" w:rsidR="003F3A73" w:rsidRDefault="00724124">
            <w:pPr>
              <w:pStyle w:val="TableText"/>
            </w:pPr>
            <w:r>
              <w:t>Value Set: NHSN Red Blood Cells/Whole Blood Derived/Leukocyte Reduced (5) urn:oid:2.16.840.1.114222.4.11.7296</w:t>
            </w:r>
          </w:p>
          <w:p w14:paraId="312BDF53" w14:textId="77777777" w:rsidR="003F3A73" w:rsidRDefault="00724124">
            <w:pPr>
              <w:pStyle w:val="TableText"/>
            </w:pPr>
            <w:r>
              <w:t>NHSN Protocol specifies which ISBT Blood Product codes to use for each blood product type.</w:t>
            </w:r>
            <w:r>
              <w:br/>
            </w:r>
            <w:r>
              <w:br/>
              <w:t>The ISBT blood product codes for NHSN Red Blood Cells/Whole Blood Derived/Leukocyte Reduced reporting, at the time of publication, are contained in this table.</w:t>
            </w:r>
            <w:r>
              <w:br/>
            </w:r>
            <w:r>
              <w:br/>
              <w:t>A full listing of codes can be found in the hai_voc_NRF.xls file provided with this package.</w:t>
            </w:r>
          </w:p>
        </w:tc>
      </w:tr>
      <w:tr w:rsidR="003F3A73" w14:paraId="28453E93" w14:textId="77777777">
        <w:trPr>
          <w:cantSplit/>
          <w:tblHeader/>
          <w:jc w:val="center"/>
        </w:trPr>
        <w:tc>
          <w:tcPr>
            <w:tcW w:w="1560" w:type="dxa"/>
            <w:shd w:val="clear" w:color="auto" w:fill="E6E6E6"/>
          </w:tcPr>
          <w:p w14:paraId="134AC996" w14:textId="77777777" w:rsidR="003F3A73" w:rsidRDefault="00724124">
            <w:pPr>
              <w:pStyle w:val="TableHead"/>
            </w:pPr>
            <w:r>
              <w:t>Code</w:t>
            </w:r>
          </w:p>
        </w:tc>
        <w:tc>
          <w:tcPr>
            <w:tcW w:w="3000" w:type="dxa"/>
            <w:shd w:val="clear" w:color="auto" w:fill="E6E6E6"/>
          </w:tcPr>
          <w:p w14:paraId="37244C25" w14:textId="77777777" w:rsidR="003F3A73" w:rsidRDefault="00724124">
            <w:pPr>
              <w:pStyle w:val="TableHead"/>
            </w:pPr>
            <w:r>
              <w:t>Code System</w:t>
            </w:r>
          </w:p>
        </w:tc>
        <w:tc>
          <w:tcPr>
            <w:tcW w:w="3000" w:type="dxa"/>
            <w:shd w:val="clear" w:color="auto" w:fill="E6E6E6"/>
          </w:tcPr>
          <w:p w14:paraId="0689FA51" w14:textId="77777777" w:rsidR="003F3A73" w:rsidRDefault="00724124">
            <w:pPr>
              <w:pStyle w:val="TableHead"/>
            </w:pPr>
            <w:r>
              <w:t>Code System OID</w:t>
            </w:r>
          </w:p>
        </w:tc>
        <w:tc>
          <w:tcPr>
            <w:tcW w:w="2520" w:type="dxa"/>
            <w:shd w:val="clear" w:color="auto" w:fill="E6E6E6"/>
          </w:tcPr>
          <w:p w14:paraId="7654A4DA" w14:textId="77777777" w:rsidR="003F3A73" w:rsidRDefault="00724124">
            <w:pPr>
              <w:pStyle w:val="TableHead"/>
            </w:pPr>
            <w:r>
              <w:t>Print Name</w:t>
            </w:r>
          </w:p>
        </w:tc>
      </w:tr>
      <w:tr w:rsidR="003F3A73" w14:paraId="60F5AE76" w14:textId="77777777">
        <w:trPr>
          <w:jc w:val="center"/>
        </w:trPr>
        <w:tc>
          <w:tcPr>
            <w:tcW w:w="1170" w:type="dxa"/>
          </w:tcPr>
          <w:p w14:paraId="037E5F27" w14:textId="77777777" w:rsidR="003F3A73" w:rsidRDefault="00724124">
            <w:pPr>
              <w:pStyle w:val="TableText"/>
            </w:pPr>
            <w:r>
              <w:t>E0158</w:t>
            </w:r>
          </w:p>
        </w:tc>
        <w:tc>
          <w:tcPr>
            <w:tcW w:w="3195" w:type="dxa"/>
          </w:tcPr>
          <w:p w14:paraId="2215152A" w14:textId="77777777" w:rsidR="003F3A73" w:rsidRDefault="00724124">
            <w:pPr>
              <w:pStyle w:val="TableText"/>
            </w:pPr>
            <w:r>
              <w:t>ISBT-128</w:t>
            </w:r>
          </w:p>
        </w:tc>
        <w:tc>
          <w:tcPr>
            <w:tcW w:w="3195" w:type="dxa"/>
          </w:tcPr>
          <w:p w14:paraId="1DD9B65D" w14:textId="77777777" w:rsidR="003F3A73" w:rsidRDefault="00724124">
            <w:pPr>
              <w:pStyle w:val="TableText"/>
            </w:pPr>
            <w:r>
              <w:t>urn:oid:2.16.840.1.113883.6.18</w:t>
            </w:r>
          </w:p>
        </w:tc>
        <w:tc>
          <w:tcPr>
            <w:tcW w:w="2520" w:type="dxa"/>
          </w:tcPr>
          <w:p w14:paraId="4435D9EA" w14:textId="77777777" w:rsidR="003F3A73" w:rsidRDefault="00724124">
            <w:pPr>
              <w:pStyle w:val="TableText"/>
            </w:pPr>
            <w:r>
              <w:t>RED BLOOD CELLS|CPD/450mL/refg|Open|ResLeu:&lt;5E6</w:t>
            </w:r>
          </w:p>
        </w:tc>
      </w:tr>
      <w:tr w:rsidR="003F3A73" w14:paraId="7B934A9A" w14:textId="77777777">
        <w:trPr>
          <w:jc w:val="center"/>
        </w:trPr>
        <w:tc>
          <w:tcPr>
            <w:tcW w:w="1170" w:type="dxa"/>
          </w:tcPr>
          <w:p w14:paraId="4C32D782" w14:textId="77777777" w:rsidR="003F3A73" w:rsidRDefault="00724124">
            <w:pPr>
              <w:pStyle w:val="TableText"/>
            </w:pPr>
            <w:r>
              <w:t>E0164</w:t>
            </w:r>
          </w:p>
        </w:tc>
        <w:tc>
          <w:tcPr>
            <w:tcW w:w="3195" w:type="dxa"/>
          </w:tcPr>
          <w:p w14:paraId="55826C9E" w14:textId="77777777" w:rsidR="003F3A73" w:rsidRDefault="00724124">
            <w:pPr>
              <w:pStyle w:val="TableText"/>
            </w:pPr>
            <w:r>
              <w:t>ISBT-128</w:t>
            </w:r>
          </w:p>
        </w:tc>
        <w:tc>
          <w:tcPr>
            <w:tcW w:w="3195" w:type="dxa"/>
          </w:tcPr>
          <w:p w14:paraId="078DD3CD" w14:textId="77777777" w:rsidR="003F3A73" w:rsidRDefault="00724124">
            <w:pPr>
              <w:pStyle w:val="TableText"/>
            </w:pPr>
            <w:r>
              <w:t>urn:oid:2.16.840.1.113883.6.18</w:t>
            </w:r>
          </w:p>
        </w:tc>
        <w:tc>
          <w:tcPr>
            <w:tcW w:w="2520" w:type="dxa"/>
          </w:tcPr>
          <w:p w14:paraId="67031040" w14:textId="77777777" w:rsidR="003F3A73" w:rsidRDefault="00724124">
            <w:pPr>
              <w:pStyle w:val="TableText"/>
            </w:pPr>
            <w:r>
              <w:t>RED BLOOD CELLS|CPD/450mL/refg|ResLeu:&lt;5E6</w:t>
            </w:r>
          </w:p>
        </w:tc>
      </w:tr>
      <w:tr w:rsidR="003F3A73" w14:paraId="6B259C9E" w14:textId="77777777">
        <w:trPr>
          <w:jc w:val="center"/>
        </w:trPr>
        <w:tc>
          <w:tcPr>
            <w:tcW w:w="1170" w:type="dxa"/>
          </w:tcPr>
          <w:p w14:paraId="5CA1F09A" w14:textId="77777777" w:rsidR="003F3A73" w:rsidRDefault="00724124">
            <w:pPr>
              <w:pStyle w:val="TableText"/>
            </w:pPr>
            <w:r>
              <w:t>E0175</w:t>
            </w:r>
          </w:p>
        </w:tc>
        <w:tc>
          <w:tcPr>
            <w:tcW w:w="3195" w:type="dxa"/>
          </w:tcPr>
          <w:p w14:paraId="4B982B1F" w14:textId="77777777" w:rsidR="003F3A73" w:rsidRDefault="00724124">
            <w:pPr>
              <w:pStyle w:val="TableText"/>
            </w:pPr>
            <w:r>
              <w:t>ISBT-128</w:t>
            </w:r>
          </w:p>
        </w:tc>
        <w:tc>
          <w:tcPr>
            <w:tcW w:w="3195" w:type="dxa"/>
          </w:tcPr>
          <w:p w14:paraId="27BB22AC" w14:textId="77777777" w:rsidR="003F3A73" w:rsidRDefault="00724124">
            <w:pPr>
              <w:pStyle w:val="TableText"/>
            </w:pPr>
            <w:r>
              <w:t>urn:oid:2.16.840.1.113883.6.18</w:t>
            </w:r>
          </w:p>
        </w:tc>
        <w:tc>
          <w:tcPr>
            <w:tcW w:w="2520" w:type="dxa"/>
          </w:tcPr>
          <w:p w14:paraId="512DF53A" w14:textId="77777777" w:rsidR="003F3A73" w:rsidRDefault="00724124">
            <w:pPr>
              <w:pStyle w:val="TableText"/>
            </w:pPr>
            <w:r>
              <w:t>RED BLOOD CELLS|CPD/500mL/refg|Open|ResLeu:&lt;5E6</w:t>
            </w:r>
          </w:p>
        </w:tc>
      </w:tr>
      <w:tr w:rsidR="003F3A73" w14:paraId="779C300C" w14:textId="77777777">
        <w:trPr>
          <w:jc w:val="center"/>
        </w:trPr>
        <w:tc>
          <w:tcPr>
            <w:tcW w:w="1170" w:type="dxa"/>
          </w:tcPr>
          <w:p w14:paraId="1CF63E7B" w14:textId="77777777" w:rsidR="003F3A73" w:rsidRDefault="00724124">
            <w:pPr>
              <w:pStyle w:val="TableText"/>
            </w:pPr>
            <w:r>
              <w:t>E0181</w:t>
            </w:r>
          </w:p>
        </w:tc>
        <w:tc>
          <w:tcPr>
            <w:tcW w:w="3195" w:type="dxa"/>
          </w:tcPr>
          <w:p w14:paraId="2DC7A982" w14:textId="77777777" w:rsidR="003F3A73" w:rsidRDefault="00724124">
            <w:pPr>
              <w:pStyle w:val="TableText"/>
            </w:pPr>
            <w:r>
              <w:t>ISBT-128</w:t>
            </w:r>
          </w:p>
        </w:tc>
        <w:tc>
          <w:tcPr>
            <w:tcW w:w="3195" w:type="dxa"/>
          </w:tcPr>
          <w:p w14:paraId="5FBEBC3D" w14:textId="77777777" w:rsidR="003F3A73" w:rsidRDefault="00724124">
            <w:pPr>
              <w:pStyle w:val="TableText"/>
            </w:pPr>
            <w:r>
              <w:t>urn:oid:2.16.840.1.113883.6.18</w:t>
            </w:r>
          </w:p>
        </w:tc>
        <w:tc>
          <w:tcPr>
            <w:tcW w:w="2520" w:type="dxa"/>
          </w:tcPr>
          <w:p w14:paraId="33484C19" w14:textId="77777777" w:rsidR="003F3A73" w:rsidRDefault="00724124">
            <w:pPr>
              <w:pStyle w:val="TableText"/>
            </w:pPr>
            <w:r>
              <w:t>RED BLOOD CELLS|CPD/500mL/refg|ResLeu:&lt;5E6</w:t>
            </w:r>
          </w:p>
        </w:tc>
      </w:tr>
      <w:tr w:rsidR="003F3A73" w14:paraId="559396C6" w14:textId="77777777">
        <w:trPr>
          <w:jc w:val="center"/>
        </w:trPr>
        <w:tc>
          <w:tcPr>
            <w:tcW w:w="1170" w:type="dxa"/>
          </w:tcPr>
          <w:p w14:paraId="3DEC3BD0" w14:textId="77777777" w:rsidR="003F3A73" w:rsidRDefault="00724124">
            <w:pPr>
              <w:pStyle w:val="TableText"/>
            </w:pPr>
            <w:r>
              <w:t>E0190</w:t>
            </w:r>
          </w:p>
        </w:tc>
        <w:tc>
          <w:tcPr>
            <w:tcW w:w="3195" w:type="dxa"/>
          </w:tcPr>
          <w:p w14:paraId="2ABF735B" w14:textId="77777777" w:rsidR="003F3A73" w:rsidRDefault="00724124">
            <w:pPr>
              <w:pStyle w:val="TableText"/>
            </w:pPr>
            <w:r>
              <w:t>ISBT-128</w:t>
            </w:r>
          </w:p>
        </w:tc>
        <w:tc>
          <w:tcPr>
            <w:tcW w:w="3195" w:type="dxa"/>
          </w:tcPr>
          <w:p w14:paraId="0DB926E7" w14:textId="77777777" w:rsidR="003F3A73" w:rsidRDefault="00724124">
            <w:pPr>
              <w:pStyle w:val="TableText"/>
            </w:pPr>
            <w:r>
              <w:t>urn:oid:2.16.840.1.113883.6.18</w:t>
            </w:r>
          </w:p>
        </w:tc>
        <w:tc>
          <w:tcPr>
            <w:tcW w:w="2520" w:type="dxa"/>
          </w:tcPr>
          <w:p w14:paraId="13163247" w14:textId="77777777" w:rsidR="003F3A73" w:rsidRDefault="00724124">
            <w:pPr>
              <w:pStyle w:val="TableText"/>
            </w:pPr>
            <w:r>
              <w:t>RED BLOOD CELLS|CPD/250mL/refg|ResLeu:&lt;5E6</w:t>
            </w:r>
          </w:p>
        </w:tc>
      </w:tr>
      <w:tr w:rsidR="003F3A73" w14:paraId="5980B3AB" w14:textId="77777777">
        <w:trPr>
          <w:jc w:val="center"/>
        </w:trPr>
        <w:tc>
          <w:tcPr>
            <w:tcW w:w="1440" w:type="dxa"/>
            <w:gridSpan w:val="4"/>
          </w:tcPr>
          <w:p w14:paraId="1A0C00A0" w14:textId="77777777" w:rsidR="003F3A73" w:rsidRDefault="00724124">
            <w:pPr>
              <w:pStyle w:val="TableText"/>
            </w:pPr>
            <w:r>
              <w:t>...</w:t>
            </w:r>
          </w:p>
        </w:tc>
      </w:tr>
    </w:tbl>
    <w:p w14:paraId="39799424" w14:textId="77777777" w:rsidR="003F3A73" w:rsidRDefault="003F3A73">
      <w:pPr>
        <w:pStyle w:val="BodyText"/>
      </w:pPr>
    </w:p>
    <w:p w14:paraId="08350DEF" w14:textId="61338DCA" w:rsidR="003F3A73" w:rsidRDefault="00724124">
      <w:pPr>
        <w:pStyle w:val="Caption"/>
      </w:pPr>
      <w:bookmarkStart w:id="549" w:name="_Toc26179303"/>
      <w:r>
        <w:lastRenderedPageBreak/>
        <w:t xml:space="preserve">Table </w:t>
      </w:r>
      <w:r>
        <w:fldChar w:fldCharType="begin"/>
      </w:r>
      <w:r>
        <w:instrText>SEQ Table \* ARABIC</w:instrText>
      </w:r>
      <w:r>
        <w:fldChar w:fldCharType="separate"/>
      </w:r>
      <w:r>
        <w:t>21</w:t>
      </w:r>
      <w:r>
        <w:fldChar w:fldCharType="end"/>
      </w:r>
      <w:r>
        <w:t xml:space="preserve">: </w:t>
      </w:r>
      <w:bookmarkStart w:id="550" w:name="NHSN_Red_Blood_CellsApheresisNot_Irradi"/>
      <w:r>
        <w:t>NHSN Red Blood Cells/Apheresis/Not Irradiated or Leukocyte Reduced (8)</w:t>
      </w:r>
      <w:bookmarkEnd w:id="549"/>
      <w:bookmarkEnd w:id="5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A00EFFF" w14:textId="77777777">
        <w:trPr>
          <w:jc w:val="center"/>
        </w:trPr>
        <w:tc>
          <w:tcPr>
            <w:tcW w:w="1440" w:type="dxa"/>
            <w:gridSpan w:val="4"/>
          </w:tcPr>
          <w:p w14:paraId="76645007" w14:textId="77777777" w:rsidR="003F3A73" w:rsidRDefault="00724124">
            <w:pPr>
              <w:pStyle w:val="TableText"/>
            </w:pPr>
            <w:r>
              <w:t>Value Set: NHSN Red Blood Cells/Apheresis/Not Irradiated or Leukocyte Reduced (8) urn:oid:2.16.840.1.114222.4.11.7299</w:t>
            </w:r>
          </w:p>
          <w:p w14:paraId="015F2451" w14:textId="77777777" w:rsidR="003F3A73" w:rsidRDefault="00724124">
            <w:pPr>
              <w:pStyle w:val="TableText"/>
            </w:pPr>
            <w:r>
              <w:t>NHSN Protocol specifies which ISBT Blood Product codes to use for each blood product type.</w:t>
            </w:r>
            <w:r>
              <w:br/>
            </w:r>
            <w:r>
              <w:br/>
              <w:t>The ISBT blood product codes for NHSN Red Blood Cells/Apheresis/Not Irradiated or Leukocyte Reduced reporting, at the time of publication, are contained in this table.</w:t>
            </w:r>
            <w:r>
              <w:br/>
            </w:r>
            <w:r>
              <w:br/>
              <w:t>A full listing of codes can be found in the hai_voc_NRF.xls file provided with this package.</w:t>
            </w:r>
          </w:p>
        </w:tc>
      </w:tr>
      <w:tr w:rsidR="003F3A73" w14:paraId="407EC586" w14:textId="77777777">
        <w:trPr>
          <w:cantSplit/>
          <w:tblHeader/>
          <w:jc w:val="center"/>
        </w:trPr>
        <w:tc>
          <w:tcPr>
            <w:tcW w:w="1560" w:type="dxa"/>
            <w:shd w:val="clear" w:color="auto" w:fill="E6E6E6"/>
          </w:tcPr>
          <w:p w14:paraId="5103E8CC" w14:textId="77777777" w:rsidR="003F3A73" w:rsidRDefault="00724124">
            <w:pPr>
              <w:pStyle w:val="TableHead"/>
            </w:pPr>
            <w:r>
              <w:t>Code</w:t>
            </w:r>
          </w:p>
        </w:tc>
        <w:tc>
          <w:tcPr>
            <w:tcW w:w="3000" w:type="dxa"/>
            <w:shd w:val="clear" w:color="auto" w:fill="E6E6E6"/>
          </w:tcPr>
          <w:p w14:paraId="1E06B347" w14:textId="77777777" w:rsidR="003F3A73" w:rsidRDefault="00724124">
            <w:pPr>
              <w:pStyle w:val="TableHead"/>
            </w:pPr>
            <w:r>
              <w:t>Code System</w:t>
            </w:r>
          </w:p>
        </w:tc>
        <w:tc>
          <w:tcPr>
            <w:tcW w:w="3000" w:type="dxa"/>
            <w:shd w:val="clear" w:color="auto" w:fill="E6E6E6"/>
          </w:tcPr>
          <w:p w14:paraId="0218641E" w14:textId="77777777" w:rsidR="003F3A73" w:rsidRDefault="00724124">
            <w:pPr>
              <w:pStyle w:val="TableHead"/>
            </w:pPr>
            <w:r>
              <w:t>Code System OID</w:t>
            </w:r>
          </w:p>
        </w:tc>
        <w:tc>
          <w:tcPr>
            <w:tcW w:w="2520" w:type="dxa"/>
            <w:shd w:val="clear" w:color="auto" w:fill="E6E6E6"/>
          </w:tcPr>
          <w:p w14:paraId="7CC584A6" w14:textId="77777777" w:rsidR="003F3A73" w:rsidRDefault="00724124">
            <w:pPr>
              <w:pStyle w:val="TableHead"/>
            </w:pPr>
            <w:r>
              <w:t>Print Name</w:t>
            </w:r>
          </w:p>
        </w:tc>
      </w:tr>
      <w:tr w:rsidR="003F3A73" w14:paraId="0C302A5A" w14:textId="77777777">
        <w:trPr>
          <w:jc w:val="center"/>
        </w:trPr>
        <w:tc>
          <w:tcPr>
            <w:tcW w:w="1170" w:type="dxa"/>
          </w:tcPr>
          <w:p w14:paraId="5A6C81C4" w14:textId="77777777" w:rsidR="003F3A73" w:rsidRDefault="00724124">
            <w:pPr>
              <w:pStyle w:val="TableText"/>
            </w:pPr>
            <w:r>
              <w:t>E0605</w:t>
            </w:r>
          </w:p>
        </w:tc>
        <w:tc>
          <w:tcPr>
            <w:tcW w:w="3195" w:type="dxa"/>
          </w:tcPr>
          <w:p w14:paraId="0FBB1F1D" w14:textId="77777777" w:rsidR="003F3A73" w:rsidRDefault="00724124">
            <w:pPr>
              <w:pStyle w:val="TableText"/>
            </w:pPr>
            <w:r>
              <w:t>ISBT-128</w:t>
            </w:r>
          </w:p>
        </w:tc>
        <w:tc>
          <w:tcPr>
            <w:tcW w:w="3195" w:type="dxa"/>
          </w:tcPr>
          <w:p w14:paraId="18A54606" w14:textId="77777777" w:rsidR="003F3A73" w:rsidRDefault="00724124">
            <w:pPr>
              <w:pStyle w:val="TableText"/>
            </w:pPr>
            <w:r>
              <w:t>urn:oid:2.16.840.1.113883.6.18</w:t>
            </w:r>
          </w:p>
        </w:tc>
        <w:tc>
          <w:tcPr>
            <w:tcW w:w="2520" w:type="dxa"/>
          </w:tcPr>
          <w:p w14:paraId="177C0749" w14:textId="77777777" w:rsidR="003F3A73" w:rsidRDefault="00724124">
            <w:pPr>
              <w:pStyle w:val="TableText"/>
            </w:pPr>
            <w:r>
              <w:t>Apheresis RED BLOOD CELLS|CP2D&gt;AS3/XX/refg</w:t>
            </w:r>
          </w:p>
        </w:tc>
      </w:tr>
      <w:tr w:rsidR="003F3A73" w14:paraId="300886E1" w14:textId="77777777">
        <w:trPr>
          <w:jc w:val="center"/>
        </w:trPr>
        <w:tc>
          <w:tcPr>
            <w:tcW w:w="1170" w:type="dxa"/>
          </w:tcPr>
          <w:p w14:paraId="2ED58654" w14:textId="77777777" w:rsidR="003F3A73" w:rsidRDefault="00724124">
            <w:pPr>
              <w:pStyle w:val="TableText"/>
            </w:pPr>
            <w:r>
              <w:t>E0624</w:t>
            </w:r>
          </w:p>
        </w:tc>
        <w:tc>
          <w:tcPr>
            <w:tcW w:w="3195" w:type="dxa"/>
          </w:tcPr>
          <w:p w14:paraId="508F10DE" w14:textId="77777777" w:rsidR="003F3A73" w:rsidRDefault="00724124">
            <w:pPr>
              <w:pStyle w:val="TableText"/>
            </w:pPr>
            <w:r>
              <w:t>ISBT-128</w:t>
            </w:r>
          </w:p>
        </w:tc>
        <w:tc>
          <w:tcPr>
            <w:tcW w:w="3195" w:type="dxa"/>
          </w:tcPr>
          <w:p w14:paraId="1B86F203" w14:textId="77777777" w:rsidR="003F3A73" w:rsidRDefault="00724124">
            <w:pPr>
              <w:pStyle w:val="TableText"/>
            </w:pPr>
            <w:r>
              <w:t>urn:oid:2.16.840.1.113883.6.18</w:t>
            </w:r>
          </w:p>
        </w:tc>
        <w:tc>
          <w:tcPr>
            <w:tcW w:w="2520" w:type="dxa"/>
          </w:tcPr>
          <w:p w14:paraId="22FF1D01" w14:textId="77777777" w:rsidR="003F3A73" w:rsidRDefault="00724124">
            <w:pPr>
              <w:pStyle w:val="TableText"/>
            </w:pPr>
            <w:r>
              <w:t>Apheresis RED BLOOD CELLS|CP2D&gt;AS3/XX/refg|Open</w:t>
            </w:r>
          </w:p>
        </w:tc>
      </w:tr>
      <w:tr w:rsidR="003F3A73" w14:paraId="4AFB100C" w14:textId="77777777">
        <w:trPr>
          <w:jc w:val="center"/>
        </w:trPr>
        <w:tc>
          <w:tcPr>
            <w:tcW w:w="1170" w:type="dxa"/>
          </w:tcPr>
          <w:p w14:paraId="522B4592" w14:textId="77777777" w:rsidR="003F3A73" w:rsidRDefault="00724124">
            <w:pPr>
              <w:pStyle w:val="TableText"/>
            </w:pPr>
            <w:r>
              <w:t>E0652</w:t>
            </w:r>
          </w:p>
        </w:tc>
        <w:tc>
          <w:tcPr>
            <w:tcW w:w="3195" w:type="dxa"/>
          </w:tcPr>
          <w:p w14:paraId="6118D817" w14:textId="77777777" w:rsidR="003F3A73" w:rsidRDefault="00724124">
            <w:pPr>
              <w:pStyle w:val="TableText"/>
            </w:pPr>
            <w:r>
              <w:t>ISBT-128</w:t>
            </w:r>
          </w:p>
        </w:tc>
        <w:tc>
          <w:tcPr>
            <w:tcW w:w="3195" w:type="dxa"/>
          </w:tcPr>
          <w:p w14:paraId="1126D355" w14:textId="77777777" w:rsidR="003F3A73" w:rsidRDefault="00724124">
            <w:pPr>
              <w:pStyle w:val="TableText"/>
            </w:pPr>
            <w:r>
              <w:t>urn:oid:2.16.840.1.113883.6.18</w:t>
            </w:r>
          </w:p>
        </w:tc>
        <w:tc>
          <w:tcPr>
            <w:tcW w:w="2520" w:type="dxa"/>
          </w:tcPr>
          <w:p w14:paraId="198629B7" w14:textId="77777777" w:rsidR="003F3A73" w:rsidRDefault="00724124">
            <w:pPr>
              <w:pStyle w:val="TableText"/>
            </w:pPr>
            <w:r>
              <w:t>Apheresis RED BLOOD CELLS|CP2D&gt;AS3/XX/refg|Open|Supernat rem</w:t>
            </w:r>
          </w:p>
        </w:tc>
      </w:tr>
      <w:tr w:rsidR="003F3A73" w14:paraId="0E0825FA" w14:textId="77777777">
        <w:trPr>
          <w:jc w:val="center"/>
        </w:trPr>
        <w:tc>
          <w:tcPr>
            <w:tcW w:w="1170" w:type="dxa"/>
          </w:tcPr>
          <w:p w14:paraId="1CA3698A" w14:textId="77777777" w:rsidR="003F3A73" w:rsidRDefault="00724124">
            <w:pPr>
              <w:pStyle w:val="TableText"/>
            </w:pPr>
            <w:r>
              <w:t>E0653</w:t>
            </w:r>
          </w:p>
        </w:tc>
        <w:tc>
          <w:tcPr>
            <w:tcW w:w="3195" w:type="dxa"/>
          </w:tcPr>
          <w:p w14:paraId="44148A0E" w14:textId="77777777" w:rsidR="003F3A73" w:rsidRDefault="00724124">
            <w:pPr>
              <w:pStyle w:val="TableText"/>
            </w:pPr>
            <w:r>
              <w:t>ISBT-128</w:t>
            </w:r>
          </w:p>
        </w:tc>
        <w:tc>
          <w:tcPr>
            <w:tcW w:w="3195" w:type="dxa"/>
          </w:tcPr>
          <w:p w14:paraId="63011A65" w14:textId="77777777" w:rsidR="003F3A73" w:rsidRDefault="00724124">
            <w:pPr>
              <w:pStyle w:val="TableText"/>
            </w:pPr>
            <w:r>
              <w:t>urn:oid:2.16.840.1.113883.6.18</w:t>
            </w:r>
          </w:p>
        </w:tc>
        <w:tc>
          <w:tcPr>
            <w:tcW w:w="2520" w:type="dxa"/>
          </w:tcPr>
          <w:p w14:paraId="3C5E7054" w14:textId="77777777" w:rsidR="003F3A73" w:rsidRDefault="00724124">
            <w:pPr>
              <w:pStyle w:val="TableText"/>
            </w:pPr>
            <w:r>
              <w:t>Apheresis RED BLOOD CELLS|CP2D&gt;AS3/XX/refg|Open|Supernat rem|1st container</w:t>
            </w:r>
          </w:p>
        </w:tc>
      </w:tr>
      <w:tr w:rsidR="003F3A73" w14:paraId="2174573C" w14:textId="77777777">
        <w:trPr>
          <w:jc w:val="center"/>
        </w:trPr>
        <w:tc>
          <w:tcPr>
            <w:tcW w:w="1170" w:type="dxa"/>
          </w:tcPr>
          <w:p w14:paraId="69A5AB07" w14:textId="77777777" w:rsidR="003F3A73" w:rsidRDefault="00724124">
            <w:pPr>
              <w:pStyle w:val="TableText"/>
            </w:pPr>
            <w:r>
              <w:t>E0654</w:t>
            </w:r>
          </w:p>
        </w:tc>
        <w:tc>
          <w:tcPr>
            <w:tcW w:w="3195" w:type="dxa"/>
          </w:tcPr>
          <w:p w14:paraId="139F2920" w14:textId="77777777" w:rsidR="003F3A73" w:rsidRDefault="00724124">
            <w:pPr>
              <w:pStyle w:val="TableText"/>
            </w:pPr>
            <w:r>
              <w:t>ISBT-128</w:t>
            </w:r>
          </w:p>
        </w:tc>
        <w:tc>
          <w:tcPr>
            <w:tcW w:w="3195" w:type="dxa"/>
          </w:tcPr>
          <w:p w14:paraId="5BF97495" w14:textId="77777777" w:rsidR="003F3A73" w:rsidRDefault="00724124">
            <w:pPr>
              <w:pStyle w:val="TableText"/>
            </w:pPr>
            <w:r>
              <w:t>urn:oid:2.16.840.1.113883.6.18</w:t>
            </w:r>
          </w:p>
        </w:tc>
        <w:tc>
          <w:tcPr>
            <w:tcW w:w="2520" w:type="dxa"/>
          </w:tcPr>
          <w:p w14:paraId="0BFA6EAB" w14:textId="77777777" w:rsidR="003F3A73" w:rsidRDefault="00724124">
            <w:pPr>
              <w:pStyle w:val="TableText"/>
            </w:pPr>
            <w:r>
              <w:t>Apheresis RED BLOOD CELLS|CP2D&gt;AS3/XX/refg|Open|Supernat rem|2nd container</w:t>
            </w:r>
          </w:p>
        </w:tc>
      </w:tr>
      <w:tr w:rsidR="003F3A73" w14:paraId="40AE931B" w14:textId="77777777">
        <w:trPr>
          <w:jc w:val="center"/>
        </w:trPr>
        <w:tc>
          <w:tcPr>
            <w:tcW w:w="1440" w:type="dxa"/>
            <w:gridSpan w:val="4"/>
          </w:tcPr>
          <w:p w14:paraId="07436CB8" w14:textId="77777777" w:rsidR="003F3A73" w:rsidRDefault="00724124">
            <w:pPr>
              <w:pStyle w:val="TableText"/>
            </w:pPr>
            <w:r>
              <w:t>...</w:t>
            </w:r>
          </w:p>
        </w:tc>
      </w:tr>
    </w:tbl>
    <w:p w14:paraId="044E387F" w14:textId="77777777" w:rsidR="003F3A73" w:rsidRDefault="003F3A73">
      <w:pPr>
        <w:pStyle w:val="BodyText"/>
      </w:pPr>
    </w:p>
    <w:p w14:paraId="47DA10C4" w14:textId="273133E8" w:rsidR="003F3A73" w:rsidRDefault="00724124">
      <w:pPr>
        <w:pStyle w:val="Caption"/>
      </w:pPr>
      <w:bookmarkStart w:id="551" w:name="_Toc26179304"/>
      <w:r>
        <w:lastRenderedPageBreak/>
        <w:t xml:space="preserve">Table </w:t>
      </w:r>
      <w:r>
        <w:fldChar w:fldCharType="begin"/>
      </w:r>
      <w:r>
        <w:instrText>SEQ Table \* ARABIC</w:instrText>
      </w:r>
      <w:r>
        <w:fldChar w:fldCharType="separate"/>
      </w:r>
      <w:r>
        <w:t>22</w:t>
      </w:r>
      <w:r>
        <w:fldChar w:fldCharType="end"/>
      </w:r>
      <w:r>
        <w:t>: NHSN Red Blood Cells/Apheresis/Irradiated (9)</w:t>
      </w:r>
      <w:bookmarkEnd w:id="5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5D55DF7" w14:textId="77777777">
        <w:trPr>
          <w:jc w:val="center"/>
        </w:trPr>
        <w:tc>
          <w:tcPr>
            <w:tcW w:w="1440" w:type="dxa"/>
            <w:gridSpan w:val="4"/>
          </w:tcPr>
          <w:p w14:paraId="13C204A0" w14:textId="77777777" w:rsidR="003F3A73" w:rsidRDefault="00724124">
            <w:pPr>
              <w:pStyle w:val="TableText"/>
            </w:pPr>
            <w:r>
              <w:t>Value Set: NHSN Red Blood Cells/Apheresis/Irradiated (9) urn:oid:2.16.840.1.114222.4.11.7300</w:t>
            </w:r>
          </w:p>
          <w:p w14:paraId="1538244D" w14:textId="77777777" w:rsidR="003F3A73" w:rsidRDefault="00724124">
            <w:pPr>
              <w:pStyle w:val="TableText"/>
            </w:pPr>
            <w:r>
              <w:t>NHSN Protocol specifies which ISBT Blood Product codes to use for each blood product type.</w:t>
            </w:r>
            <w:r>
              <w:br/>
            </w:r>
            <w:r>
              <w:br/>
              <w:t>The ISBT blood product codes for NHSN Red Blood Cells/Apheresis/Irradiated reporting, at the time of publication, are contained in this table.</w:t>
            </w:r>
            <w:r>
              <w:br/>
            </w:r>
            <w:r>
              <w:br/>
              <w:t>A full listing of codes can be found in the hai_voc_NRF.xls file provided with this package.</w:t>
            </w:r>
          </w:p>
        </w:tc>
      </w:tr>
      <w:tr w:rsidR="003F3A73" w14:paraId="558B55B7" w14:textId="77777777">
        <w:trPr>
          <w:cantSplit/>
          <w:tblHeader/>
          <w:jc w:val="center"/>
        </w:trPr>
        <w:tc>
          <w:tcPr>
            <w:tcW w:w="1560" w:type="dxa"/>
            <w:shd w:val="clear" w:color="auto" w:fill="E6E6E6"/>
          </w:tcPr>
          <w:p w14:paraId="058284DB" w14:textId="77777777" w:rsidR="003F3A73" w:rsidRDefault="00724124">
            <w:pPr>
              <w:pStyle w:val="TableHead"/>
            </w:pPr>
            <w:r>
              <w:t>Code</w:t>
            </w:r>
          </w:p>
        </w:tc>
        <w:tc>
          <w:tcPr>
            <w:tcW w:w="3000" w:type="dxa"/>
            <w:shd w:val="clear" w:color="auto" w:fill="E6E6E6"/>
          </w:tcPr>
          <w:p w14:paraId="7B2F7AE7" w14:textId="77777777" w:rsidR="003F3A73" w:rsidRDefault="00724124">
            <w:pPr>
              <w:pStyle w:val="TableHead"/>
            </w:pPr>
            <w:r>
              <w:t>Code System</w:t>
            </w:r>
          </w:p>
        </w:tc>
        <w:tc>
          <w:tcPr>
            <w:tcW w:w="3000" w:type="dxa"/>
            <w:shd w:val="clear" w:color="auto" w:fill="E6E6E6"/>
          </w:tcPr>
          <w:p w14:paraId="678AFCB5" w14:textId="77777777" w:rsidR="003F3A73" w:rsidRDefault="00724124">
            <w:pPr>
              <w:pStyle w:val="TableHead"/>
            </w:pPr>
            <w:r>
              <w:t>Code System OID</w:t>
            </w:r>
          </w:p>
        </w:tc>
        <w:tc>
          <w:tcPr>
            <w:tcW w:w="2520" w:type="dxa"/>
            <w:shd w:val="clear" w:color="auto" w:fill="E6E6E6"/>
          </w:tcPr>
          <w:p w14:paraId="5A0D9148" w14:textId="77777777" w:rsidR="003F3A73" w:rsidRDefault="00724124">
            <w:pPr>
              <w:pStyle w:val="TableHead"/>
            </w:pPr>
            <w:r>
              <w:t>Print Name</w:t>
            </w:r>
          </w:p>
        </w:tc>
      </w:tr>
      <w:tr w:rsidR="003F3A73" w14:paraId="7C4DAC2E" w14:textId="77777777">
        <w:trPr>
          <w:jc w:val="center"/>
        </w:trPr>
        <w:tc>
          <w:tcPr>
            <w:tcW w:w="1170" w:type="dxa"/>
          </w:tcPr>
          <w:p w14:paraId="5D643029" w14:textId="77777777" w:rsidR="003F3A73" w:rsidRDefault="00724124">
            <w:pPr>
              <w:pStyle w:val="TableText"/>
            </w:pPr>
            <w:r>
              <w:t>E0625</w:t>
            </w:r>
          </w:p>
        </w:tc>
        <w:tc>
          <w:tcPr>
            <w:tcW w:w="3195" w:type="dxa"/>
          </w:tcPr>
          <w:p w14:paraId="67987733" w14:textId="77777777" w:rsidR="003F3A73" w:rsidRDefault="00724124">
            <w:pPr>
              <w:pStyle w:val="TableText"/>
            </w:pPr>
            <w:r>
              <w:t>ISBT-128</w:t>
            </w:r>
          </w:p>
        </w:tc>
        <w:tc>
          <w:tcPr>
            <w:tcW w:w="3195" w:type="dxa"/>
          </w:tcPr>
          <w:p w14:paraId="5F21C55A" w14:textId="77777777" w:rsidR="003F3A73" w:rsidRDefault="00724124">
            <w:pPr>
              <w:pStyle w:val="TableText"/>
            </w:pPr>
            <w:r>
              <w:t>urn:oid:2.16.840.1.113883.6.18</w:t>
            </w:r>
          </w:p>
        </w:tc>
        <w:tc>
          <w:tcPr>
            <w:tcW w:w="2520" w:type="dxa"/>
          </w:tcPr>
          <w:p w14:paraId="2D9D0821" w14:textId="77777777" w:rsidR="003F3A73" w:rsidRDefault="00724124">
            <w:pPr>
              <w:pStyle w:val="TableText"/>
            </w:pPr>
            <w:r>
              <w:t>Apheresis RED BLOOD CELLS|CP2D&gt;AS3/XX/refg|Open|Irradiated</w:t>
            </w:r>
          </w:p>
        </w:tc>
      </w:tr>
      <w:tr w:rsidR="003F3A73" w14:paraId="36B477D0" w14:textId="77777777">
        <w:trPr>
          <w:jc w:val="center"/>
        </w:trPr>
        <w:tc>
          <w:tcPr>
            <w:tcW w:w="1170" w:type="dxa"/>
          </w:tcPr>
          <w:p w14:paraId="4AD36AE1" w14:textId="77777777" w:rsidR="003F3A73" w:rsidRDefault="00724124">
            <w:pPr>
              <w:pStyle w:val="TableText"/>
            </w:pPr>
            <w:r>
              <w:t>E0635</w:t>
            </w:r>
          </w:p>
        </w:tc>
        <w:tc>
          <w:tcPr>
            <w:tcW w:w="3195" w:type="dxa"/>
          </w:tcPr>
          <w:p w14:paraId="2BB8117B" w14:textId="77777777" w:rsidR="003F3A73" w:rsidRDefault="00724124">
            <w:pPr>
              <w:pStyle w:val="TableText"/>
            </w:pPr>
            <w:r>
              <w:t>ISBT-128</w:t>
            </w:r>
          </w:p>
        </w:tc>
        <w:tc>
          <w:tcPr>
            <w:tcW w:w="3195" w:type="dxa"/>
          </w:tcPr>
          <w:p w14:paraId="4F836A0F" w14:textId="77777777" w:rsidR="003F3A73" w:rsidRDefault="00724124">
            <w:pPr>
              <w:pStyle w:val="TableText"/>
            </w:pPr>
            <w:r>
              <w:t>urn:oid:2.16.840.1.113883.6.18</w:t>
            </w:r>
          </w:p>
        </w:tc>
        <w:tc>
          <w:tcPr>
            <w:tcW w:w="2520" w:type="dxa"/>
          </w:tcPr>
          <w:p w14:paraId="7F889B23" w14:textId="77777777" w:rsidR="003F3A73" w:rsidRDefault="00724124">
            <w:pPr>
              <w:pStyle w:val="TableText"/>
            </w:pPr>
            <w:r>
              <w:t>Apheresis RED BLOOD CELLS|CP2D&gt;AS3/XX/refg|Open|Irradiated|Supernat rem</w:t>
            </w:r>
          </w:p>
        </w:tc>
      </w:tr>
      <w:tr w:rsidR="003F3A73" w14:paraId="4DA1B209" w14:textId="77777777">
        <w:trPr>
          <w:jc w:val="center"/>
        </w:trPr>
        <w:tc>
          <w:tcPr>
            <w:tcW w:w="1170" w:type="dxa"/>
          </w:tcPr>
          <w:p w14:paraId="44654832" w14:textId="77777777" w:rsidR="003F3A73" w:rsidRDefault="00724124">
            <w:pPr>
              <w:pStyle w:val="TableText"/>
            </w:pPr>
            <w:r>
              <w:t>E0636</w:t>
            </w:r>
          </w:p>
        </w:tc>
        <w:tc>
          <w:tcPr>
            <w:tcW w:w="3195" w:type="dxa"/>
          </w:tcPr>
          <w:p w14:paraId="7C8F73A3" w14:textId="77777777" w:rsidR="003F3A73" w:rsidRDefault="00724124">
            <w:pPr>
              <w:pStyle w:val="TableText"/>
            </w:pPr>
            <w:r>
              <w:t>ISBT-128</w:t>
            </w:r>
          </w:p>
        </w:tc>
        <w:tc>
          <w:tcPr>
            <w:tcW w:w="3195" w:type="dxa"/>
          </w:tcPr>
          <w:p w14:paraId="26542D60" w14:textId="77777777" w:rsidR="003F3A73" w:rsidRDefault="00724124">
            <w:pPr>
              <w:pStyle w:val="TableText"/>
            </w:pPr>
            <w:r>
              <w:t>urn:oid:2.16.840.1.113883.6.18</w:t>
            </w:r>
          </w:p>
        </w:tc>
        <w:tc>
          <w:tcPr>
            <w:tcW w:w="2520" w:type="dxa"/>
          </w:tcPr>
          <w:p w14:paraId="065D8AC7" w14:textId="77777777" w:rsidR="003F3A73" w:rsidRDefault="00724124">
            <w:pPr>
              <w:pStyle w:val="TableText"/>
            </w:pPr>
            <w:r>
              <w:t>Apheresis RED BLOOD CELLS|CP2D&gt;AS3/XX/refg|Open|Irradiated|Supernat rem|1st container</w:t>
            </w:r>
          </w:p>
        </w:tc>
      </w:tr>
      <w:tr w:rsidR="003F3A73" w14:paraId="3ED8C091" w14:textId="77777777">
        <w:trPr>
          <w:jc w:val="center"/>
        </w:trPr>
        <w:tc>
          <w:tcPr>
            <w:tcW w:w="1170" w:type="dxa"/>
          </w:tcPr>
          <w:p w14:paraId="4F37D085" w14:textId="77777777" w:rsidR="003F3A73" w:rsidRDefault="00724124">
            <w:pPr>
              <w:pStyle w:val="TableText"/>
            </w:pPr>
            <w:r>
              <w:t>E0637</w:t>
            </w:r>
          </w:p>
        </w:tc>
        <w:tc>
          <w:tcPr>
            <w:tcW w:w="3195" w:type="dxa"/>
          </w:tcPr>
          <w:p w14:paraId="2B476292" w14:textId="77777777" w:rsidR="003F3A73" w:rsidRDefault="00724124">
            <w:pPr>
              <w:pStyle w:val="TableText"/>
            </w:pPr>
            <w:r>
              <w:t>ISBT-128</w:t>
            </w:r>
          </w:p>
        </w:tc>
        <w:tc>
          <w:tcPr>
            <w:tcW w:w="3195" w:type="dxa"/>
          </w:tcPr>
          <w:p w14:paraId="6C9D5639" w14:textId="77777777" w:rsidR="003F3A73" w:rsidRDefault="00724124">
            <w:pPr>
              <w:pStyle w:val="TableText"/>
            </w:pPr>
            <w:r>
              <w:t>urn:oid:2.16.840.1.113883.6.18</w:t>
            </w:r>
          </w:p>
        </w:tc>
        <w:tc>
          <w:tcPr>
            <w:tcW w:w="2520" w:type="dxa"/>
          </w:tcPr>
          <w:p w14:paraId="6B01CB14" w14:textId="77777777" w:rsidR="003F3A73" w:rsidRDefault="00724124">
            <w:pPr>
              <w:pStyle w:val="TableText"/>
            </w:pPr>
            <w:r>
              <w:t>Apheresis RED BLOOD CELLS|CP2D&gt;AS3/XX/refg|Open|Irradiated|Supernat rem|2nd container</w:t>
            </w:r>
          </w:p>
        </w:tc>
      </w:tr>
      <w:tr w:rsidR="003F3A73" w14:paraId="174492DA" w14:textId="77777777">
        <w:trPr>
          <w:jc w:val="center"/>
        </w:trPr>
        <w:tc>
          <w:tcPr>
            <w:tcW w:w="1170" w:type="dxa"/>
          </w:tcPr>
          <w:p w14:paraId="1C604FB9" w14:textId="77777777" w:rsidR="003F3A73" w:rsidRDefault="00724124">
            <w:pPr>
              <w:pStyle w:val="TableText"/>
            </w:pPr>
            <w:r>
              <w:t>E0638</w:t>
            </w:r>
          </w:p>
        </w:tc>
        <w:tc>
          <w:tcPr>
            <w:tcW w:w="3195" w:type="dxa"/>
          </w:tcPr>
          <w:p w14:paraId="35DF25E7" w14:textId="77777777" w:rsidR="003F3A73" w:rsidRDefault="00724124">
            <w:pPr>
              <w:pStyle w:val="TableText"/>
            </w:pPr>
            <w:r>
              <w:t>ISBT-128</w:t>
            </w:r>
          </w:p>
        </w:tc>
        <w:tc>
          <w:tcPr>
            <w:tcW w:w="3195" w:type="dxa"/>
          </w:tcPr>
          <w:p w14:paraId="4CBDE383" w14:textId="77777777" w:rsidR="003F3A73" w:rsidRDefault="00724124">
            <w:pPr>
              <w:pStyle w:val="TableText"/>
            </w:pPr>
            <w:r>
              <w:t>urn:oid:2.16.840.1.113883.6.18</w:t>
            </w:r>
          </w:p>
        </w:tc>
        <w:tc>
          <w:tcPr>
            <w:tcW w:w="2520" w:type="dxa"/>
          </w:tcPr>
          <w:p w14:paraId="2BCDF534" w14:textId="77777777" w:rsidR="003F3A73" w:rsidRDefault="00724124">
            <w:pPr>
              <w:pStyle w:val="TableText"/>
            </w:pPr>
            <w:r>
              <w:t>Apheresis RED BLOOD CELLS|CP2D&gt;AS3/XX/refg|Open|Irradiated|Supernat rem/Plasma added</w:t>
            </w:r>
          </w:p>
        </w:tc>
      </w:tr>
      <w:tr w:rsidR="003F3A73" w14:paraId="094A7F41" w14:textId="77777777">
        <w:trPr>
          <w:jc w:val="center"/>
        </w:trPr>
        <w:tc>
          <w:tcPr>
            <w:tcW w:w="1440" w:type="dxa"/>
            <w:gridSpan w:val="4"/>
          </w:tcPr>
          <w:p w14:paraId="3CC26932" w14:textId="77777777" w:rsidR="003F3A73" w:rsidRDefault="00724124">
            <w:pPr>
              <w:pStyle w:val="TableText"/>
            </w:pPr>
            <w:r>
              <w:t>...</w:t>
            </w:r>
          </w:p>
        </w:tc>
      </w:tr>
    </w:tbl>
    <w:p w14:paraId="0A009D29" w14:textId="77777777" w:rsidR="003F3A73" w:rsidRDefault="003F3A73">
      <w:pPr>
        <w:pStyle w:val="BodyText"/>
      </w:pPr>
    </w:p>
    <w:p w14:paraId="5499D861" w14:textId="399BD9AF" w:rsidR="003F3A73" w:rsidRDefault="00724124">
      <w:pPr>
        <w:pStyle w:val="Caption"/>
      </w:pPr>
      <w:bookmarkStart w:id="552" w:name="_Toc26179305"/>
      <w:r>
        <w:lastRenderedPageBreak/>
        <w:t xml:space="preserve">Table </w:t>
      </w:r>
      <w:r>
        <w:fldChar w:fldCharType="begin"/>
      </w:r>
      <w:r>
        <w:instrText>SEQ Table \* ARABIC</w:instrText>
      </w:r>
      <w:r>
        <w:fldChar w:fldCharType="separate"/>
      </w:r>
      <w:r>
        <w:t>23</w:t>
      </w:r>
      <w:r>
        <w:fldChar w:fldCharType="end"/>
      </w:r>
      <w:r>
        <w:t xml:space="preserve">: </w:t>
      </w:r>
      <w:bookmarkStart w:id="553" w:name="NHSN_Red_Blood_CellsApheresisLeukocyte_"/>
      <w:r>
        <w:t>NHSN Red Blood Cells/Apheresis/Leukocyte Reduced (10)</w:t>
      </w:r>
      <w:bookmarkEnd w:id="552"/>
      <w:bookmarkEnd w:id="5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EC8421F" w14:textId="77777777">
        <w:trPr>
          <w:jc w:val="center"/>
        </w:trPr>
        <w:tc>
          <w:tcPr>
            <w:tcW w:w="1440" w:type="dxa"/>
            <w:gridSpan w:val="4"/>
          </w:tcPr>
          <w:p w14:paraId="2D0EDAB4" w14:textId="77777777" w:rsidR="003F3A73" w:rsidRDefault="00724124">
            <w:pPr>
              <w:pStyle w:val="TableText"/>
            </w:pPr>
            <w:r>
              <w:t>Value Set: NHSN Red Blood Cells/Apheresis/Leukocyte Reduced (10) urn:oid:2.16.840.1.114222.4.11.7301</w:t>
            </w:r>
          </w:p>
          <w:p w14:paraId="2DE90096" w14:textId="77777777" w:rsidR="003F3A73" w:rsidRDefault="00724124">
            <w:pPr>
              <w:pStyle w:val="TableText"/>
            </w:pPr>
            <w:r>
              <w:t>NHSN Protocol specifies which ISBT Blood Product codes to use for each blood product type.</w:t>
            </w:r>
            <w:r>
              <w:br/>
            </w:r>
            <w:r>
              <w:br/>
              <w:t>The ISBT blood product codes for NHSN Red Blood Cells/Apheresis/Leukocyte Reduced reporting, at the time of publication, are contained in this table.</w:t>
            </w:r>
            <w:r>
              <w:br/>
            </w:r>
            <w:r>
              <w:br/>
              <w:t>A full listing of codes can be found in the hai_voc_NRF.xls file provided with this package.</w:t>
            </w:r>
          </w:p>
        </w:tc>
      </w:tr>
      <w:tr w:rsidR="003F3A73" w14:paraId="6874F16E" w14:textId="77777777">
        <w:trPr>
          <w:cantSplit/>
          <w:tblHeader/>
          <w:jc w:val="center"/>
        </w:trPr>
        <w:tc>
          <w:tcPr>
            <w:tcW w:w="1560" w:type="dxa"/>
            <w:shd w:val="clear" w:color="auto" w:fill="E6E6E6"/>
          </w:tcPr>
          <w:p w14:paraId="439D91FA" w14:textId="77777777" w:rsidR="003F3A73" w:rsidRDefault="00724124">
            <w:pPr>
              <w:pStyle w:val="TableHead"/>
            </w:pPr>
            <w:r>
              <w:t>Code</w:t>
            </w:r>
          </w:p>
        </w:tc>
        <w:tc>
          <w:tcPr>
            <w:tcW w:w="3000" w:type="dxa"/>
            <w:shd w:val="clear" w:color="auto" w:fill="E6E6E6"/>
          </w:tcPr>
          <w:p w14:paraId="0EF6012F" w14:textId="77777777" w:rsidR="003F3A73" w:rsidRDefault="00724124">
            <w:pPr>
              <w:pStyle w:val="TableHead"/>
            </w:pPr>
            <w:r>
              <w:t>Code System</w:t>
            </w:r>
          </w:p>
        </w:tc>
        <w:tc>
          <w:tcPr>
            <w:tcW w:w="3000" w:type="dxa"/>
            <w:shd w:val="clear" w:color="auto" w:fill="E6E6E6"/>
          </w:tcPr>
          <w:p w14:paraId="0E9827FE" w14:textId="77777777" w:rsidR="003F3A73" w:rsidRDefault="00724124">
            <w:pPr>
              <w:pStyle w:val="TableHead"/>
            </w:pPr>
            <w:r>
              <w:t>Code System OID</w:t>
            </w:r>
          </w:p>
        </w:tc>
        <w:tc>
          <w:tcPr>
            <w:tcW w:w="2520" w:type="dxa"/>
            <w:shd w:val="clear" w:color="auto" w:fill="E6E6E6"/>
          </w:tcPr>
          <w:p w14:paraId="7E42EC6C" w14:textId="77777777" w:rsidR="003F3A73" w:rsidRDefault="00724124">
            <w:pPr>
              <w:pStyle w:val="TableHead"/>
            </w:pPr>
            <w:r>
              <w:t>Print Name</w:t>
            </w:r>
          </w:p>
        </w:tc>
      </w:tr>
      <w:tr w:rsidR="003F3A73" w14:paraId="0B38CB87" w14:textId="77777777">
        <w:trPr>
          <w:jc w:val="center"/>
        </w:trPr>
        <w:tc>
          <w:tcPr>
            <w:tcW w:w="1170" w:type="dxa"/>
          </w:tcPr>
          <w:p w14:paraId="695EEF16" w14:textId="77777777" w:rsidR="003F3A73" w:rsidRDefault="00724124">
            <w:pPr>
              <w:pStyle w:val="TableText"/>
            </w:pPr>
            <w:r>
              <w:t>E0643</w:t>
            </w:r>
          </w:p>
        </w:tc>
        <w:tc>
          <w:tcPr>
            <w:tcW w:w="3195" w:type="dxa"/>
          </w:tcPr>
          <w:p w14:paraId="7A070EEF" w14:textId="77777777" w:rsidR="003F3A73" w:rsidRDefault="00724124">
            <w:pPr>
              <w:pStyle w:val="TableText"/>
            </w:pPr>
            <w:r>
              <w:t>ISBT-128</w:t>
            </w:r>
          </w:p>
        </w:tc>
        <w:tc>
          <w:tcPr>
            <w:tcW w:w="3195" w:type="dxa"/>
          </w:tcPr>
          <w:p w14:paraId="7BD4CEE5" w14:textId="77777777" w:rsidR="003F3A73" w:rsidRDefault="00724124">
            <w:pPr>
              <w:pStyle w:val="TableText"/>
            </w:pPr>
            <w:r>
              <w:t>urn:oid:2.16.840.1.113883.6.18</w:t>
            </w:r>
          </w:p>
        </w:tc>
        <w:tc>
          <w:tcPr>
            <w:tcW w:w="2520" w:type="dxa"/>
          </w:tcPr>
          <w:p w14:paraId="2E1232EF" w14:textId="77777777" w:rsidR="003F3A73" w:rsidRDefault="00724124">
            <w:pPr>
              <w:pStyle w:val="TableText"/>
            </w:pPr>
            <w:r>
              <w:t>Apheresis RED BLOOD CELLS|CP2D&gt;AS3/XX/refg|Open|ResLeu:&lt;5E6</w:t>
            </w:r>
          </w:p>
        </w:tc>
      </w:tr>
      <w:tr w:rsidR="003F3A73" w14:paraId="31F5CBCE" w14:textId="77777777">
        <w:trPr>
          <w:jc w:val="center"/>
        </w:trPr>
        <w:tc>
          <w:tcPr>
            <w:tcW w:w="1170" w:type="dxa"/>
          </w:tcPr>
          <w:p w14:paraId="1CE49F36" w14:textId="77777777" w:rsidR="003F3A73" w:rsidRDefault="00724124">
            <w:pPr>
              <w:pStyle w:val="TableText"/>
            </w:pPr>
            <w:r>
              <w:t>E0644</w:t>
            </w:r>
          </w:p>
        </w:tc>
        <w:tc>
          <w:tcPr>
            <w:tcW w:w="3195" w:type="dxa"/>
          </w:tcPr>
          <w:p w14:paraId="09BC91B1" w14:textId="77777777" w:rsidR="003F3A73" w:rsidRDefault="00724124">
            <w:pPr>
              <w:pStyle w:val="TableText"/>
            </w:pPr>
            <w:r>
              <w:t>ISBT-128</w:t>
            </w:r>
          </w:p>
        </w:tc>
        <w:tc>
          <w:tcPr>
            <w:tcW w:w="3195" w:type="dxa"/>
          </w:tcPr>
          <w:p w14:paraId="222DFA2F" w14:textId="77777777" w:rsidR="003F3A73" w:rsidRDefault="00724124">
            <w:pPr>
              <w:pStyle w:val="TableText"/>
            </w:pPr>
            <w:r>
              <w:t>urn:oid:2.16.840.1.113883.6.18</w:t>
            </w:r>
          </w:p>
        </w:tc>
        <w:tc>
          <w:tcPr>
            <w:tcW w:w="2520" w:type="dxa"/>
          </w:tcPr>
          <w:p w14:paraId="58E3B078" w14:textId="77777777" w:rsidR="003F3A73" w:rsidRDefault="00724124">
            <w:pPr>
              <w:pStyle w:val="TableText"/>
            </w:pPr>
            <w:r>
              <w:t>Apheresis RED BLOOD CELLS|CP2D&gt;AS3/XX/refg|Open|ResLeu:&lt;5E6|Supernat rem</w:t>
            </w:r>
          </w:p>
        </w:tc>
      </w:tr>
      <w:tr w:rsidR="003F3A73" w14:paraId="054777D1" w14:textId="77777777">
        <w:trPr>
          <w:jc w:val="center"/>
        </w:trPr>
        <w:tc>
          <w:tcPr>
            <w:tcW w:w="1170" w:type="dxa"/>
          </w:tcPr>
          <w:p w14:paraId="3D985A01" w14:textId="77777777" w:rsidR="003F3A73" w:rsidRDefault="00724124">
            <w:pPr>
              <w:pStyle w:val="TableText"/>
            </w:pPr>
            <w:r>
              <w:t>E0645</w:t>
            </w:r>
          </w:p>
        </w:tc>
        <w:tc>
          <w:tcPr>
            <w:tcW w:w="3195" w:type="dxa"/>
          </w:tcPr>
          <w:p w14:paraId="18C1ACBC" w14:textId="77777777" w:rsidR="003F3A73" w:rsidRDefault="00724124">
            <w:pPr>
              <w:pStyle w:val="TableText"/>
            </w:pPr>
            <w:r>
              <w:t>ISBT-128</w:t>
            </w:r>
          </w:p>
        </w:tc>
        <w:tc>
          <w:tcPr>
            <w:tcW w:w="3195" w:type="dxa"/>
          </w:tcPr>
          <w:p w14:paraId="590C7001" w14:textId="77777777" w:rsidR="003F3A73" w:rsidRDefault="00724124">
            <w:pPr>
              <w:pStyle w:val="TableText"/>
            </w:pPr>
            <w:r>
              <w:t>urn:oid:2.16.840.1.113883.6.18</w:t>
            </w:r>
          </w:p>
        </w:tc>
        <w:tc>
          <w:tcPr>
            <w:tcW w:w="2520" w:type="dxa"/>
          </w:tcPr>
          <w:p w14:paraId="4D31A9AF" w14:textId="77777777" w:rsidR="003F3A73" w:rsidRDefault="00724124">
            <w:pPr>
              <w:pStyle w:val="TableText"/>
            </w:pPr>
            <w:r>
              <w:t>Apheresis RED BLOOD CELLS|CP2D&gt;AS3/XX/refg|Open|ResLeu:&lt;5E6|Supernat rem|1st container</w:t>
            </w:r>
          </w:p>
        </w:tc>
      </w:tr>
      <w:tr w:rsidR="003F3A73" w14:paraId="3BCE2FE3" w14:textId="77777777">
        <w:trPr>
          <w:jc w:val="center"/>
        </w:trPr>
        <w:tc>
          <w:tcPr>
            <w:tcW w:w="1170" w:type="dxa"/>
          </w:tcPr>
          <w:p w14:paraId="21CC4D37" w14:textId="77777777" w:rsidR="003F3A73" w:rsidRDefault="00724124">
            <w:pPr>
              <w:pStyle w:val="TableText"/>
            </w:pPr>
            <w:r>
              <w:t>E0646</w:t>
            </w:r>
          </w:p>
        </w:tc>
        <w:tc>
          <w:tcPr>
            <w:tcW w:w="3195" w:type="dxa"/>
          </w:tcPr>
          <w:p w14:paraId="35BB0AFA" w14:textId="77777777" w:rsidR="003F3A73" w:rsidRDefault="00724124">
            <w:pPr>
              <w:pStyle w:val="TableText"/>
            </w:pPr>
            <w:r>
              <w:t>ISBT-128</w:t>
            </w:r>
          </w:p>
        </w:tc>
        <w:tc>
          <w:tcPr>
            <w:tcW w:w="3195" w:type="dxa"/>
          </w:tcPr>
          <w:p w14:paraId="63A0E40C" w14:textId="77777777" w:rsidR="003F3A73" w:rsidRDefault="00724124">
            <w:pPr>
              <w:pStyle w:val="TableText"/>
            </w:pPr>
            <w:r>
              <w:t>urn:oid:2.16.840.1.113883.6.18</w:t>
            </w:r>
          </w:p>
        </w:tc>
        <w:tc>
          <w:tcPr>
            <w:tcW w:w="2520" w:type="dxa"/>
          </w:tcPr>
          <w:p w14:paraId="2E598849" w14:textId="77777777" w:rsidR="003F3A73" w:rsidRDefault="00724124">
            <w:pPr>
              <w:pStyle w:val="TableText"/>
            </w:pPr>
            <w:r>
              <w:t>Apheresis RED BLOOD CELLS|CP2D&gt;AS3/XX/refg|Open|ResLeu:&lt;5E6|Supernat rem|2nd container</w:t>
            </w:r>
          </w:p>
        </w:tc>
      </w:tr>
      <w:tr w:rsidR="003F3A73" w14:paraId="69958469" w14:textId="77777777">
        <w:trPr>
          <w:jc w:val="center"/>
        </w:trPr>
        <w:tc>
          <w:tcPr>
            <w:tcW w:w="1170" w:type="dxa"/>
          </w:tcPr>
          <w:p w14:paraId="700FE95C" w14:textId="77777777" w:rsidR="003F3A73" w:rsidRDefault="00724124">
            <w:pPr>
              <w:pStyle w:val="TableText"/>
            </w:pPr>
            <w:r>
              <w:t>E0647</w:t>
            </w:r>
          </w:p>
        </w:tc>
        <w:tc>
          <w:tcPr>
            <w:tcW w:w="3195" w:type="dxa"/>
          </w:tcPr>
          <w:p w14:paraId="2D785CB8" w14:textId="77777777" w:rsidR="003F3A73" w:rsidRDefault="00724124">
            <w:pPr>
              <w:pStyle w:val="TableText"/>
            </w:pPr>
            <w:r>
              <w:t>ISBT-128</w:t>
            </w:r>
          </w:p>
        </w:tc>
        <w:tc>
          <w:tcPr>
            <w:tcW w:w="3195" w:type="dxa"/>
          </w:tcPr>
          <w:p w14:paraId="7D89C0B4" w14:textId="77777777" w:rsidR="003F3A73" w:rsidRDefault="00724124">
            <w:pPr>
              <w:pStyle w:val="TableText"/>
            </w:pPr>
            <w:r>
              <w:t>urn:oid:2.16.840.1.113883.6.18</w:t>
            </w:r>
          </w:p>
        </w:tc>
        <w:tc>
          <w:tcPr>
            <w:tcW w:w="2520" w:type="dxa"/>
          </w:tcPr>
          <w:p w14:paraId="28B2ACA2" w14:textId="77777777" w:rsidR="003F3A73" w:rsidRDefault="00724124">
            <w:pPr>
              <w:pStyle w:val="TableText"/>
            </w:pPr>
            <w:r>
              <w:t>Apheresis RED BLOOD CELLS|CP2D&gt;AS3/XX/refg|Open|ResLeu:&lt;5E6|Supernat rem/Plasma added</w:t>
            </w:r>
          </w:p>
        </w:tc>
      </w:tr>
      <w:tr w:rsidR="003F3A73" w14:paraId="7CEC3C45" w14:textId="77777777">
        <w:trPr>
          <w:jc w:val="center"/>
        </w:trPr>
        <w:tc>
          <w:tcPr>
            <w:tcW w:w="1440" w:type="dxa"/>
            <w:gridSpan w:val="4"/>
          </w:tcPr>
          <w:p w14:paraId="2805ADE0" w14:textId="77777777" w:rsidR="003F3A73" w:rsidRDefault="00724124">
            <w:pPr>
              <w:pStyle w:val="TableText"/>
            </w:pPr>
            <w:r>
              <w:t>...</w:t>
            </w:r>
          </w:p>
        </w:tc>
      </w:tr>
    </w:tbl>
    <w:p w14:paraId="0DD1115D" w14:textId="77777777" w:rsidR="003F3A73" w:rsidRDefault="003F3A73">
      <w:pPr>
        <w:pStyle w:val="BodyText"/>
      </w:pPr>
    </w:p>
    <w:p w14:paraId="2893DEA6" w14:textId="0DB8DA8F" w:rsidR="003F3A73" w:rsidRDefault="00724124">
      <w:pPr>
        <w:pStyle w:val="Caption"/>
      </w:pPr>
      <w:bookmarkStart w:id="554" w:name="_Toc26179306"/>
      <w:r>
        <w:lastRenderedPageBreak/>
        <w:t xml:space="preserve">Table </w:t>
      </w:r>
      <w:r>
        <w:fldChar w:fldCharType="begin"/>
      </w:r>
      <w:r>
        <w:instrText>SEQ Table \* ARABIC</w:instrText>
      </w:r>
      <w:r>
        <w:fldChar w:fldCharType="separate"/>
      </w:r>
      <w:r>
        <w:t>24</w:t>
      </w:r>
      <w:r>
        <w:fldChar w:fldCharType="end"/>
      </w:r>
      <w:r>
        <w:t xml:space="preserve">: </w:t>
      </w:r>
      <w:bookmarkStart w:id="555" w:name="NHSN_PlasmaApheresisRiboflavinTreated_3"/>
      <w:r>
        <w:t>NHSN Plasma/Apheresis/Riboflavin-Treated (36)</w:t>
      </w:r>
      <w:bookmarkEnd w:id="554"/>
      <w:bookmarkEnd w:id="5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6039CBD7" w14:textId="77777777">
        <w:trPr>
          <w:jc w:val="center"/>
        </w:trPr>
        <w:tc>
          <w:tcPr>
            <w:tcW w:w="1440" w:type="dxa"/>
            <w:gridSpan w:val="4"/>
          </w:tcPr>
          <w:p w14:paraId="4BD1532E" w14:textId="77777777" w:rsidR="003F3A73" w:rsidRDefault="00724124">
            <w:pPr>
              <w:pStyle w:val="TableText"/>
            </w:pPr>
            <w:r>
              <w:t>Value Set: NHSN Plasma/Apheresis/Riboflavin-Treated (36) urn:oid:2.16.840.1.114222.4.11.7327</w:t>
            </w:r>
          </w:p>
          <w:p w14:paraId="3870F37D" w14:textId="77777777" w:rsidR="003F3A73" w:rsidRDefault="00724124">
            <w:pPr>
              <w:pStyle w:val="TableText"/>
            </w:pPr>
            <w:r>
              <w:t>NHSN Protocol specifies which ISBT Blood Product codes to use for each blood product type.</w:t>
            </w:r>
            <w:r>
              <w:br/>
            </w:r>
            <w:r>
              <w:br/>
              <w:t>The ISBT blood product codes for NHSN Plasma/Apheresis/Riboflavin-Treated reporting, at the time of publication, are contained in this table.</w:t>
            </w:r>
            <w:r>
              <w:br/>
            </w:r>
            <w:r>
              <w:br/>
              <w:t>A full listing of codes can be found in the hai_voc_NRF.xls file provided with this package.</w:t>
            </w:r>
          </w:p>
        </w:tc>
      </w:tr>
      <w:tr w:rsidR="003F3A73" w14:paraId="74B09FBE" w14:textId="77777777">
        <w:trPr>
          <w:cantSplit/>
          <w:tblHeader/>
          <w:jc w:val="center"/>
        </w:trPr>
        <w:tc>
          <w:tcPr>
            <w:tcW w:w="1560" w:type="dxa"/>
            <w:shd w:val="clear" w:color="auto" w:fill="E6E6E6"/>
          </w:tcPr>
          <w:p w14:paraId="244DD13F" w14:textId="77777777" w:rsidR="003F3A73" w:rsidRDefault="00724124">
            <w:pPr>
              <w:pStyle w:val="TableHead"/>
            </w:pPr>
            <w:r>
              <w:t>Code</w:t>
            </w:r>
          </w:p>
        </w:tc>
        <w:tc>
          <w:tcPr>
            <w:tcW w:w="3000" w:type="dxa"/>
            <w:shd w:val="clear" w:color="auto" w:fill="E6E6E6"/>
          </w:tcPr>
          <w:p w14:paraId="58612511" w14:textId="77777777" w:rsidR="003F3A73" w:rsidRDefault="00724124">
            <w:pPr>
              <w:pStyle w:val="TableHead"/>
            </w:pPr>
            <w:r>
              <w:t>Code System</w:t>
            </w:r>
          </w:p>
        </w:tc>
        <w:tc>
          <w:tcPr>
            <w:tcW w:w="3000" w:type="dxa"/>
            <w:shd w:val="clear" w:color="auto" w:fill="E6E6E6"/>
          </w:tcPr>
          <w:p w14:paraId="21D7EC72" w14:textId="77777777" w:rsidR="003F3A73" w:rsidRDefault="00724124">
            <w:pPr>
              <w:pStyle w:val="TableHead"/>
            </w:pPr>
            <w:r>
              <w:t>Code System OID</w:t>
            </w:r>
          </w:p>
        </w:tc>
        <w:tc>
          <w:tcPr>
            <w:tcW w:w="2520" w:type="dxa"/>
            <w:shd w:val="clear" w:color="auto" w:fill="E6E6E6"/>
          </w:tcPr>
          <w:p w14:paraId="7396A123" w14:textId="77777777" w:rsidR="003F3A73" w:rsidRDefault="00724124">
            <w:pPr>
              <w:pStyle w:val="TableHead"/>
            </w:pPr>
            <w:r>
              <w:t>Print Name</w:t>
            </w:r>
          </w:p>
        </w:tc>
      </w:tr>
      <w:tr w:rsidR="003F3A73" w14:paraId="476F6450" w14:textId="77777777">
        <w:trPr>
          <w:jc w:val="center"/>
        </w:trPr>
        <w:tc>
          <w:tcPr>
            <w:tcW w:w="1170" w:type="dxa"/>
          </w:tcPr>
          <w:p w14:paraId="36ED28BF" w14:textId="77777777" w:rsidR="003F3A73" w:rsidRDefault="00724124">
            <w:pPr>
              <w:pStyle w:val="TableText"/>
            </w:pPr>
            <w:r>
              <w:t>E6544</w:t>
            </w:r>
          </w:p>
        </w:tc>
        <w:tc>
          <w:tcPr>
            <w:tcW w:w="3195" w:type="dxa"/>
          </w:tcPr>
          <w:p w14:paraId="4340F071" w14:textId="77777777" w:rsidR="003F3A73" w:rsidRDefault="00724124">
            <w:pPr>
              <w:pStyle w:val="TableText"/>
            </w:pPr>
            <w:r>
              <w:t>ISBT-128</w:t>
            </w:r>
          </w:p>
        </w:tc>
        <w:tc>
          <w:tcPr>
            <w:tcW w:w="3195" w:type="dxa"/>
          </w:tcPr>
          <w:p w14:paraId="2D54FCB6" w14:textId="77777777" w:rsidR="003F3A73" w:rsidRDefault="00724124">
            <w:pPr>
              <w:pStyle w:val="TableText"/>
            </w:pPr>
            <w:r>
              <w:t>urn:oid:2.16.840.1.113883.6.18</w:t>
            </w:r>
          </w:p>
        </w:tc>
        <w:tc>
          <w:tcPr>
            <w:tcW w:w="2520" w:type="dxa"/>
          </w:tcPr>
          <w:p w14:paraId="306FADE8" w14:textId="77777777" w:rsidR="003F3A73" w:rsidRDefault="00724124">
            <w:pPr>
              <w:pStyle w:val="TableText"/>
            </w:pPr>
            <w:r>
              <w:t>Apheresis FRESH FROZEN PLASMA|ACD-A/XX/&lt;-25C|Riboflavin-treated</w:t>
            </w:r>
          </w:p>
        </w:tc>
      </w:tr>
      <w:tr w:rsidR="003F3A73" w14:paraId="34D66730" w14:textId="77777777">
        <w:trPr>
          <w:jc w:val="center"/>
        </w:trPr>
        <w:tc>
          <w:tcPr>
            <w:tcW w:w="1170" w:type="dxa"/>
          </w:tcPr>
          <w:p w14:paraId="17683266" w14:textId="77777777" w:rsidR="003F3A73" w:rsidRDefault="00724124">
            <w:pPr>
              <w:pStyle w:val="TableText"/>
            </w:pPr>
            <w:r>
              <w:t>E6545</w:t>
            </w:r>
          </w:p>
        </w:tc>
        <w:tc>
          <w:tcPr>
            <w:tcW w:w="3195" w:type="dxa"/>
          </w:tcPr>
          <w:p w14:paraId="136224A9" w14:textId="77777777" w:rsidR="003F3A73" w:rsidRDefault="00724124">
            <w:pPr>
              <w:pStyle w:val="TableText"/>
            </w:pPr>
            <w:r>
              <w:t>ISBT-128</w:t>
            </w:r>
          </w:p>
        </w:tc>
        <w:tc>
          <w:tcPr>
            <w:tcW w:w="3195" w:type="dxa"/>
          </w:tcPr>
          <w:p w14:paraId="37252450" w14:textId="77777777" w:rsidR="003F3A73" w:rsidRDefault="00724124">
            <w:pPr>
              <w:pStyle w:val="TableText"/>
            </w:pPr>
            <w:r>
              <w:t>urn:oid:2.16.840.1.113883.6.18</w:t>
            </w:r>
          </w:p>
        </w:tc>
        <w:tc>
          <w:tcPr>
            <w:tcW w:w="2520" w:type="dxa"/>
          </w:tcPr>
          <w:p w14:paraId="26EEDE64" w14:textId="77777777" w:rsidR="003F3A73" w:rsidRDefault="00724124">
            <w:pPr>
              <w:pStyle w:val="TableText"/>
            </w:pPr>
            <w:r>
              <w:t>Apheresis FRESH FROZEN PLASMA|NaCitrate/XX/&lt;-25C|Frozen &lt;=6h|Riboflavin-treated</w:t>
            </w:r>
          </w:p>
        </w:tc>
      </w:tr>
      <w:tr w:rsidR="003F3A73" w14:paraId="6B7D4F02" w14:textId="77777777">
        <w:trPr>
          <w:jc w:val="center"/>
        </w:trPr>
        <w:tc>
          <w:tcPr>
            <w:tcW w:w="1170" w:type="dxa"/>
          </w:tcPr>
          <w:p w14:paraId="20417382" w14:textId="77777777" w:rsidR="003F3A73" w:rsidRDefault="00724124">
            <w:pPr>
              <w:pStyle w:val="TableText"/>
            </w:pPr>
            <w:r>
              <w:t>E7040</w:t>
            </w:r>
          </w:p>
        </w:tc>
        <w:tc>
          <w:tcPr>
            <w:tcW w:w="3195" w:type="dxa"/>
          </w:tcPr>
          <w:p w14:paraId="09F8F841" w14:textId="77777777" w:rsidR="003F3A73" w:rsidRDefault="00724124">
            <w:pPr>
              <w:pStyle w:val="TableText"/>
            </w:pPr>
            <w:r>
              <w:t>ISBT-128</w:t>
            </w:r>
          </w:p>
        </w:tc>
        <w:tc>
          <w:tcPr>
            <w:tcW w:w="3195" w:type="dxa"/>
          </w:tcPr>
          <w:p w14:paraId="2F5887AB" w14:textId="77777777" w:rsidR="003F3A73" w:rsidRDefault="00724124">
            <w:pPr>
              <w:pStyle w:val="TableText"/>
            </w:pPr>
            <w:r>
              <w:t>urn:oid:2.16.840.1.113883.6.18</w:t>
            </w:r>
          </w:p>
        </w:tc>
        <w:tc>
          <w:tcPr>
            <w:tcW w:w="2520" w:type="dxa"/>
          </w:tcPr>
          <w:p w14:paraId="72596B7B" w14:textId="77777777" w:rsidR="003F3A73" w:rsidRDefault="00724124">
            <w:pPr>
              <w:pStyle w:val="TableText"/>
            </w:pPr>
            <w:r>
              <w:t>Apheresis FRESH FROZEN PLASMA|NaCitrate/XX/&lt;-30C|ResLeu:&lt;5E6|Riboflavin-treated</w:t>
            </w:r>
          </w:p>
        </w:tc>
      </w:tr>
      <w:tr w:rsidR="003F3A73" w14:paraId="4765AEB2" w14:textId="77777777">
        <w:trPr>
          <w:jc w:val="center"/>
        </w:trPr>
        <w:tc>
          <w:tcPr>
            <w:tcW w:w="1170" w:type="dxa"/>
          </w:tcPr>
          <w:p w14:paraId="414CED59" w14:textId="77777777" w:rsidR="003F3A73" w:rsidRDefault="00724124">
            <w:pPr>
              <w:pStyle w:val="TableText"/>
            </w:pPr>
            <w:r>
              <w:t>E7041</w:t>
            </w:r>
          </w:p>
        </w:tc>
        <w:tc>
          <w:tcPr>
            <w:tcW w:w="3195" w:type="dxa"/>
          </w:tcPr>
          <w:p w14:paraId="3F3A3F48" w14:textId="77777777" w:rsidR="003F3A73" w:rsidRDefault="00724124">
            <w:pPr>
              <w:pStyle w:val="TableText"/>
            </w:pPr>
            <w:r>
              <w:t>ISBT-128</w:t>
            </w:r>
          </w:p>
        </w:tc>
        <w:tc>
          <w:tcPr>
            <w:tcW w:w="3195" w:type="dxa"/>
          </w:tcPr>
          <w:p w14:paraId="389A7FBA" w14:textId="77777777" w:rsidR="003F3A73" w:rsidRDefault="00724124">
            <w:pPr>
              <w:pStyle w:val="TableText"/>
            </w:pPr>
            <w:r>
              <w:t>urn:oid:2.16.840.1.113883.6.18</w:t>
            </w:r>
          </w:p>
        </w:tc>
        <w:tc>
          <w:tcPr>
            <w:tcW w:w="2520" w:type="dxa"/>
          </w:tcPr>
          <w:p w14:paraId="1A22E2DB" w14:textId="77777777" w:rsidR="003F3A73" w:rsidRDefault="00724124">
            <w:pPr>
              <w:pStyle w:val="TableText"/>
            </w:pPr>
            <w:r>
              <w:t>Apheresis FRESH FROZEN PLASMA|NaCitrate/XX/&lt;-30C|ResLeu:&lt;5E6|50mL|Riboflavin-treated</w:t>
            </w:r>
          </w:p>
        </w:tc>
      </w:tr>
      <w:tr w:rsidR="003F3A73" w14:paraId="13D56BC9" w14:textId="77777777">
        <w:trPr>
          <w:jc w:val="center"/>
        </w:trPr>
        <w:tc>
          <w:tcPr>
            <w:tcW w:w="1170" w:type="dxa"/>
          </w:tcPr>
          <w:p w14:paraId="22EBB2EA" w14:textId="77777777" w:rsidR="003F3A73" w:rsidRDefault="00724124">
            <w:pPr>
              <w:pStyle w:val="TableText"/>
            </w:pPr>
            <w:r>
              <w:t>E7360</w:t>
            </w:r>
          </w:p>
        </w:tc>
        <w:tc>
          <w:tcPr>
            <w:tcW w:w="3195" w:type="dxa"/>
          </w:tcPr>
          <w:p w14:paraId="473B8317" w14:textId="77777777" w:rsidR="003F3A73" w:rsidRDefault="00724124">
            <w:pPr>
              <w:pStyle w:val="TableText"/>
            </w:pPr>
            <w:r>
              <w:t>ISBT-128</w:t>
            </w:r>
          </w:p>
        </w:tc>
        <w:tc>
          <w:tcPr>
            <w:tcW w:w="3195" w:type="dxa"/>
          </w:tcPr>
          <w:p w14:paraId="5120D927" w14:textId="77777777" w:rsidR="003F3A73" w:rsidRDefault="00724124">
            <w:pPr>
              <w:pStyle w:val="TableText"/>
            </w:pPr>
            <w:r>
              <w:t>urn:oid:2.16.840.1.113883.6.18</w:t>
            </w:r>
          </w:p>
        </w:tc>
        <w:tc>
          <w:tcPr>
            <w:tcW w:w="2520" w:type="dxa"/>
          </w:tcPr>
          <w:p w14:paraId="7437982A" w14:textId="77777777" w:rsidR="003F3A73" w:rsidRDefault="00724124">
            <w:pPr>
              <w:pStyle w:val="TableText"/>
            </w:pPr>
            <w:r>
              <w:t>Thawed Apheresis FRESH FROZEN PLASMA|NaCitrate/XX/refg|Riboflavin-treated</w:t>
            </w:r>
          </w:p>
        </w:tc>
      </w:tr>
      <w:tr w:rsidR="003F3A73" w14:paraId="4EA90CF1" w14:textId="77777777">
        <w:trPr>
          <w:jc w:val="center"/>
        </w:trPr>
        <w:tc>
          <w:tcPr>
            <w:tcW w:w="1440" w:type="dxa"/>
            <w:gridSpan w:val="4"/>
          </w:tcPr>
          <w:p w14:paraId="7D94C07A" w14:textId="77777777" w:rsidR="003F3A73" w:rsidRDefault="00724124">
            <w:pPr>
              <w:pStyle w:val="TableText"/>
            </w:pPr>
            <w:r>
              <w:t>...</w:t>
            </w:r>
          </w:p>
        </w:tc>
      </w:tr>
    </w:tbl>
    <w:p w14:paraId="466266DF" w14:textId="77777777" w:rsidR="003F3A73" w:rsidRDefault="003F3A73">
      <w:pPr>
        <w:pStyle w:val="BodyText"/>
      </w:pPr>
    </w:p>
    <w:p w14:paraId="48115360" w14:textId="308C872F" w:rsidR="003F3A73" w:rsidRDefault="00724124">
      <w:pPr>
        <w:pStyle w:val="Caption"/>
      </w:pPr>
      <w:bookmarkStart w:id="556" w:name="_Toc26179307"/>
      <w:r>
        <w:lastRenderedPageBreak/>
        <w:t xml:space="preserve">Table </w:t>
      </w:r>
      <w:r>
        <w:fldChar w:fldCharType="begin"/>
      </w:r>
      <w:r>
        <w:instrText>SEQ Table \* ARABIC</w:instrText>
      </w:r>
      <w:r>
        <w:fldChar w:fldCharType="separate"/>
      </w:r>
      <w:r>
        <w:t>25</w:t>
      </w:r>
      <w:r>
        <w:fldChar w:fldCharType="end"/>
      </w:r>
      <w:r>
        <w:t xml:space="preserve">: </w:t>
      </w:r>
      <w:bookmarkStart w:id="557" w:name="NHSN_PlasmaApheresisPsoralenTreated_35"/>
      <w:r>
        <w:t>NHSN Plasma/Apheresis/Psoralen-Treated (35)</w:t>
      </w:r>
      <w:bookmarkEnd w:id="556"/>
      <w:bookmarkEnd w:id="55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60025B47" w14:textId="77777777">
        <w:trPr>
          <w:jc w:val="center"/>
        </w:trPr>
        <w:tc>
          <w:tcPr>
            <w:tcW w:w="1440" w:type="dxa"/>
            <w:gridSpan w:val="4"/>
          </w:tcPr>
          <w:p w14:paraId="5BB865F6" w14:textId="77777777" w:rsidR="003F3A73" w:rsidRDefault="00724124">
            <w:pPr>
              <w:pStyle w:val="TableText"/>
            </w:pPr>
            <w:r>
              <w:t>Value Set: NHSN Plasma/Apheresis/Psoralen-Treated (35) urn:oid:2.16.840.1.114222.4.11.7326</w:t>
            </w:r>
          </w:p>
          <w:p w14:paraId="4C2C7146" w14:textId="77777777" w:rsidR="003F3A73" w:rsidRDefault="00724124">
            <w:pPr>
              <w:pStyle w:val="TableText"/>
            </w:pPr>
            <w:r>
              <w:t>NHSN Protocol specifies which ISBT Blood Product codes to use for each blood product type.</w:t>
            </w:r>
            <w:r>
              <w:br/>
            </w:r>
            <w:r>
              <w:br/>
              <w:t>The ISBT blood product codes for NHSN Plasma/Apheresis/Psoralen-Treated reporting, at the time of publication, are contained in this table.</w:t>
            </w:r>
            <w:r>
              <w:br/>
            </w:r>
            <w:r>
              <w:br/>
              <w:t>A full listing of codes can be found in the hai_voc_NRF.xls file provided with this package.</w:t>
            </w:r>
          </w:p>
        </w:tc>
      </w:tr>
      <w:tr w:rsidR="003F3A73" w14:paraId="3D2C181C" w14:textId="77777777">
        <w:trPr>
          <w:cantSplit/>
          <w:tblHeader/>
          <w:jc w:val="center"/>
        </w:trPr>
        <w:tc>
          <w:tcPr>
            <w:tcW w:w="1560" w:type="dxa"/>
            <w:shd w:val="clear" w:color="auto" w:fill="E6E6E6"/>
          </w:tcPr>
          <w:p w14:paraId="55748C42" w14:textId="77777777" w:rsidR="003F3A73" w:rsidRDefault="00724124">
            <w:pPr>
              <w:pStyle w:val="TableHead"/>
            </w:pPr>
            <w:r>
              <w:t>Code</w:t>
            </w:r>
          </w:p>
        </w:tc>
        <w:tc>
          <w:tcPr>
            <w:tcW w:w="3000" w:type="dxa"/>
            <w:shd w:val="clear" w:color="auto" w:fill="E6E6E6"/>
          </w:tcPr>
          <w:p w14:paraId="7335952B" w14:textId="77777777" w:rsidR="003F3A73" w:rsidRDefault="00724124">
            <w:pPr>
              <w:pStyle w:val="TableHead"/>
            </w:pPr>
            <w:r>
              <w:t>Code System</w:t>
            </w:r>
          </w:p>
        </w:tc>
        <w:tc>
          <w:tcPr>
            <w:tcW w:w="3000" w:type="dxa"/>
            <w:shd w:val="clear" w:color="auto" w:fill="E6E6E6"/>
          </w:tcPr>
          <w:p w14:paraId="69A8809D" w14:textId="77777777" w:rsidR="003F3A73" w:rsidRDefault="00724124">
            <w:pPr>
              <w:pStyle w:val="TableHead"/>
            </w:pPr>
            <w:r>
              <w:t>Code System OID</w:t>
            </w:r>
          </w:p>
        </w:tc>
        <w:tc>
          <w:tcPr>
            <w:tcW w:w="2520" w:type="dxa"/>
            <w:shd w:val="clear" w:color="auto" w:fill="E6E6E6"/>
          </w:tcPr>
          <w:p w14:paraId="005AF9C1" w14:textId="77777777" w:rsidR="003F3A73" w:rsidRDefault="00724124">
            <w:pPr>
              <w:pStyle w:val="TableHead"/>
            </w:pPr>
            <w:r>
              <w:t>Print Name</w:t>
            </w:r>
          </w:p>
        </w:tc>
      </w:tr>
      <w:tr w:rsidR="003F3A73" w14:paraId="77F13833" w14:textId="77777777">
        <w:trPr>
          <w:jc w:val="center"/>
        </w:trPr>
        <w:tc>
          <w:tcPr>
            <w:tcW w:w="1170" w:type="dxa"/>
          </w:tcPr>
          <w:p w14:paraId="5FA5D073" w14:textId="77777777" w:rsidR="003F3A73" w:rsidRDefault="00724124">
            <w:pPr>
              <w:pStyle w:val="TableText"/>
            </w:pPr>
            <w:r>
              <w:t>E4984</w:t>
            </w:r>
          </w:p>
        </w:tc>
        <w:tc>
          <w:tcPr>
            <w:tcW w:w="3195" w:type="dxa"/>
          </w:tcPr>
          <w:p w14:paraId="773AB1AD" w14:textId="77777777" w:rsidR="003F3A73" w:rsidRDefault="00724124">
            <w:pPr>
              <w:pStyle w:val="TableText"/>
            </w:pPr>
            <w:r>
              <w:t>ISBT-128</w:t>
            </w:r>
          </w:p>
        </w:tc>
        <w:tc>
          <w:tcPr>
            <w:tcW w:w="3195" w:type="dxa"/>
          </w:tcPr>
          <w:p w14:paraId="21BF3B40" w14:textId="77777777" w:rsidR="003F3A73" w:rsidRDefault="00724124">
            <w:pPr>
              <w:pStyle w:val="TableText"/>
            </w:pPr>
            <w:r>
              <w:t>urn:oid:2.16.840.1.113883.6.18</w:t>
            </w:r>
          </w:p>
        </w:tc>
        <w:tc>
          <w:tcPr>
            <w:tcW w:w="2520" w:type="dxa"/>
          </w:tcPr>
          <w:p w14:paraId="4050D467" w14:textId="77777777" w:rsidR="003F3A73" w:rsidRDefault="00724124">
            <w:pPr>
              <w:pStyle w:val="TableText"/>
            </w:pPr>
            <w:r>
              <w:t>Apheresis FRESH FROZEN PLASMA|CPD-50/XX/&lt;-30C|Psoralen-treated</w:t>
            </w:r>
          </w:p>
        </w:tc>
      </w:tr>
      <w:tr w:rsidR="003F3A73" w14:paraId="5AAC3C7D" w14:textId="77777777">
        <w:trPr>
          <w:jc w:val="center"/>
        </w:trPr>
        <w:tc>
          <w:tcPr>
            <w:tcW w:w="1170" w:type="dxa"/>
          </w:tcPr>
          <w:p w14:paraId="7C05F2FC" w14:textId="77777777" w:rsidR="003F3A73" w:rsidRDefault="00724124">
            <w:pPr>
              <w:pStyle w:val="TableText"/>
            </w:pPr>
            <w:r>
              <w:t>E5732</w:t>
            </w:r>
          </w:p>
        </w:tc>
        <w:tc>
          <w:tcPr>
            <w:tcW w:w="3195" w:type="dxa"/>
          </w:tcPr>
          <w:p w14:paraId="0B47B47F" w14:textId="77777777" w:rsidR="003F3A73" w:rsidRDefault="00724124">
            <w:pPr>
              <w:pStyle w:val="TableText"/>
            </w:pPr>
            <w:r>
              <w:t>ISBT-128</w:t>
            </w:r>
          </w:p>
        </w:tc>
        <w:tc>
          <w:tcPr>
            <w:tcW w:w="3195" w:type="dxa"/>
          </w:tcPr>
          <w:p w14:paraId="58E424DB" w14:textId="77777777" w:rsidR="003F3A73" w:rsidRDefault="00724124">
            <w:pPr>
              <w:pStyle w:val="TableText"/>
            </w:pPr>
            <w:r>
              <w:t>urn:oid:2.16.840.1.113883.6.18</w:t>
            </w:r>
          </w:p>
        </w:tc>
        <w:tc>
          <w:tcPr>
            <w:tcW w:w="2520" w:type="dxa"/>
          </w:tcPr>
          <w:p w14:paraId="4366D2A8" w14:textId="77777777" w:rsidR="003F3A73" w:rsidRDefault="00724124">
            <w:pPr>
              <w:pStyle w:val="TableText"/>
            </w:pPr>
            <w:r>
              <w:t>Apheresis FRESH FROZEN PLASMA|CPD-50/XX/&lt;-25 C|1st container|Psoralen-treated</w:t>
            </w:r>
          </w:p>
        </w:tc>
      </w:tr>
      <w:tr w:rsidR="003F3A73" w14:paraId="043180E8" w14:textId="77777777">
        <w:trPr>
          <w:jc w:val="center"/>
        </w:trPr>
        <w:tc>
          <w:tcPr>
            <w:tcW w:w="1170" w:type="dxa"/>
          </w:tcPr>
          <w:p w14:paraId="1C996FDD" w14:textId="77777777" w:rsidR="003F3A73" w:rsidRDefault="00724124">
            <w:pPr>
              <w:pStyle w:val="TableText"/>
            </w:pPr>
            <w:r>
              <w:t>E5733</w:t>
            </w:r>
          </w:p>
        </w:tc>
        <w:tc>
          <w:tcPr>
            <w:tcW w:w="3195" w:type="dxa"/>
          </w:tcPr>
          <w:p w14:paraId="45652CB4" w14:textId="77777777" w:rsidR="003F3A73" w:rsidRDefault="00724124">
            <w:pPr>
              <w:pStyle w:val="TableText"/>
            </w:pPr>
            <w:r>
              <w:t>ISBT-128</w:t>
            </w:r>
          </w:p>
        </w:tc>
        <w:tc>
          <w:tcPr>
            <w:tcW w:w="3195" w:type="dxa"/>
          </w:tcPr>
          <w:p w14:paraId="5570D0CD" w14:textId="77777777" w:rsidR="003F3A73" w:rsidRDefault="00724124">
            <w:pPr>
              <w:pStyle w:val="TableText"/>
            </w:pPr>
            <w:r>
              <w:t>urn:oid:2.16.840.1.113883.6.18</w:t>
            </w:r>
          </w:p>
        </w:tc>
        <w:tc>
          <w:tcPr>
            <w:tcW w:w="2520" w:type="dxa"/>
          </w:tcPr>
          <w:p w14:paraId="64073963" w14:textId="77777777" w:rsidR="003F3A73" w:rsidRDefault="00724124">
            <w:pPr>
              <w:pStyle w:val="TableText"/>
            </w:pPr>
            <w:r>
              <w:t>Apheresis FRESH FROZEN PLASMA|CPD-50/XX/&lt;-25 C|2nd container|Psoralen-treated</w:t>
            </w:r>
          </w:p>
        </w:tc>
      </w:tr>
      <w:tr w:rsidR="003F3A73" w14:paraId="64ED91A1" w14:textId="77777777">
        <w:trPr>
          <w:jc w:val="center"/>
        </w:trPr>
        <w:tc>
          <w:tcPr>
            <w:tcW w:w="1170" w:type="dxa"/>
          </w:tcPr>
          <w:p w14:paraId="7A2AF402" w14:textId="77777777" w:rsidR="003F3A73" w:rsidRDefault="00724124">
            <w:pPr>
              <w:pStyle w:val="TableText"/>
            </w:pPr>
            <w:r>
              <w:t>E5794</w:t>
            </w:r>
          </w:p>
        </w:tc>
        <w:tc>
          <w:tcPr>
            <w:tcW w:w="3195" w:type="dxa"/>
          </w:tcPr>
          <w:p w14:paraId="5CDFE59D" w14:textId="77777777" w:rsidR="003F3A73" w:rsidRDefault="00724124">
            <w:pPr>
              <w:pStyle w:val="TableText"/>
            </w:pPr>
            <w:r>
              <w:t>ISBT-128</w:t>
            </w:r>
          </w:p>
        </w:tc>
        <w:tc>
          <w:tcPr>
            <w:tcW w:w="3195" w:type="dxa"/>
          </w:tcPr>
          <w:p w14:paraId="14789FAA" w14:textId="77777777" w:rsidR="003F3A73" w:rsidRDefault="00724124">
            <w:pPr>
              <w:pStyle w:val="TableText"/>
            </w:pPr>
            <w:r>
              <w:t>urn:oid:2.16.840.1.113883.6.18</w:t>
            </w:r>
          </w:p>
        </w:tc>
        <w:tc>
          <w:tcPr>
            <w:tcW w:w="2520" w:type="dxa"/>
          </w:tcPr>
          <w:p w14:paraId="7291F840" w14:textId="77777777" w:rsidR="003F3A73" w:rsidRDefault="00724124">
            <w:pPr>
              <w:pStyle w:val="TableText"/>
            </w:pPr>
            <w:r>
              <w:t>Apheresis FRESH FROZEN PLASMA|CPD-50/XX/&lt;-25 C|ResLeu:&lt;1E6|1st container|Psoralen-treated</w:t>
            </w:r>
          </w:p>
        </w:tc>
      </w:tr>
      <w:tr w:rsidR="003F3A73" w14:paraId="06BD6601" w14:textId="77777777">
        <w:trPr>
          <w:jc w:val="center"/>
        </w:trPr>
        <w:tc>
          <w:tcPr>
            <w:tcW w:w="1170" w:type="dxa"/>
          </w:tcPr>
          <w:p w14:paraId="08F8BA5D" w14:textId="77777777" w:rsidR="003F3A73" w:rsidRDefault="00724124">
            <w:pPr>
              <w:pStyle w:val="TableText"/>
            </w:pPr>
            <w:r>
              <w:t>E5795</w:t>
            </w:r>
          </w:p>
        </w:tc>
        <w:tc>
          <w:tcPr>
            <w:tcW w:w="3195" w:type="dxa"/>
          </w:tcPr>
          <w:p w14:paraId="49123257" w14:textId="77777777" w:rsidR="003F3A73" w:rsidRDefault="00724124">
            <w:pPr>
              <w:pStyle w:val="TableText"/>
            </w:pPr>
            <w:r>
              <w:t>ISBT-128</w:t>
            </w:r>
          </w:p>
        </w:tc>
        <w:tc>
          <w:tcPr>
            <w:tcW w:w="3195" w:type="dxa"/>
          </w:tcPr>
          <w:p w14:paraId="5A22020E" w14:textId="77777777" w:rsidR="003F3A73" w:rsidRDefault="00724124">
            <w:pPr>
              <w:pStyle w:val="TableText"/>
            </w:pPr>
            <w:r>
              <w:t>urn:oid:2.16.840.1.113883.6.18</w:t>
            </w:r>
          </w:p>
        </w:tc>
        <w:tc>
          <w:tcPr>
            <w:tcW w:w="2520" w:type="dxa"/>
          </w:tcPr>
          <w:p w14:paraId="65B5B3BE" w14:textId="77777777" w:rsidR="003F3A73" w:rsidRDefault="00724124">
            <w:pPr>
              <w:pStyle w:val="TableText"/>
            </w:pPr>
            <w:r>
              <w:t>Apheresis FRESH FROZEN PLASMA|CPD-50/XX/&lt;-25 C|ResLeu:&lt;1E6|2nd container|Psoralen-treated</w:t>
            </w:r>
          </w:p>
        </w:tc>
      </w:tr>
      <w:tr w:rsidR="003F3A73" w14:paraId="114A46AF" w14:textId="77777777">
        <w:trPr>
          <w:jc w:val="center"/>
        </w:trPr>
        <w:tc>
          <w:tcPr>
            <w:tcW w:w="1440" w:type="dxa"/>
            <w:gridSpan w:val="4"/>
          </w:tcPr>
          <w:p w14:paraId="2AFEF002" w14:textId="77777777" w:rsidR="003F3A73" w:rsidRDefault="00724124">
            <w:pPr>
              <w:pStyle w:val="TableText"/>
            </w:pPr>
            <w:r>
              <w:t>...</w:t>
            </w:r>
          </w:p>
        </w:tc>
      </w:tr>
    </w:tbl>
    <w:p w14:paraId="698665C3" w14:textId="77777777" w:rsidR="003F3A73" w:rsidRDefault="003F3A73">
      <w:pPr>
        <w:pStyle w:val="BodyText"/>
      </w:pPr>
    </w:p>
    <w:p w14:paraId="63FAE0E6" w14:textId="5C9D70A0" w:rsidR="003F3A73" w:rsidRDefault="00724124">
      <w:pPr>
        <w:pStyle w:val="Caption"/>
      </w:pPr>
      <w:bookmarkStart w:id="558" w:name="_Toc26179308"/>
      <w:r>
        <w:lastRenderedPageBreak/>
        <w:t xml:space="preserve">Table </w:t>
      </w:r>
      <w:r>
        <w:fldChar w:fldCharType="begin"/>
      </w:r>
      <w:r>
        <w:instrText>SEQ Table \* ARABIC</w:instrText>
      </w:r>
      <w:r>
        <w:fldChar w:fldCharType="separate"/>
      </w:r>
      <w:r>
        <w:t>26</w:t>
      </w:r>
      <w:r>
        <w:fldChar w:fldCharType="end"/>
      </w:r>
      <w:r>
        <w:t xml:space="preserve">: </w:t>
      </w:r>
      <w:bookmarkStart w:id="559" w:name="NHSN_PlasmaWhole_Blood_DerivedRiboflavi"/>
      <w:r>
        <w:t>NHSN Plasma/Whole Blood Derived/Riboflavin-Treated (33)</w:t>
      </w:r>
      <w:bookmarkEnd w:id="558"/>
      <w:bookmarkEnd w:id="5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99F2D14" w14:textId="77777777">
        <w:trPr>
          <w:jc w:val="center"/>
        </w:trPr>
        <w:tc>
          <w:tcPr>
            <w:tcW w:w="1440" w:type="dxa"/>
            <w:gridSpan w:val="4"/>
          </w:tcPr>
          <w:p w14:paraId="2A92C973" w14:textId="77777777" w:rsidR="003F3A73" w:rsidRDefault="00724124">
            <w:pPr>
              <w:pStyle w:val="TableText"/>
            </w:pPr>
            <w:r>
              <w:t>Value Set: NHSN Plasma/Whole Blood Derived/Riboflavin-Treated (33) urn:oid:2.16.840.1.114222.4.11.7324</w:t>
            </w:r>
          </w:p>
          <w:p w14:paraId="5C46F7D9" w14:textId="77777777" w:rsidR="003F3A73" w:rsidRDefault="00724124">
            <w:pPr>
              <w:pStyle w:val="TableText"/>
            </w:pPr>
            <w:r>
              <w:t>NHSN Protocol specifies which ISBT Blood Product codes to use for each blood product type.</w:t>
            </w:r>
            <w:r>
              <w:br/>
            </w:r>
            <w:r>
              <w:br/>
              <w:t>The ISBT blood product codes for NHSN Plasma/Whole Blood Derived/Riboflavin-Treated reporting, at the time of publication, are contained in this table.</w:t>
            </w:r>
            <w:r>
              <w:br/>
            </w:r>
            <w:r>
              <w:br/>
              <w:t>A full listing of codes can be found in the hai_voc_NRF.xls file provided with this package.</w:t>
            </w:r>
          </w:p>
        </w:tc>
      </w:tr>
      <w:tr w:rsidR="003F3A73" w14:paraId="1ADEBA03" w14:textId="77777777">
        <w:trPr>
          <w:cantSplit/>
          <w:tblHeader/>
          <w:jc w:val="center"/>
        </w:trPr>
        <w:tc>
          <w:tcPr>
            <w:tcW w:w="1560" w:type="dxa"/>
            <w:shd w:val="clear" w:color="auto" w:fill="E6E6E6"/>
          </w:tcPr>
          <w:p w14:paraId="5A912BA9" w14:textId="77777777" w:rsidR="003F3A73" w:rsidRDefault="00724124">
            <w:pPr>
              <w:pStyle w:val="TableHead"/>
            </w:pPr>
            <w:r>
              <w:t>Code</w:t>
            </w:r>
          </w:p>
        </w:tc>
        <w:tc>
          <w:tcPr>
            <w:tcW w:w="3000" w:type="dxa"/>
            <w:shd w:val="clear" w:color="auto" w:fill="E6E6E6"/>
          </w:tcPr>
          <w:p w14:paraId="0E44D29B" w14:textId="77777777" w:rsidR="003F3A73" w:rsidRDefault="00724124">
            <w:pPr>
              <w:pStyle w:val="TableHead"/>
            </w:pPr>
            <w:r>
              <w:t>Code System</w:t>
            </w:r>
          </w:p>
        </w:tc>
        <w:tc>
          <w:tcPr>
            <w:tcW w:w="3000" w:type="dxa"/>
            <w:shd w:val="clear" w:color="auto" w:fill="E6E6E6"/>
          </w:tcPr>
          <w:p w14:paraId="0150407B" w14:textId="77777777" w:rsidR="003F3A73" w:rsidRDefault="00724124">
            <w:pPr>
              <w:pStyle w:val="TableHead"/>
            </w:pPr>
            <w:r>
              <w:t>Code System OID</w:t>
            </w:r>
          </w:p>
        </w:tc>
        <w:tc>
          <w:tcPr>
            <w:tcW w:w="2520" w:type="dxa"/>
            <w:shd w:val="clear" w:color="auto" w:fill="E6E6E6"/>
          </w:tcPr>
          <w:p w14:paraId="7EC65CB0" w14:textId="77777777" w:rsidR="003F3A73" w:rsidRDefault="00724124">
            <w:pPr>
              <w:pStyle w:val="TableHead"/>
            </w:pPr>
            <w:r>
              <w:t>Print Name</w:t>
            </w:r>
          </w:p>
        </w:tc>
      </w:tr>
      <w:tr w:rsidR="003F3A73" w14:paraId="2F455CF3" w14:textId="77777777">
        <w:trPr>
          <w:jc w:val="center"/>
        </w:trPr>
        <w:tc>
          <w:tcPr>
            <w:tcW w:w="1170" w:type="dxa"/>
          </w:tcPr>
          <w:p w14:paraId="6D92BDA9" w14:textId="77777777" w:rsidR="003F3A73" w:rsidRDefault="00724124">
            <w:pPr>
              <w:pStyle w:val="TableText"/>
            </w:pPr>
            <w:r>
              <w:t>E6542</w:t>
            </w:r>
          </w:p>
        </w:tc>
        <w:tc>
          <w:tcPr>
            <w:tcW w:w="3195" w:type="dxa"/>
          </w:tcPr>
          <w:p w14:paraId="3182DB8E" w14:textId="77777777" w:rsidR="003F3A73" w:rsidRDefault="00724124">
            <w:pPr>
              <w:pStyle w:val="TableText"/>
            </w:pPr>
            <w:r>
              <w:t>ISBT-128</w:t>
            </w:r>
          </w:p>
        </w:tc>
        <w:tc>
          <w:tcPr>
            <w:tcW w:w="3195" w:type="dxa"/>
          </w:tcPr>
          <w:p w14:paraId="042DA471" w14:textId="77777777" w:rsidR="003F3A73" w:rsidRDefault="00724124">
            <w:pPr>
              <w:pStyle w:val="TableText"/>
            </w:pPr>
            <w:r>
              <w:t>urn:oid:2.16.840.1.113883.6.18</w:t>
            </w:r>
          </w:p>
        </w:tc>
        <w:tc>
          <w:tcPr>
            <w:tcW w:w="2520" w:type="dxa"/>
          </w:tcPr>
          <w:p w14:paraId="660A2BF6" w14:textId="77777777" w:rsidR="003F3A73" w:rsidRDefault="00724124">
            <w:pPr>
              <w:pStyle w:val="TableText"/>
            </w:pPr>
            <w:r>
              <w:t>FRESH FROZEN PLASMA|CPDA-1/XX/&lt;-25C|Riboflavin-treated</w:t>
            </w:r>
          </w:p>
        </w:tc>
      </w:tr>
      <w:tr w:rsidR="003F3A73" w14:paraId="0CD535A7" w14:textId="77777777">
        <w:trPr>
          <w:jc w:val="center"/>
        </w:trPr>
        <w:tc>
          <w:tcPr>
            <w:tcW w:w="1170" w:type="dxa"/>
          </w:tcPr>
          <w:p w14:paraId="130BB54A" w14:textId="77777777" w:rsidR="003F3A73" w:rsidRDefault="00724124">
            <w:pPr>
              <w:pStyle w:val="TableText"/>
            </w:pPr>
            <w:r>
              <w:t>E6543</w:t>
            </w:r>
          </w:p>
        </w:tc>
        <w:tc>
          <w:tcPr>
            <w:tcW w:w="3195" w:type="dxa"/>
          </w:tcPr>
          <w:p w14:paraId="433697A6" w14:textId="77777777" w:rsidR="003F3A73" w:rsidRDefault="00724124">
            <w:pPr>
              <w:pStyle w:val="TableText"/>
            </w:pPr>
            <w:r>
              <w:t>ISBT-128</w:t>
            </w:r>
          </w:p>
        </w:tc>
        <w:tc>
          <w:tcPr>
            <w:tcW w:w="3195" w:type="dxa"/>
          </w:tcPr>
          <w:p w14:paraId="206484E3" w14:textId="77777777" w:rsidR="003F3A73" w:rsidRDefault="00724124">
            <w:pPr>
              <w:pStyle w:val="TableText"/>
            </w:pPr>
            <w:r>
              <w:t>urn:oid:2.16.840.1.113883.6.18</w:t>
            </w:r>
          </w:p>
        </w:tc>
        <w:tc>
          <w:tcPr>
            <w:tcW w:w="2520" w:type="dxa"/>
          </w:tcPr>
          <w:p w14:paraId="4B4ABA2D" w14:textId="77777777" w:rsidR="003F3A73" w:rsidRDefault="00724124">
            <w:pPr>
              <w:pStyle w:val="TableText"/>
            </w:pPr>
            <w:r>
              <w:t>PLASMA|CPDA-1/XX/&lt;-25C|Cryo reduced|Riboflavin-treated</w:t>
            </w:r>
          </w:p>
        </w:tc>
      </w:tr>
      <w:tr w:rsidR="003F3A73" w14:paraId="6B6D4020" w14:textId="77777777">
        <w:trPr>
          <w:jc w:val="center"/>
        </w:trPr>
        <w:tc>
          <w:tcPr>
            <w:tcW w:w="1170" w:type="dxa"/>
          </w:tcPr>
          <w:p w14:paraId="6A781152" w14:textId="77777777" w:rsidR="003F3A73" w:rsidRDefault="00724124">
            <w:pPr>
              <w:pStyle w:val="TableText"/>
            </w:pPr>
            <w:r>
              <w:t>E6547</w:t>
            </w:r>
          </w:p>
        </w:tc>
        <w:tc>
          <w:tcPr>
            <w:tcW w:w="3195" w:type="dxa"/>
          </w:tcPr>
          <w:p w14:paraId="1B3D65D6" w14:textId="77777777" w:rsidR="003F3A73" w:rsidRDefault="00724124">
            <w:pPr>
              <w:pStyle w:val="TableText"/>
            </w:pPr>
            <w:r>
              <w:t>ISBT-128</w:t>
            </w:r>
          </w:p>
        </w:tc>
        <w:tc>
          <w:tcPr>
            <w:tcW w:w="3195" w:type="dxa"/>
          </w:tcPr>
          <w:p w14:paraId="1D787D90" w14:textId="77777777" w:rsidR="003F3A73" w:rsidRDefault="00724124">
            <w:pPr>
              <w:pStyle w:val="TableText"/>
            </w:pPr>
            <w:r>
              <w:t>urn:oid:2.16.840.1.113883.6.18</w:t>
            </w:r>
          </w:p>
        </w:tc>
        <w:tc>
          <w:tcPr>
            <w:tcW w:w="2520" w:type="dxa"/>
          </w:tcPr>
          <w:p w14:paraId="3275C758" w14:textId="77777777" w:rsidR="003F3A73" w:rsidRDefault="00724124">
            <w:pPr>
              <w:pStyle w:val="TableText"/>
            </w:pPr>
            <w:r>
              <w:t>FRESH FROZEN PLASMA|CPD/450mL/&lt;-25C|Frozen &lt;=8h|Riboflavin-treated</w:t>
            </w:r>
          </w:p>
        </w:tc>
      </w:tr>
      <w:tr w:rsidR="003F3A73" w14:paraId="47E5FADE" w14:textId="77777777">
        <w:trPr>
          <w:jc w:val="center"/>
        </w:trPr>
        <w:tc>
          <w:tcPr>
            <w:tcW w:w="1170" w:type="dxa"/>
          </w:tcPr>
          <w:p w14:paraId="5941FE90" w14:textId="77777777" w:rsidR="003F3A73" w:rsidRDefault="00724124">
            <w:pPr>
              <w:pStyle w:val="TableText"/>
            </w:pPr>
            <w:r>
              <w:t>E7042</w:t>
            </w:r>
          </w:p>
        </w:tc>
        <w:tc>
          <w:tcPr>
            <w:tcW w:w="3195" w:type="dxa"/>
          </w:tcPr>
          <w:p w14:paraId="53CFCCBA" w14:textId="77777777" w:rsidR="003F3A73" w:rsidRDefault="00724124">
            <w:pPr>
              <w:pStyle w:val="TableText"/>
            </w:pPr>
            <w:r>
              <w:t>ISBT-128</w:t>
            </w:r>
          </w:p>
        </w:tc>
        <w:tc>
          <w:tcPr>
            <w:tcW w:w="3195" w:type="dxa"/>
          </w:tcPr>
          <w:p w14:paraId="65EDE36B" w14:textId="77777777" w:rsidR="003F3A73" w:rsidRDefault="00724124">
            <w:pPr>
              <w:pStyle w:val="TableText"/>
            </w:pPr>
            <w:r>
              <w:t>urn:oid:2.16.840.1.113883.6.18</w:t>
            </w:r>
          </w:p>
        </w:tc>
        <w:tc>
          <w:tcPr>
            <w:tcW w:w="2520" w:type="dxa"/>
          </w:tcPr>
          <w:p w14:paraId="723A76A1" w14:textId="77777777" w:rsidR="003F3A73" w:rsidRDefault="00724124">
            <w:pPr>
              <w:pStyle w:val="TableText"/>
            </w:pPr>
            <w:r>
              <w:t>FRESH FROZEN PLASMA|CPD/XX/&lt;-30C|ResLeu:&lt;5E6|50mL|Riboflavin-treated</w:t>
            </w:r>
          </w:p>
        </w:tc>
      </w:tr>
      <w:tr w:rsidR="003F3A73" w14:paraId="754166A3" w14:textId="77777777">
        <w:trPr>
          <w:jc w:val="center"/>
        </w:trPr>
        <w:tc>
          <w:tcPr>
            <w:tcW w:w="1170" w:type="dxa"/>
          </w:tcPr>
          <w:p w14:paraId="5CD60491" w14:textId="77777777" w:rsidR="003F3A73" w:rsidRDefault="00724124">
            <w:pPr>
              <w:pStyle w:val="TableText"/>
            </w:pPr>
            <w:r>
              <w:t>E7043</w:t>
            </w:r>
          </w:p>
        </w:tc>
        <w:tc>
          <w:tcPr>
            <w:tcW w:w="3195" w:type="dxa"/>
          </w:tcPr>
          <w:p w14:paraId="197A1A6D" w14:textId="77777777" w:rsidR="003F3A73" w:rsidRDefault="00724124">
            <w:pPr>
              <w:pStyle w:val="TableText"/>
            </w:pPr>
            <w:r>
              <w:t>ISBT-128</w:t>
            </w:r>
          </w:p>
        </w:tc>
        <w:tc>
          <w:tcPr>
            <w:tcW w:w="3195" w:type="dxa"/>
          </w:tcPr>
          <w:p w14:paraId="7C5482B6" w14:textId="77777777" w:rsidR="003F3A73" w:rsidRDefault="00724124">
            <w:pPr>
              <w:pStyle w:val="TableText"/>
            </w:pPr>
            <w:r>
              <w:t>urn:oid:2.16.840.1.113883.6.18</w:t>
            </w:r>
          </w:p>
        </w:tc>
        <w:tc>
          <w:tcPr>
            <w:tcW w:w="2520" w:type="dxa"/>
          </w:tcPr>
          <w:p w14:paraId="51278C62" w14:textId="77777777" w:rsidR="003F3A73" w:rsidRDefault="00724124">
            <w:pPr>
              <w:pStyle w:val="TableText"/>
            </w:pPr>
            <w:r>
              <w:t>FRESH FROZEN PLASMA|CPD/XX/&lt;-30C|ResLeu:&lt;5E6|Riboflavin-treated</w:t>
            </w:r>
          </w:p>
        </w:tc>
      </w:tr>
      <w:tr w:rsidR="003F3A73" w14:paraId="76C73DFE" w14:textId="77777777">
        <w:trPr>
          <w:jc w:val="center"/>
        </w:trPr>
        <w:tc>
          <w:tcPr>
            <w:tcW w:w="1440" w:type="dxa"/>
            <w:gridSpan w:val="4"/>
          </w:tcPr>
          <w:p w14:paraId="690B6FA7" w14:textId="77777777" w:rsidR="003F3A73" w:rsidRDefault="00724124">
            <w:pPr>
              <w:pStyle w:val="TableText"/>
            </w:pPr>
            <w:r>
              <w:t>...</w:t>
            </w:r>
          </w:p>
        </w:tc>
      </w:tr>
    </w:tbl>
    <w:p w14:paraId="54A241CB" w14:textId="77777777" w:rsidR="003F3A73" w:rsidRDefault="003F3A73">
      <w:pPr>
        <w:pStyle w:val="BodyText"/>
      </w:pPr>
    </w:p>
    <w:p w14:paraId="6FC2E0C9" w14:textId="4E97556B" w:rsidR="003F3A73" w:rsidRDefault="00724124">
      <w:pPr>
        <w:pStyle w:val="Caption"/>
      </w:pPr>
      <w:bookmarkStart w:id="560" w:name="_Toc26179309"/>
      <w:r>
        <w:lastRenderedPageBreak/>
        <w:t xml:space="preserve">Table </w:t>
      </w:r>
      <w:r>
        <w:fldChar w:fldCharType="begin"/>
      </w:r>
      <w:r>
        <w:instrText>SEQ Table \* ARABIC</w:instrText>
      </w:r>
      <w:r>
        <w:fldChar w:fldCharType="separate"/>
      </w:r>
      <w:r>
        <w:t>27</w:t>
      </w:r>
      <w:r>
        <w:fldChar w:fldCharType="end"/>
      </w:r>
      <w:r>
        <w:t xml:space="preserve">: </w:t>
      </w:r>
      <w:bookmarkStart w:id="561" w:name="NHSN_PlasmaWhole_Blood_DerivedPsoralenT"/>
      <w:r>
        <w:t>NHSN Plasma/Whole Blood Derived/Psoralen-Treated (32)</w:t>
      </w:r>
      <w:bookmarkEnd w:id="560"/>
      <w:bookmarkEnd w:id="5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0811368" w14:textId="77777777">
        <w:trPr>
          <w:jc w:val="center"/>
        </w:trPr>
        <w:tc>
          <w:tcPr>
            <w:tcW w:w="1440" w:type="dxa"/>
            <w:gridSpan w:val="4"/>
          </w:tcPr>
          <w:p w14:paraId="22366945" w14:textId="77777777" w:rsidR="003F3A73" w:rsidRDefault="00724124">
            <w:pPr>
              <w:pStyle w:val="TableText"/>
            </w:pPr>
            <w:r>
              <w:t>Value Set: NHSN Plasma/Whole Blood Derived/Psoralen-Treated (32) urn:oid:2.16.840.1.114222.4.11.7323</w:t>
            </w:r>
          </w:p>
          <w:p w14:paraId="1C71456C" w14:textId="77777777" w:rsidR="003F3A73" w:rsidRDefault="00724124">
            <w:pPr>
              <w:pStyle w:val="TableText"/>
            </w:pPr>
            <w:r>
              <w:t>NHSN Protocol specifies which ISBT Blood Product codes to use for each blood product type.</w:t>
            </w:r>
            <w:r>
              <w:br/>
            </w:r>
            <w:r>
              <w:br/>
              <w:t>The ISBT blood product codes for NHSN Plasma/Whole Blood Derived/Psoralen-Treated reporting, at the time of publication, are contained in this table.</w:t>
            </w:r>
            <w:r>
              <w:br/>
            </w:r>
            <w:r>
              <w:br/>
              <w:t>A full listing of codes can be found in the hai_voc_NRF.xls file provided with this package.</w:t>
            </w:r>
          </w:p>
        </w:tc>
      </w:tr>
      <w:tr w:rsidR="003F3A73" w14:paraId="4463C9EC" w14:textId="77777777">
        <w:trPr>
          <w:cantSplit/>
          <w:tblHeader/>
          <w:jc w:val="center"/>
        </w:trPr>
        <w:tc>
          <w:tcPr>
            <w:tcW w:w="1560" w:type="dxa"/>
            <w:shd w:val="clear" w:color="auto" w:fill="E6E6E6"/>
          </w:tcPr>
          <w:p w14:paraId="32D24816" w14:textId="77777777" w:rsidR="003F3A73" w:rsidRDefault="00724124">
            <w:pPr>
              <w:pStyle w:val="TableHead"/>
            </w:pPr>
            <w:r>
              <w:t>Code</w:t>
            </w:r>
          </w:p>
        </w:tc>
        <w:tc>
          <w:tcPr>
            <w:tcW w:w="3000" w:type="dxa"/>
            <w:shd w:val="clear" w:color="auto" w:fill="E6E6E6"/>
          </w:tcPr>
          <w:p w14:paraId="48243C86" w14:textId="77777777" w:rsidR="003F3A73" w:rsidRDefault="00724124">
            <w:pPr>
              <w:pStyle w:val="TableHead"/>
            </w:pPr>
            <w:r>
              <w:t>Code System</w:t>
            </w:r>
          </w:p>
        </w:tc>
        <w:tc>
          <w:tcPr>
            <w:tcW w:w="3000" w:type="dxa"/>
            <w:shd w:val="clear" w:color="auto" w:fill="E6E6E6"/>
          </w:tcPr>
          <w:p w14:paraId="3132B3ED" w14:textId="77777777" w:rsidR="003F3A73" w:rsidRDefault="00724124">
            <w:pPr>
              <w:pStyle w:val="TableHead"/>
            </w:pPr>
            <w:r>
              <w:t>Code System OID</w:t>
            </w:r>
          </w:p>
        </w:tc>
        <w:tc>
          <w:tcPr>
            <w:tcW w:w="2520" w:type="dxa"/>
            <w:shd w:val="clear" w:color="auto" w:fill="E6E6E6"/>
          </w:tcPr>
          <w:p w14:paraId="012D5D60" w14:textId="77777777" w:rsidR="003F3A73" w:rsidRDefault="00724124">
            <w:pPr>
              <w:pStyle w:val="TableHead"/>
            </w:pPr>
            <w:r>
              <w:t>Print Name</w:t>
            </w:r>
          </w:p>
        </w:tc>
      </w:tr>
      <w:tr w:rsidR="003F3A73" w14:paraId="4563E2FA" w14:textId="77777777">
        <w:trPr>
          <w:jc w:val="center"/>
        </w:trPr>
        <w:tc>
          <w:tcPr>
            <w:tcW w:w="1170" w:type="dxa"/>
          </w:tcPr>
          <w:p w14:paraId="4346365B" w14:textId="77777777" w:rsidR="003F3A73" w:rsidRDefault="00724124">
            <w:pPr>
              <w:pStyle w:val="TableText"/>
            </w:pPr>
            <w:r>
              <w:t>E4983</w:t>
            </w:r>
          </w:p>
        </w:tc>
        <w:tc>
          <w:tcPr>
            <w:tcW w:w="3195" w:type="dxa"/>
          </w:tcPr>
          <w:p w14:paraId="77A01B45" w14:textId="77777777" w:rsidR="003F3A73" w:rsidRDefault="00724124">
            <w:pPr>
              <w:pStyle w:val="TableText"/>
            </w:pPr>
            <w:r>
              <w:t>ISBT-128</w:t>
            </w:r>
          </w:p>
        </w:tc>
        <w:tc>
          <w:tcPr>
            <w:tcW w:w="3195" w:type="dxa"/>
          </w:tcPr>
          <w:p w14:paraId="54431A94" w14:textId="77777777" w:rsidR="003F3A73" w:rsidRDefault="00724124">
            <w:pPr>
              <w:pStyle w:val="TableText"/>
            </w:pPr>
            <w:r>
              <w:t>urn:oid:2.16.840.1.113883.6.18</w:t>
            </w:r>
          </w:p>
        </w:tc>
        <w:tc>
          <w:tcPr>
            <w:tcW w:w="2520" w:type="dxa"/>
          </w:tcPr>
          <w:p w14:paraId="2D5F8AFD" w14:textId="77777777" w:rsidR="003F3A73" w:rsidRDefault="00724124">
            <w:pPr>
              <w:pStyle w:val="TableText"/>
            </w:pPr>
            <w:r>
              <w:t>POOLED PLASMA|CPD/450mL/&lt;-30C|2 units|Psoralen-treated</w:t>
            </w:r>
          </w:p>
        </w:tc>
      </w:tr>
      <w:tr w:rsidR="003F3A73" w14:paraId="6948FC37" w14:textId="77777777">
        <w:trPr>
          <w:jc w:val="center"/>
        </w:trPr>
        <w:tc>
          <w:tcPr>
            <w:tcW w:w="1170" w:type="dxa"/>
          </w:tcPr>
          <w:p w14:paraId="24076D35" w14:textId="77777777" w:rsidR="003F3A73" w:rsidRDefault="00724124">
            <w:pPr>
              <w:pStyle w:val="TableText"/>
            </w:pPr>
            <w:r>
              <w:t>E5735</w:t>
            </w:r>
          </w:p>
        </w:tc>
        <w:tc>
          <w:tcPr>
            <w:tcW w:w="3195" w:type="dxa"/>
          </w:tcPr>
          <w:p w14:paraId="4BF562AB" w14:textId="77777777" w:rsidR="003F3A73" w:rsidRDefault="00724124">
            <w:pPr>
              <w:pStyle w:val="TableText"/>
            </w:pPr>
            <w:r>
              <w:t>ISBT-128</w:t>
            </w:r>
          </w:p>
        </w:tc>
        <w:tc>
          <w:tcPr>
            <w:tcW w:w="3195" w:type="dxa"/>
          </w:tcPr>
          <w:p w14:paraId="1FD720DA" w14:textId="77777777" w:rsidR="003F3A73" w:rsidRDefault="00724124">
            <w:pPr>
              <w:pStyle w:val="TableText"/>
            </w:pPr>
            <w:r>
              <w:t>urn:oid:2.16.840.1.113883.6.18</w:t>
            </w:r>
          </w:p>
        </w:tc>
        <w:tc>
          <w:tcPr>
            <w:tcW w:w="2520" w:type="dxa"/>
          </w:tcPr>
          <w:p w14:paraId="1B13FFCC" w14:textId="77777777" w:rsidR="003F3A73" w:rsidRDefault="00724124">
            <w:pPr>
              <w:pStyle w:val="TableText"/>
            </w:pPr>
            <w:r>
              <w:t>Liquid POOLED PLASMA|CPD/450mL/refg|2 units|Psoralen-treated</w:t>
            </w:r>
          </w:p>
        </w:tc>
      </w:tr>
      <w:tr w:rsidR="003F3A73" w14:paraId="2545E970" w14:textId="77777777">
        <w:trPr>
          <w:jc w:val="center"/>
        </w:trPr>
        <w:tc>
          <w:tcPr>
            <w:tcW w:w="1170" w:type="dxa"/>
          </w:tcPr>
          <w:p w14:paraId="3000B248" w14:textId="77777777" w:rsidR="003F3A73" w:rsidRDefault="00724124">
            <w:pPr>
              <w:pStyle w:val="TableText"/>
            </w:pPr>
            <w:r>
              <w:t>E5881</w:t>
            </w:r>
          </w:p>
        </w:tc>
        <w:tc>
          <w:tcPr>
            <w:tcW w:w="3195" w:type="dxa"/>
          </w:tcPr>
          <w:p w14:paraId="25C44801" w14:textId="77777777" w:rsidR="003F3A73" w:rsidRDefault="00724124">
            <w:pPr>
              <w:pStyle w:val="TableText"/>
            </w:pPr>
            <w:r>
              <w:t>ISBT-128</w:t>
            </w:r>
          </w:p>
        </w:tc>
        <w:tc>
          <w:tcPr>
            <w:tcW w:w="3195" w:type="dxa"/>
          </w:tcPr>
          <w:p w14:paraId="760B0BA7" w14:textId="77777777" w:rsidR="003F3A73" w:rsidRDefault="00724124">
            <w:pPr>
              <w:pStyle w:val="TableText"/>
            </w:pPr>
            <w:r>
              <w:t>urn:oid:2.16.840.1.113883.6.18</w:t>
            </w:r>
          </w:p>
        </w:tc>
        <w:tc>
          <w:tcPr>
            <w:tcW w:w="2520" w:type="dxa"/>
          </w:tcPr>
          <w:p w14:paraId="20CAF5D6" w14:textId="77777777" w:rsidR="003F3A73" w:rsidRDefault="00724124">
            <w:pPr>
              <w:pStyle w:val="TableText"/>
            </w:pPr>
            <w:r>
              <w:t>POOLED FRESH FROZEN PLASMA|CPD/XX/&lt;-30C|ResLeu:&lt;1E6|&gt;=600mL|3 units|Psoralen-treated</w:t>
            </w:r>
          </w:p>
        </w:tc>
      </w:tr>
      <w:tr w:rsidR="003F3A73" w14:paraId="7A546CDF" w14:textId="77777777">
        <w:trPr>
          <w:jc w:val="center"/>
        </w:trPr>
        <w:tc>
          <w:tcPr>
            <w:tcW w:w="1170" w:type="dxa"/>
          </w:tcPr>
          <w:p w14:paraId="0619273C" w14:textId="77777777" w:rsidR="003F3A73" w:rsidRDefault="00724124">
            <w:pPr>
              <w:pStyle w:val="TableText"/>
            </w:pPr>
            <w:r>
              <w:t>E6438</w:t>
            </w:r>
          </w:p>
        </w:tc>
        <w:tc>
          <w:tcPr>
            <w:tcW w:w="3195" w:type="dxa"/>
          </w:tcPr>
          <w:p w14:paraId="0E02EF75" w14:textId="77777777" w:rsidR="003F3A73" w:rsidRDefault="00724124">
            <w:pPr>
              <w:pStyle w:val="TableText"/>
            </w:pPr>
            <w:r>
              <w:t>ISBT-128</w:t>
            </w:r>
          </w:p>
        </w:tc>
        <w:tc>
          <w:tcPr>
            <w:tcW w:w="3195" w:type="dxa"/>
          </w:tcPr>
          <w:p w14:paraId="21A919FF" w14:textId="77777777" w:rsidR="003F3A73" w:rsidRDefault="00724124">
            <w:pPr>
              <w:pStyle w:val="TableText"/>
            </w:pPr>
            <w:r>
              <w:t>urn:oid:2.16.840.1.113883.6.18</w:t>
            </w:r>
          </w:p>
        </w:tc>
        <w:tc>
          <w:tcPr>
            <w:tcW w:w="2520" w:type="dxa"/>
          </w:tcPr>
          <w:p w14:paraId="6F5711D8" w14:textId="77777777" w:rsidR="003F3A73" w:rsidRDefault="00724124">
            <w:pPr>
              <w:pStyle w:val="TableText"/>
            </w:pPr>
            <w:r>
              <w:t>POOLED FRESH FROZEN PLASMA|CPD/XX/&lt;-30C|ResLeu:&lt;1E6|&gt;=600mL|5 units|Psoralen-treated</w:t>
            </w:r>
          </w:p>
        </w:tc>
      </w:tr>
      <w:tr w:rsidR="003F3A73" w14:paraId="163A78E6" w14:textId="77777777">
        <w:trPr>
          <w:jc w:val="center"/>
        </w:trPr>
        <w:tc>
          <w:tcPr>
            <w:tcW w:w="1170" w:type="dxa"/>
          </w:tcPr>
          <w:p w14:paraId="13E1AC50" w14:textId="77777777" w:rsidR="003F3A73" w:rsidRDefault="00724124">
            <w:pPr>
              <w:pStyle w:val="TableText"/>
            </w:pPr>
            <w:r>
              <w:t>E6536</w:t>
            </w:r>
          </w:p>
        </w:tc>
        <w:tc>
          <w:tcPr>
            <w:tcW w:w="3195" w:type="dxa"/>
          </w:tcPr>
          <w:p w14:paraId="539C31EF" w14:textId="77777777" w:rsidR="003F3A73" w:rsidRDefault="00724124">
            <w:pPr>
              <w:pStyle w:val="TableText"/>
            </w:pPr>
            <w:r>
              <w:t>ISBT-128</w:t>
            </w:r>
          </w:p>
        </w:tc>
        <w:tc>
          <w:tcPr>
            <w:tcW w:w="3195" w:type="dxa"/>
          </w:tcPr>
          <w:p w14:paraId="2A34727F" w14:textId="77777777" w:rsidR="003F3A73" w:rsidRDefault="00724124">
            <w:pPr>
              <w:pStyle w:val="TableText"/>
            </w:pPr>
            <w:r>
              <w:t>urn:oid:2.16.840.1.113883.6.18</w:t>
            </w:r>
          </w:p>
        </w:tc>
        <w:tc>
          <w:tcPr>
            <w:tcW w:w="2520" w:type="dxa"/>
          </w:tcPr>
          <w:p w14:paraId="39192F5B" w14:textId="77777777" w:rsidR="003F3A73" w:rsidRDefault="00724124">
            <w:pPr>
              <w:pStyle w:val="TableText"/>
            </w:pPr>
            <w:r>
              <w:t>POOLED FRESH FROZEN PLASMA|CPD/XX/&lt;-25C|Frozen &lt;=8h|2 units|Psoralen-treated</w:t>
            </w:r>
          </w:p>
        </w:tc>
      </w:tr>
      <w:tr w:rsidR="003F3A73" w14:paraId="22355A07" w14:textId="77777777">
        <w:trPr>
          <w:jc w:val="center"/>
        </w:trPr>
        <w:tc>
          <w:tcPr>
            <w:tcW w:w="1440" w:type="dxa"/>
            <w:gridSpan w:val="4"/>
          </w:tcPr>
          <w:p w14:paraId="5C3CC3EE" w14:textId="77777777" w:rsidR="003F3A73" w:rsidRDefault="00724124">
            <w:pPr>
              <w:pStyle w:val="TableText"/>
            </w:pPr>
            <w:r>
              <w:t>...</w:t>
            </w:r>
          </w:p>
        </w:tc>
      </w:tr>
    </w:tbl>
    <w:p w14:paraId="73CB8CD7" w14:textId="77777777" w:rsidR="003F3A73" w:rsidRDefault="003F3A73">
      <w:pPr>
        <w:pStyle w:val="BodyText"/>
      </w:pPr>
    </w:p>
    <w:p w14:paraId="62E70D30" w14:textId="7C50EDF3" w:rsidR="003F3A73" w:rsidRDefault="00724124">
      <w:pPr>
        <w:pStyle w:val="Caption"/>
      </w:pPr>
      <w:bookmarkStart w:id="562" w:name="_Toc26179310"/>
      <w:r>
        <w:lastRenderedPageBreak/>
        <w:t xml:space="preserve">Table </w:t>
      </w:r>
      <w:r>
        <w:fldChar w:fldCharType="begin"/>
      </w:r>
      <w:r>
        <w:instrText>SEQ Table \* ARABIC</w:instrText>
      </w:r>
      <w:r>
        <w:fldChar w:fldCharType="separate"/>
      </w:r>
      <w:r>
        <w:t>28</w:t>
      </w:r>
      <w:r>
        <w:fldChar w:fldCharType="end"/>
      </w:r>
      <w:r>
        <w:t>: NHSN Platelets/Apheresis/Riboflavin-Treated (30)</w:t>
      </w:r>
      <w:bookmarkEnd w:id="5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45995E2" w14:textId="77777777">
        <w:trPr>
          <w:jc w:val="center"/>
        </w:trPr>
        <w:tc>
          <w:tcPr>
            <w:tcW w:w="1440" w:type="dxa"/>
            <w:gridSpan w:val="4"/>
          </w:tcPr>
          <w:p w14:paraId="54F1D8A8" w14:textId="77777777" w:rsidR="003F3A73" w:rsidRDefault="00724124">
            <w:pPr>
              <w:pStyle w:val="TableText"/>
            </w:pPr>
            <w:r>
              <w:t>Value Set: NHSN Platelets/Apheresis/Riboflavin-Treated (30) urn:oid:2.16.840.1.114222.4.11.7321</w:t>
            </w:r>
          </w:p>
          <w:p w14:paraId="5D118649" w14:textId="77777777" w:rsidR="003F3A73" w:rsidRDefault="00724124">
            <w:pPr>
              <w:pStyle w:val="TableText"/>
            </w:pPr>
            <w:r>
              <w:t>NHSN Protocol specifies which ISBT Blood Product codes to use for each blood product type.</w:t>
            </w:r>
            <w:r>
              <w:br/>
            </w:r>
            <w:r>
              <w:br/>
              <w:t>The ISBT blood product codes for NHSN Platelets/Apheresis/Riboflavin-Treated reporting, at the time of publication, are contained in this table.</w:t>
            </w:r>
            <w:r>
              <w:br/>
            </w:r>
            <w:r>
              <w:br/>
              <w:t>A full listing of codes can be found in the hai_voc_NRF.xls file provided with this package.</w:t>
            </w:r>
          </w:p>
        </w:tc>
      </w:tr>
      <w:tr w:rsidR="003F3A73" w14:paraId="1EC55535" w14:textId="77777777">
        <w:trPr>
          <w:cantSplit/>
          <w:tblHeader/>
          <w:jc w:val="center"/>
        </w:trPr>
        <w:tc>
          <w:tcPr>
            <w:tcW w:w="1560" w:type="dxa"/>
            <w:shd w:val="clear" w:color="auto" w:fill="E6E6E6"/>
          </w:tcPr>
          <w:p w14:paraId="7BD7C023" w14:textId="77777777" w:rsidR="003F3A73" w:rsidRDefault="00724124">
            <w:pPr>
              <w:pStyle w:val="TableHead"/>
            </w:pPr>
            <w:r>
              <w:t>Code</w:t>
            </w:r>
          </w:p>
        </w:tc>
        <w:tc>
          <w:tcPr>
            <w:tcW w:w="3000" w:type="dxa"/>
            <w:shd w:val="clear" w:color="auto" w:fill="E6E6E6"/>
          </w:tcPr>
          <w:p w14:paraId="1EF2F208" w14:textId="77777777" w:rsidR="003F3A73" w:rsidRDefault="00724124">
            <w:pPr>
              <w:pStyle w:val="TableHead"/>
            </w:pPr>
            <w:r>
              <w:t>Code System</w:t>
            </w:r>
          </w:p>
        </w:tc>
        <w:tc>
          <w:tcPr>
            <w:tcW w:w="3000" w:type="dxa"/>
            <w:shd w:val="clear" w:color="auto" w:fill="E6E6E6"/>
          </w:tcPr>
          <w:p w14:paraId="693BE55C" w14:textId="77777777" w:rsidR="003F3A73" w:rsidRDefault="00724124">
            <w:pPr>
              <w:pStyle w:val="TableHead"/>
            </w:pPr>
            <w:r>
              <w:t>Code System OID</w:t>
            </w:r>
          </w:p>
        </w:tc>
        <w:tc>
          <w:tcPr>
            <w:tcW w:w="2520" w:type="dxa"/>
            <w:shd w:val="clear" w:color="auto" w:fill="E6E6E6"/>
          </w:tcPr>
          <w:p w14:paraId="39DAED10" w14:textId="77777777" w:rsidR="003F3A73" w:rsidRDefault="00724124">
            <w:pPr>
              <w:pStyle w:val="TableHead"/>
            </w:pPr>
            <w:r>
              <w:t>Print Name</w:t>
            </w:r>
          </w:p>
        </w:tc>
      </w:tr>
      <w:tr w:rsidR="003F3A73" w14:paraId="6D4BA5FC" w14:textId="77777777">
        <w:trPr>
          <w:jc w:val="center"/>
        </w:trPr>
        <w:tc>
          <w:tcPr>
            <w:tcW w:w="1170" w:type="dxa"/>
          </w:tcPr>
          <w:p w14:paraId="1362964B" w14:textId="77777777" w:rsidR="003F3A73" w:rsidRDefault="00724124">
            <w:pPr>
              <w:pStyle w:val="TableText"/>
            </w:pPr>
            <w:r>
              <w:t>E5748</w:t>
            </w:r>
          </w:p>
        </w:tc>
        <w:tc>
          <w:tcPr>
            <w:tcW w:w="3195" w:type="dxa"/>
          </w:tcPr>
          <w:p w14:paraId="482C6C06" w14:textId="77777777" w:rsidR="003F3A73" w:rsidRDefault="00724124">
            <w:pPr>
              <w:pStyle w:val="TableText"/>
            </w:pPr>
            <w:r>
              <w:t>ISBT-128</w:t>
            </w:r>
          </w:p>
        </w:tc>
        <w:tc>
          <w:tcPr>
            <w:tcW w:w="3195" w:type="dxa"/>
          </w:tcPr>
          <w:p w14:paraId="6B390588" w14:textId="77777777" w:rsidR="003F3A73" w:rsidRDefault="00724124">
            <w:pPr>
              <w:pStyle w:val="TableText"/>
            </w:pPr>
            <w:r>
              <w:t>urn:oid:2.16.840.1.113883.6.18</w:t>
            </w:r>
          </w:p>
        </w:tc>
        <w:tc>
          <w:tcPr>
            <w:tcW w:w="2520" w:type="dxa"/>
          </w:tcPr>
          <w:p w14:paraId="05962D11" w14:textId="77777777" w:rsidR="003F3A73" w:rsidRDefault="00724124">
            <w:pPr>
              <w:pStyle w:val="TableText"/>
            </w:pPr>
            <w:r>
              <w:t>Apheresis PLATELETS|ACD-A/XX/20-24C|ResLeu:&lt;5E6|Riboflavin-treated</w:t>
            </w:r>
          </w:p>
        </w:tc>
      </w:tr>
      <w:tr w:rsidR="003F3A73" w14:paraId="100F7109" w14:textId="77777777">
        <w:trPr>
          <w:jc w:val="center"/>
        </w:trPr>
        <w:tc>
          <w:tcPr>
            <w:tcW w:w="1170" w:type="dxa"/>
          </w:tcPr>
          <w:p w14:paraId="0A2BB953" w14:textId="77777777" w:rsidR="003F3A73" w:rsidRDefault="00724124">
            <w:pPr>
              <w:pStyle w:val="TableText"/>
            </w:pPr>
            <w:r>
              <w:t>E5749</w:t>
            </w:r>
          </w:p>
        </w:tc>
        <w:tc>
          <w:tcPr>
            <w:tcW w:w="3195" w:type="dxa"/>
          </w:tcPr>
          <w:p w14:paraId="4A715388" w14:textId="77777777" w:rsidR="003F3A73" w:rsidRDefault="00724124">
            <w:pPr>
              <w:pStyle w:val="TableText"/>
            </w:pPr>
            <w:r>
              <w:t>ISBT-128</w:t>
            </w:r>
          </w:p>
        </w:tc>
        <w:tc>
          <w:tcPr>
            <w:tcW w:w="3195" w:type="dxa"/>
          </w:tcPr>
          <w:p w14:paraId="789E72F3" w14:textId="77777777" w:rsidR="003F3A73" w:rsidRDefault="00724124">
            <w:pPr>
              <w:pStyle w:val="TableText"/>
            </w:pPr>
            <w:r>
              <w:t>urn:oid:2.16.840.1.113883.6.18</w:t>
            </w:r>
          </w:p>
        </w:tc>
        <w:tc>
          <w:tcPr>
            <w:tcW w:w="2520" w:type="dxa"/>
          </w:tcPr>
          <w:p w14:paraId="71ACDFB7" w14:textId="77777777" w:rsidR="003F3A73" w:rsidRDefault="00724124">
            <w:pPr>
              <w:pStyle w:val="TableText"/>
            </w:pPr>
            <w:r>
              <w:t>Apheresis PLATELETS|ACD-A/XX/20-24C|ResLeu:&lt;5E6|1st container|Riboflavin-treated</w:t>
            </w:r>
          </w:p>
        </w:tc>
      </w:tr>
      <w:tr w:rsidR="003F3A73" w14:paraId="076E69B4" w14:textId="77777777">
        <w:trPr>
          <w:jc w:val="center"/>
        </w:trPr>
        <w:tc>
          <w:tcPr>
            <w:tcW w:w="1170" w:type="dxa"/>
          </w:tcPr>
          <w:p w14:paraId="3B701BFE" w14:textId="77777777" w:rsidR="003F3A73" w:rsidRDefault="00724124">
            <w:pPr>
              <w:pStyle w:val="TableText"/>
            </w:pPr>
            <w:r>
              <w:t>E5750</w:t>
            </w:r>
          </w:p>
        </w:tc>
        <w:tc>
          <w:tcPr>
            <w:tcW w:w="3195" w:type="dxa"/>
          </w:tcPr>
          <w:p w14:paraId="56EEC22D" w14:textId="77777777" w:rsidR="003F3A73" w:rsidRDefault="00724124">
            <w:pPr>
              <w:pStyle w:val="TableText"/>
            </w:pPr>
            <w:r>
              <w:t>ISBT-128</w:t>
            </w:r>
          </w:p>
        </w:tc>
        <w:tc>
          <w:tcPr>
            <w:tcW w:w="3195" w:type="dxa"/>
          </w:tcPr>
          <w:p w14:paraId="209C2F90" w14:textId="77777777" w:rsidR="003F3A73" w:rsidRDefault="00724124">
            <w:pPr>
              <w:pStyle w:val="TableText"/>
            </w:pPr>
            <w:r>
              <w:t>urn:oid:2.16.840.1.113883.6.18</w:t>
            </w:r>
          </w:p>
        </w:tc>
        <w:tc>
          <w:tcPr>
            <w:tcW w:w="2520" w:type="dxa"/>
          </w:tcPr>
          <w:p w14:paraId="22D95A6A" w14:textId="77777777" w:rsidR="003F3A73" w:rsidRDefault="00724124">
            <w:pPr>
              <w:pStyle w:val="TableText"/>
            </w:pPr>
            <w:r>
              <w:t>Apheresis PLATELETS|ACD-A/XX/20-24C|ResLeu:&lt;5E6|2nd container|Riboflavin-treated</w:t>
            </w:r>
          </w:p>
        </w:tc>
      </w:tr>
      <w:tr w:rsidR="003F3A73" w14:paraId="685B4533" w14:textId="77777777">
        <w:trPr>
          <w:jc w:val="center"/>
        </w:trPr>
        <w:tc>
          <w:tcPr>
            <w:tcW w:w="1170" w:type="dxa"/>
          </w:tcPr>
          <w:p w14:paraId="31D9E606" w14:textId="77777777" w:rsidR="003F3A73" w:rsidRDefault="00724124">
            <w:pPr>
              <w:pStyle w:val="TableText"/>
            </w:pPr>
            <w:r>
              <w:t>E5751</w:t>
            </w:r>
          </w:p>
        </w:tc>
        <w:tc>
          <w:tcPr>
            <w:tcW w:w="3195" w:type="dxa"/>
          </w:tcPr>
          <w:p w14:paraId="0F5A4089" w14:textId="77777777" w:rsidR="003F3A73" w:rsidRDefault="00724124">
            <w:pPr>
              <w:pStyle w:val="TableText"/>
            </w:pPr>
            <w:r>
              <w:t>ISBT-128</w:t>
            </w:r>
          </w:p>
        </w:tc>
        <w:tc>
          <w:tcPr>
            <w:tcW w:w="3195" w:type="dxa"/>
          </w:tcPr>
          <w:p w14:paraId="146A7EC5" w14:textId="77777777" w:rsidR="003F3A73" w:rsidRDefault="00724124">
            <w:pPr>
              <w:pStyle w:val="TableText"/>
            </w:pPr>
            <w:r>
              <w:t>urn:oid:2.16.840.1.113883.6.18</w:t>
            </w:r>
          </w:p>
        </w:tc>
        <w:tc>
          <w:tcPr>
            <w:tcW w:w="2520" w:type="dxa"/>
          </w:tcPr>
          <w:p w14:paraId="548E0B7B" w14:textId="77777777" w:rsidR="003F3A73" w:rsidRDefault="00724124">
            <w:pPr>
              <w:pStyle w:val="TableText"/>
            </w:pPr>
            <w:r>
              <w:t>Apheresis PLATELETS|ACD-A/XX/20-24C|ResLeu:&lt;5E6|3rd container|Riboflavin-treated</w:t>
            </w:r>
          </w:p>
        </w:tc>
      </w:tr>
      <w:tr w:rsidR="003F3A73" w14:paraId="611579F5" w14:textId="77777777">
        <w:trPr>
          <w:jc w:val="center"/>
        </w:trPr>
        <w:tc>
          <w:tcPr>
            <w:tcW w:w="1170" w:type="dxa"/>
          </w:tcPr>
          <w:p w14:paraId="107A955D" w14:textId="77777777" w:rsidR="003F3A73" w:rsidRDefault="00724124">
            <w:pPr>
              <w:pStyle w:val="TableText"/>
            </w:pPr>
            <w:r>
              <w:t>E5752</w:t>
            </w:r>
          </w:p>
        </w:tc>
        <w:tc>
          <w:tcPr>
            <w:tcW w:w="3195" w:type="dxa"/>
          </w:tcPr>
          <w:p w14:paraId="49C0D079" w14:textId="77777777" w:rsidR="003F3A73" w:rsidRDefault="00724124">
            <w:pPr>
              <w:pStyle w:val="TableText"/>
            </w:pPr>
            <w:r>
              <w:t>ISBT-128</w:t>
            </w:r>
          </w:p>
        </w:tc>
        <w:tc>
          <w:tcPr>
            <w:tcW w:w="3195" w:type="dxa"/>
          </w:tcPr>
          <w:p w14:paraId="050A9AEF" w14:textId="77777777" w:rsidR="003F3A73" w:rsidRDefault="00724124">
            <w:pPr>
              <w:pStyle w:val="TableText"/>
            </w:pPr>
            <w:r>
              <w:t>urn:oid:2.16.840.1.113883.6.18</w:t>
            </w:r>
          </w:p>
        </w:tc>
        <w:tc>
          <w:tcPr>
            <w:tcW w:w="2520" w:type="dxa"/>
          </w:tcPr>
          <w:p w14:paraId="02E688A9" w14:textId="77777777" w:rsidR="003F3A73" w:rsidRDefault="00724124">
            <w:pPr>
              <w:pStyle w:val="TableText"/>
            </w:pPr>
            <w:r>
              <w:t>Apheresis PLATELETS|ACD-A/XX/20-24C|ResLeu:&lt;1E6|Riboflavin-treated</w:t>
            </w:r>
          </w:p>
        </w:tc>
      </w:tr>
      <w:tr w:rsidR="003F3A73" w14:paraId="36998BC9" w14:textId="77777777">
        <w:trPr>
          <w:jc w:val="center"/>
        </w:trPr>
        <w:tc>
          <w:tcPr>
            <w:tcW w:w="1440" w:type="dxa"/>
            <w:gridSpan w:val="4"/>
          </w:tcPr>
          <w:p w14:paraId="0FF49F8D" w14:textId="77777777" w:rsidR="003F3A73" w:rsidRDefault="00724124">
            <w:pPr>
              <w:pStyle w:val="TableText"/>
            </w:pPr>
            <w:r>
              <w:t>...</w:t>
            </w:r>
          </w:p>
        </w:tc>
      </w:tr>
    </w:tbl>
    <w:p w14:paraId="3B947443" w14:textId="77777777" w:rsidR="003F3A73" w:rsidRDefault="003F3A73">
      <w:pPr>
        <w:pStyle w:val="BodyText"/>
      </w:pPr>
    </w:p>
    <w:p w14:paraId="493D0ACD" w14:textId="39A68C58" w:rsidR="003F3A73" w:rsidRDefault="00724124">
      <w:pPr>
        <w:pStyle w:val="Caption"/>
      </w:pPr>
      <w:bookmarkStart w:id="563" w:name="_Toc26179311"/>
      <w:r>
        <w:lastRenderedPageBreak/>
        <w:t xml:space="preserve">Table </w:t>
      </w:r>
      <w:r>
        <w:fldChar w:fldCharType="begin"/>
      </w:r>
      <w:r>
        <w:instrText>SEQ Table \* ARABIC</w:instrText>
      </w:r>
      <w:r>
        <w:fldChar w:fldCharType="separate"/>
      </w:r>
      <w:r>
        <w:t>29</w:t>
      </w:r>
      <w:r>
        <w:fldChar w:fldCharType="end"/>
      </w:r>
      <w:r>
        <w:t>: NHSN Platelets/Apheresis/Psoralen-Treated (29)</w:t>
      </w:r>
      <w:bookmarkEnd w:id="5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C1B4B98" w14:textId="77777777">
        <w:trPr>
          <w:jc w:val="center"/>
        </w:trPr>
        <w:tc>
          <w:tcPr>
            <w:tcW w:w="1440" w:type="dxa"/>
            <w:gridSpan w:val="4"/>
          </w:tcPr>
          <w:p w14:paraId="45D439DB" w14:textId="77777777" w:rsidR="003F3A73" w:rsidRDefault="00724124">
            <w:pPr>
              <w:pStyle w:val="TableText"/>
            </w:pPr>
            <w:r>
              <w:t>Value Set: NHSN Platelets/Apheresis/Psoralen-Treated (29) urn:oid:2.16.840.1.114222.4.11.7320</w:t>
            </w:r>
          </w:p>
          <w:p w14:paraId="79BC6929" w14:textId="77777777" w:rsidR="003F3A73" w:rsidRDefault="00724124">
            <w:pPr>
              <w:pStyle w:val="TableText"/>
            </w:pPr>
            <w:r>
              <w:t>NHSN Protocol specifies which ISBT Blood Product codes to use for each blood product type.</w:t>
            </w:r>
            <w:r>
              <w:br/>
            </w:r>
            <w:r>
              <w:br/>
              <w:t>The ISBT blood product codes for NHSN Platelets/Apheresis/Psoralen-Treated reporting, at the time of publication, are contained in this table.</w:t>
            </w:r>
            <w:r>
              <w:br/>
            </w:r>
            <w:r>
              <w:br/>
              <w:t>A full listing of codes can be found in the hai_voc_NRF.xls file provided with this package.</w:t>
            </w:r>
          </w:p>
        </w:tc>
      </w:tr>
      <w:tr w:rsidR="003F3A73" w14:paraId="41A5FBA6" w14:textId="77777777">
        <w:trPr>
          <w:cantSplit/>
          <w:tblHeader/>
          <w:jc w:val="center"/>
        </w:trPr>
        <w:tc>
          <w:tcPr>
            <w:tcW w:w="1560" w:type="dxa"/>
            <w:shd w:val="clear" w:color="auto" w:fill="E6E6E6"/>
          </w:tcPr>
          <w:p w14:paraId="4E2FF03E" w14:textId="77777777" w:rsidR="003F3A73" w:rsidRDefault="00724124">
            <w:pPr>
              <w:pStyle w:val="TableHead"/>
            </w:pPr>
            <w:r>
              <w:t>Code</w:t>
            </w:r>
          </w:p>
        </w:tc>
        <w:tc>
          <w:tcPr>
            <w:tcW w:w="3000" w:type="dxa"/>
            <w:shd w:val="clear" w:color="auto" w:fill="E6E6E6"/>
          </w:tcPr>
          <w:p w14:paraId="20205530" w14:textId="77777777" w:rsidR="003F3A73" w:rsidRDefault="00724124">
            <w:pPr>
              <w:pStyle w:val="TableHead"/>
            </w:pPr>
            <w:r>
              <w:t>Code System</w:t>
            </w:r>
          </w:p>
        </w:tc>
        <w:tc>
          <w:tcPr>
            <w:tcW w:w="3000" w:type="dxa"/>
            <w:shd w:val="clear" w:color="auto" w:fill="E6E6E6"/>
          </w:tcPr>
          <w:p w14:paraId="1370E40A" w14:textId="77777777" w:rsidR="003F3A73" w:rsidRDefault="00724124">
            <w:pPr>
              <w:pStyle w:val="TableHead"/>
            </w:pPr>
            <w:r>
              <w:t>Code System OID</w:t>
            </w:r>
          </w:p>
        </w:tc>
        <w:tc>
          <w:tcPr>
            <w:tcW w:w="2520" w:type="dxa"/>
            <w:shd w:val="clear" w:color="auto" w:fill="E6E6E6"/>
          </w:tcPr>
          <w:p w14:paraId="6CE8FFB0" w14:textId="77777777" w:rsidR="003F3A73" w:rsidRDefault="00724124">
            <w:pPr>
              <w:pStyle w:val="TableHead"/>
            </w:pPr>
            <w:r>
              <w:t>Print Name</w:t>
            </w:r>
          </w:p>
        </w:tc>
      </w:tr>
      <w:tr w:rsidR="003F3A73" w14:paraId="13820210" w14:textId="77777777">
        <w:trPr>
          <w:jc w:val="center"/>
        </w:trPr>
        <w:tc>
          <w:tcPr>
            <w:tcW w:w="1170" w:type="dxa"/>
          </w:tcPr>
          <w:p w14:paraId="17B3DAC3" w14:textId="77777777" w:rsidR="003F3A73" w:rsidRDefault="00724124">
            <w:pPr>
              <w:pStyle w:val="TableText"/>
            </w:pPr>
            <w:r>
              <w:t>E4977</w:t>
            </w:r>
          </w:p>
        </w:tc>
        <w:tc>
          <w:tcPr>
            <w:tcW w:w="3195" w:type="dxa"/>
          </w:tcPr>
          <w:p w14:paraId="69DC1AF1" w14:textId="77777777" w:rsidR="003F3A73" w:rsidRDefault="00724124">
            <w:pPr>
              <w:pStyle w:val="TableText"/>
            </w:pPr>
            <w:r>
              <w:t>ISBT-128</w:t>
            </w:r>
          </w:p>
        </w:tc>
        <w:tc>
          <w:tcPr>
            <w:tcW w:w="3195" w:type="dxa"/>
          </w:tcPr>
          <w:p w14:paraId="3C0280EB" w14:textId="77777777" w:rsidR="003F3A73" w:rsidRDefault="00724124">
            <w:pPr>
              <w:pStyle w:val="TableText"/>
            </w:pPr>
            <w:r>
              <w:t>urn:oid:2.16.840.1.113883.6.18</w:t>
            </w:r>
          </w:p>
        </w:tc>
        <w:tc>
          <w:tcPr>
            <w:tcW w:w="2520" w:type="dxa"/>
          </w:tcPr>
          <w:p w14:paraId="47188A64" w14:textId="77777777" w:rsidR="003F3A73" w:rsidRDefault="00724124">
            <w:pPr>
              <w:pStyle w:val="TableText"/>
            </w:pPr>
            <w:r>
              <w:t>Apheresis PLATELETS|PAS-C/XX/20-24C|ResLeu:&lt;1E6|1st container|Approx 240 E9 plts|Psoralen-treated</w:t>
            </w:r>
          </w:p>
        </w:tc>
      </w:tr>
      <w:tr w:rsidR="003F3A73" w14:paraId="3A2C123A" w14:textId="77777777">
        <w:trPr>
          <w:jc w:val="center"/>
        </w:trPr>
        <w:tc>
          <w:tcPr>
            <w:tcW w:w="1170" w:type="dxa"/>
          </w:tcPr>
          <w:p w14:paraId="7D95CA38" w14:textId="77777777" w:rsidR="003F3A73" w:rsidRDefault="00724124">
            <w:pPr>
              <w:pStyle w:val="TableText"/>
            </w:pPr>
            <w:r>
              <w:t>E4979</w:t>
            </w:r>
          </w:p>
        </w:tc>
        <w:tc>
          <w:tcPr>
            <w:tcW w:w="3195" w:type="dxa"/>
          </w:tcPr>
          <w:p w14:paraId="767BBF33" w14:textId="77777777" w:rsidR="003F3A73" w:rsidRDefault="00724124">
            <w:pPr>
              <w:pStyle w:val="TableText"/>
            </w:pPr>
            <w:r>
              <w:t>ISBT-128</w:t>
            </w:r>
          </w:p>
        </w:tc>
        <w:tc>
          <w:tcPr>
            <w:tcW w:w="3195" w:type="dxa"/>
          </w:tcPr>
          <w:p w14:paraId="04630749" w14:textId="77777777" w:rsidR="003F3A73" w:rsidRDefault="00724124">
            <w:pPr>
              <w:pStyle w:val="TableText"/>
            </w:pPr>
            <w:r>
              <w:t>urn:oid:2.16.840.1.113883.6.18</w:t>
            </w:r>
          </w:p>
        </w:tc>
        <w:tc>
          <w:tcPr>
            <w:tcW w:w="2520" w:type="dxa"/>
          </w:tcPr>
          <w:p w14:paraId="661B2374" w14:textId="77777777" w:rsidR="003F3A73" w:rsidRDefault="00724124">
            <w:pPr>
              <w:pStyle w:val="TableText"/>
            </w:pPr>
            <w:r>
              <w:t>Apheresis PLATELETS|PAS-C/XX/20-24C|ResLeu:&lt;1E6|2nd container|Approx 240 E9 plts|Psoralen-treated</w:t>
            </w:r>
          </w:p>
        </w:tc>
      </w:tr>
      <w:tr w:rsidR="003F3A73" w14:paraId="4EA9375C" w14:textId="77777777">
        <w:trPr>
          <w:jc w:val="center"/>
        </w:trPr>
        <w:tc>
          <w:tcPr>
            <w:tcW w:w="1170" w:type="dxa"/>
          </w:tcPr>
          <w:p w14:paraId="47C402ED" w14:textId="77777777" w:rsidR="003F3A73" w:rsidRDefault="00724124">
            <w:pPr>
              <w:pStyle w:val="TableText"/>
            </w:pPr>
            <w:r>
              <w:t>E4981</w:t>
            </w:r>
          </w:p>
        </w:tc>
        <w:tc>
          <w:tcPr>
            <w:tcW w:w="3195" w:type="dxa"/>
          </w:tcPr>
          <w:p w14:paraId="45B11F5B" w14:textId="77777777" w:rsidR="003F3A73" w:rsidRDefault="00724124">
            <w:pPr>
              <w:pStyle w:val="TableText"/>
            </w:pPr>
            <w:r>
              <w:t>ISBT-128</w:t>
            </w:r>
          </w:p>
        </w:tc>
        <w:tc>
          <w:tcPr>
            <w:tcW w:w="3195" w:type="dxa"/>
          </w:tcPr>
          <w:p w14:paraId="370CB70F" w14:textId="77777777" w:rsidR="003F3A73" w:rsidRDefault="00724124">
            <w:pPr>
              <w:pStyle w:val="TableText"/>
            </w:pPr>
            <w:r>
              <w:t>urn:oid:2.16.840.1.113883.6.18</w:t>
            </w:r>
          </w:p>
        </w:tc>
        <w:tc>
          <w:tcPr>
            <w:tcW w:w="2520" w:type="dxa"/>
          </w:tcPr>
          <w:p w14:paraId="7DD77B7C" w14:textId="77777777" w:rsidR="003F3A73" w:rsidRDefault="00724124">
            <w:pPr>
              <w:pStyle w:val="TableText"/>
            </w:pPr>
            <w:r>
              <w:t>Apheresis PLATELETS|PAS-C/XX/20-24C|ResLeu:&lt;1E6|3rd container|Approx 240 E9 plts|Psoralen-treated</w:t>
            </w:r>
          </w:p>
        </w:tc>
      </w:tr>
      <w:tr w:rsidR="003F3A73" w14:paraId="039B07B8" w14:textId="77777777">
        <w:trPr>
          <w:jc w:val="center"/>
        </w:trPr>
        <w:tc>
          <w:tcPr>
            <w:tcW w:w="1170" w:type="dxa"/>
          </w:tcPr>
          <w:p w14:paraId="4CBDB33E" w14:textId="77777777" w:rsidR="003F3A73" w:rsidRDefault="00724124">
            <w:pPr>
              <w:pStyle w:val="TableText"/>
            </w:pPr>
            <w:r>
              <w:t>E5295</w:t>
            </w:r>
          </w:p>
        </w:tc>
        <w:tc>
          <w:tcPr>
            <w:tcW w:w="3195" w:type="dxa"/>
          </w:tcPr>
          <w:p w14:paraId="24921DCD" w14:textId="77777777" w:rsidR="003F3A73" w:rsidRDefault="00724124">
            <w:pPr>
              <w:pStyle w:val="TableText"/>
            </w:pPr>
            <w:r>
              <w:t>ISBT-128</w:t>
            </w:r>
          </w:p>
        </w:tc>
        <w:tc>
          <w:tcPr>
            <w:tcW w:w="3195" w:type="dxa"/>
          </w:tcPr>
          <w:p w14:paraId="148E17DE" w14:textId="77777777" w:rsidR="003F3A73" w:rsidRDefault="00724124">
            <w:pPr>
              <w:pStyle w:val="TableText"/>
            </w:pPr>
            <w:r>
              <w:t>urn:oid:2.16.840.1.113883.6.18</w:t>
            </w:r>
          </w:p>
        </w:tc>
        <w:tc>
          <w:tcPr>
            <w:tcW w:w="2520" w:type="dxa"/>
          </w:tcPr>
          <w:p w14:paraId="2A3663AF" w14:textId="77777777" w:rsidR="003F3A73" w:rsidRDefault="00724124">
            <w:pPr>
              <w:pStyle w:val="TableText"/>
            </w:pPr>
            <w:r>
              <w:t>Apheresis PLATELETS|ACD-A&gt;PAS-C/XX/20-24C|ResLeu:&lt;1E6|1st container|Psoralen-treated</w:t>
            </w:r>
          </w:p>
        </w:tc>
      </w:tr>
      <w:tr w:rsidR="003F3A73" w14:paraId="4D7E5244" w14:textId="77777777">
        <w:trPr>
          <w:jc w:val="center"/>
        </w:trPr>
        <w:tc>
          <w:tcPr>
            <w:tcW w:w="1170" w:type="dxa"/>
          </w:tcPr>
          <w:p w14:paraId="6D83DAD5" w14:textId="77777777" w:rsidR="003F3A73" w:rsidRDefault="00724124">
            <w:pPr>
              <w:pStyle w:val="TableText"/>
            </w:pPr>
            <w:r>
              <w:t>E5296</w:t>
            </w:r>
          </w:p>
        </w:tc>
        <w:tc>
          <w:tcPr>
            <w:tcW w:w="3195" w:type="dxa"/>
          </w:tcPr>
          <w:p w14:paraId="766F1809" w14:textId="77777777" w:rsidR="003F3A73" w:rsidRDefault="00724124">
            <w:pPr>
              <w:pStyle w:val="TableText"/>
            </w:pPr>
            <w:r>
              <w:t>ISBT-128</w:t>
            </w:r>
          </w:p>
        </w:tc>
        <w:tc>
          <w:tcPr>
            <w:tcW w:w="3195" w:type="dxa"/>
          </w:tcPr>
          <w:p w14:paraId="1EF9F873" w14:textId="77777777" w:rsidR="003F3A73" w:rsidRDefault="00724124">
            <w:pPr>
              <w:pStyle w:val="TableText"/>
            </w:pPr>
            <w:r>
              <w:t>urn:oid:2.16.840.1.113883.6.18</w:t>
            </w:r>
          </w:p>
        </w:tc>
        <w:tc>
          <w:tcPr>
            <w:tcW w:w="2520" w:type="dxa"/>
          </w:tcPr>
          <w:p w14:paraId="76BD0BE5" w14:textId="77777777" w:rsidR="003F3A73" w:rsidRDefault="00724124">
            <w:pPr>
              <w:pStyle w:val="TableText"/>
            </w:pPr>
            <w:r>
              <w:t>Apheresis PLATELETS|ACD-A&gt;PAS-C/XX/20-24C|ResLeu:&lt;1E6|2nd container|Psoralen-treated</w:t>
            </w:r>
          </w:p>
        </w:tc>
      </w:tr>
      <w:tr w:rsidR="003F3A73" w14:paraId="28979471" w14:textId="77777777">
        <w:trPr>
          <w:jc w:val="center"/>
        </w:trPr>
        <w:tc>
          <w:tcPr>
            <w:tcW w:w="1440" w:type="dxa"/>
            <w:gridSpan w:val="4"/>
          </w:tcPr>
          <w:p w14:paraId="0226E122" w14:textId="77777777" w:rsidR="003F3A73" w:rsidRDefault="00724124">
            <w:pPr>
              <w:pStyle w:val="TableText"/>
            </w:pPr>
            <w:r>
              <w:t>...</w:t>
            </w:r>
          </w:p>
        </w:tc>
      </w:tr>
    </w:tbl>
    <w:p w14:paraId="5A268AA5" w14:textId="77777777" w:rsidR="003F3A73" w:rsidRDefault="003F3A73">
      <w:pPr>
        <w:pStyle w:val="BodyText"/>
      </w:pPr>
    </w:p>
    <w:p w14:paraId="13A1B363" w14:textId="4CFFDC62" w:rsidR="003F3A73" w:rsidRDefault="00724124">
      <w:pPr>
        <w:pStyle w:val="Caption"/>
      </w:pPr>
      <w:bookmarkStart w:id="564" w:name="_Toc26179312"/>
      <w:r>
        <w:lastRenderedPageBreak/>
        <w:t xml:space="preserve">Table </w:t>
      </w:r>
      <w:r>
        <w:fldChar w:fldCharType="begin"/>
      </w:r>
      <w:r>
        <w:instrText>SEQ Table \* ARABIC</w:instrText>
      </w:r>
      <w:r>
        <w:fldChar w:fldCharType="separate"/>
      </w:r>
      <w:r>
        <w:t>30</w:t>
      </w:r>
      <w:r>
        <w:fldChar w:fldCharType="end"/>
      </w:r>
      <w:r>
        <w:t xml:space="preserve">: </w:t>
      </w:r>
      <w:bookmarkStart w:id="565" w:name="NHSN_PlateletsWhole_Blood_DerivedRibofl"/>
      <w:r>
        <w:t>NHSN Platelets/Whole Blood Derived/Riboflavin-Treated (27)</w:t>
      </w:r>
      <w:bookmarkEnd w:id="564"/>
      <w:bookmarkEnd w:id="5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8A80204" w14:textId="77777777">
        <w:trPr>
          <w:jc w:val="center"/>
        </w:trPr>
        <w:tc>
          <w:tcPr>
            <w:tcW w:w="1440" w:type="dxa"/>
            <w:gridSpan w:val="4"/>
          </w:tcPr>
          <w:p w14:paraId="3D6B8F78" w14:textId="77777777" w:rsidR="003F3A73" w:rsidRDefault="00724124">
            <w:pPr>
              <w:pStyle w:val="TableText"/>
            </w:pPr>
            <w:r>
              <w:t>Value Set: NHSN Platelets/Whole Blood Derived/Riboflavin-Treated (27) urn:oid:2.16.840.1.114222.4.11.7318</w:t>
            </w:r>
          </w:p>
          <w:p w14:paraId="626BB267" w14:textId="77777777" w:rsidR="003F3A73" w:rsidRDefault="00724124">
            <w:pPr>
              <w:pStyle w:val="TableText"/>
            </w:pPr>
            <w:r>
              <w:t>NHSN Protocol specifies which ISBT Blood Product codes to use for each blood product type.</w:t>
            </w:r>
            <w:r>
              <w:br/>
            </w:r>
            <w:r>
              <w:br/>
              <w:t>The ISBT blood product codes for NHSN Platelets/Whole Blood Derived/Riboflavin-Treated reporting, at the time of publication, are contained in this table.</w:t>
            </w:r>
            <w:r>
              <w:br/>
            </w:r>
            <w:r>
              <w:br/>
              <w:t>A full listing of codes can be found in the hai_voc_NRF.xls file provided with this package.</w:t>
            </w:r>
          </w:p>
        </w:tc>
      </w:tr>
      <w:tr w:rsidR="003F3A73" w14:paraId="170A1DAE" w14:textId="77777777">
        <w:trPr>
          <w:cantSplit/>
          <w:tblHeader/>
          <w:jc w:val="center"/>
        </w:trPr>
        <w:tc>
          <w:tcPr>
            <w:tcW w:w="1560" w:type="dxa"/>
            <w:shd w:val="clear" w:color="auto" w:fill="E6E6E6"/>
          </w:tcPr>
          <w:p w14:paraId="4062432C" w14:textId="77777777" w:rsidR="003F3A73" w:rsidRDefault="00724124">
            <w:pPr>
              <w:pStyle w:val="TableHead"/>
            </w:pPr>
            <w:r>
              <w:t>Code</w:t>
            </w:r>
          </w:p>
        </w:tc>
        <w:tc>
          <w:tcPr>
            <w:tcW w:w="3000" w:type="dxa"/>
            <w:shd w:val="clear" w:color="auto" w:fill="E6E6E6"/>
          </w:tcPr>
          <w:p w14:paraId="14B7C228" w14:textId="77777777" w:rsidR="003F3A73" w:rsidRDefault="00724124">
            <w:pPr>
              <w:pStyle w:val="TableHead"/>
            </w:pPr>
            <w:r>
              <w:t>Code System</w:t>
            </w:r>
          </w:p>
        </w:tc>
        <w:tc>
          <w:tcPr>
            <w:tcW w:w="3000" w:type="dxa"/>
            <w:shd w:val="clear" w:color="auto" w:fill="E6E6E6"/>
          </w:tcPr>
          <w:p w14:paraId="68A043D5" w14:textId="77777777" w:rsidR="003F3A73" w:rsidRDefault="00724124">
            <w:pPr>
              <w:pStyle w:val="TableHead"/>
            </w:pPr>
            <w:r>
              <w:t>Code System OID</w:t>
            </w:r>
          </w:p>
        </w:tc>
        <w:tc>
          <w:tcPr>
            <w:tcW w:w="2520" w:type="dxa"/>
            <w:shd w:val="clear" w:color="auto" w:fill="E6E6E6"/>
          </w:tcPr>
          <w:p w14:paraId="67573145" w14:textId="77777777" w:rsidR="003F3A73" w:rsidRDefault="00724124">
            <w:pPr>
              <w:pStyle w:val="TableHead"/>
            </w:pPr>
            <w:r>
              <w:t>Print Name</w:t>
            </w:r>
          </w:p>
        </w:tc>
      </w:tr>
      <w:tr w:rsidR="003F3A73" w14:paraId="5B679F02" w14:textId="77777777">
        <w:trPr>
          <w:jc w:val="center"/>
        </w:trPr>
        <w:tc>
          <w:tcPr>
            <w:tcW w:w="1170" w:type="dxa"/>
          </w:tcPr>
          <w:p w14:paraId="7A21481E" w14:textId="77777777" w:rsidR="003F3A73" w:rsidRDefault="00724124">
            <w:pPr>
              <w:pStyle w:val="TableText"/>
            </w:pPr>
            <w:r>
              <w:t>E5772</w:t>
            </w:r>
          </w:p>
        </w:tc>
        <w:tc>
          <w:tcPr>
            <w:tcW w:w="3195" w:type="dxa"/>
          </w:tcPr>
          <w:p w14:paraId="69D891AB" w14:textId="77777777" w:rsidR="003F3A73" w:rsidRDefault="00724124">
            <w:pPr>
              <w:pStyle w:val="TableText"/>
            </w:pPr>
            <w:r>
              <w:t>ISBT-128</w:t>
            </w:r>
          </w:p>
        </w:tc>
        <w:tc>
          <w:tcPr>
            <w:tcW w:w="3195" w:type="dxa"/>
          </w:tcPr>
          <w:p w14:paraId="3459472E" w14:textId="77777777" w:rsidR="003F3A73" w:rsidRDefault="00724124">
            <w:pPr>
              <w:pStyle w:val="TableText"/>
            </w:pPr>
            <w:r>
              <w:t>urn:oid:2.16.840.1.113883.6.18</w:t>
            </w:r>
          </w:p>
        </w:tc>
        <w:tc>
          <w:tcPr>
            <w:tcW w:w="2520" w:type="dxa"/>
          </w:tcPr>
          <w:p w14:paraId="600C856D" w14:textId="77777777" w:rsidR="003F3A73" w:rsidRDefault="00724124">
            <w:pPr>
              <w:pStyle w:val="TableText"/>
            </w:pPr>
            <w:r>
              <w:t>POOLED PLATELETS|CPD/XX/20-24C|ResLeu:&lt;1E6|Riboflavin-treated</w:t>
            </w:r>
          </w:p>
        </w:tc>
      </w:tr>
      <w:tr w:rsidR="003F3A73" w14:paraId="1D9ABE86" w14:textId="77777777">
        <w:trPr>
          <w:jc w:val="center"/>
        </w:trPr>
        <w:tc>
          <w:tcPr>
            <w:tcW w:w="1170" w:type="dxa"/>
          </w:tcPr>
          <w:p w14:paraId="314BE598" w14:textId="77777777" w:rsidR="003F3A73" w:rsidRDefault="00724124">
            <w:pPr>
              <w:pStyle w:val="TableText"/>
            </w:pPr>
            <w:r>
              <w:t>E5773</w:t>
            </w:r>
          </w:p>
        </w:tc>
        <w:tc>
          <w:tcPr>
            <w:tcW w:w="3195" w:type="dxa"/>
          </w:tcPr>
          <w:p w14:paraId="47B3D834" w14:textId="77777777" w:rsidR="003F3A73" w:rsidRDefault="00724124">
            <w:pPr>
              <w:pStyle w:val="TableText"/>
            </w:pPr>
            <w:r>
              <w:t>ISBT-128</w:t>
            </w:r>
          </w:p>
        </w:tc>
        <w:tc>
          <w:tcPr>
            <w:tcW w:w="3195" w:type="dxa"/>
          </w:tcPr>
          <w:p w14:paraId="597A1084" w14:textId="77777777" w:rsidR="003F3A73" w:rsidRDefault="00724124">
            <w:pPr>
              <w:pStyle w:val="TableText"/>
            </w:pPr>
            <w:r>
              <w:t>urn:oid:2.16.840.1.113883.6.18</w:t>
            </w:r>
          </w:p>
        </w:tc>
        <w:tc>
          <w:tcPr>
            <w:tcW w:w="2520" w:type="dxa"/>
          </w:tcPr>
          <w:p w14:paraId="3AD878B0" w14:textId="77777777" w:rsidR="003F3A73" w:rsidRDefault="00724124">
            <w:pPr>
              <w:pStyle w:val="TableText"/>
            </w:pPr>
            <w:r>
              <w:t>POOLED PLATELETS|CPD/XX/20-24C|Irradiated|ResLeu:&lt;1E6|Riboflavin-treated</w:t>
            </w:r>
          </w:p>
        </w:tc>
      </w:tr>
      <w:tr w:rsidR="003F3A73" w14:paraId="65572347" w14:textId="77777777">
        <w:trPr>
          <w:jc w:val="center"/>
        </w:trPr>
        <w:tc>
          <w:tcPr>
            <w:tcW w:w="1170" w:type="dxa"/>
          </w:tcPr>
          <w:p w14:paraId="548BD233" w14:textId="77777777" w:rsidR="003F3A73" w:rsidRDefault="00724124">
            <w:pPr>
              <w:pStyle w:val="TableText"/>
            </w:pPr>
            <w:r>
              <w:t>E5774</w:t>
            </w:r>
          </w:p>
        </w:tc>
        <w:tc>
          <w:tcPr>
            <w:tcW w:w="3195" w:type="dxa"/>
          </w:tcPr>
          <w:p w14:paraId="130BDF39" w14:textId="77777777" w:rsidR="003F3A73" w:rsidRDefault="00724124">
            <w:pPr>
              <w:pStyle w:val="TableText"/>
            </w:pPr>
            <w:r>
              <w:t>ISBT-128</w:t>
            </w:r>
          </w:p>
        </w:tc>
        <w:tc>
          <w:tcPr>
            <w:tcW w:w="3195" w:type="dxa"/>
          </w:tcPr>
          <w:p w14:paraId="497F4860" w14:textId="77777777" w:rsidR="003F3A73" w:rsidRDefault="00724124">
            <w:pPr>
              <w:pStyle w:val="TableText"/>
            </w:pPr>
            <w:r>
              <w:t>urn:oid:2.16.840.1.113883.6.18</w:t>
            </w:r>
          </w:p>
        </w:tc>
        <w:tc>
          <w:tcPr>
            <w:tcW w:w="2520" w:type="dxa"/>
          </w:tcPr>
          <w:p w14:paraId="33086D55" w14:textId="77777777" w:rsidR="003F3A73" w:rsidRDefault="00724124">
            <w:pPr>
              <w:pStyle w:val="TableText"/>
            </w:pPr>
            <w:r>
              <w:t>POOLED PLATELETS|CPD/XX/20-24C|ResLeu:&lt;5E6|Riboflavin-treated</w:t>
            </w:r>
          </w:p>
        </w:tc>
      </w:tr>
      <w:tr w:rsidR="003F3A73" w14:paraId="6AE49F9E" w14:textId="77777777">
        <w:trPr>
          <w:jc w:val="center"/>
        </w:trPr>
        <w:tc>
          <w:tcPr>
            <w:tcW w:w="1170" w:type="dxa"/>
          </w:tcPr>
          <w:p w14:paraId="5AF14CFB" w14:textId="77777777" w:rsidR="003F3A73" w:rsidRDefault="00724124">
            <w:pPr>
              <w:pStyle w:val="TableText"/>
            </w:pPr>
            <w:r>
              <w:t>E5775</w:t>
            </w:r>
          </w:p>
        </w:tc>
        <w:tc>
          <w:tcPr>
            <w:tcW w:w="3195" w:type="dxa"/>
          </w:tcPr>
          <w:p w14:paraId="7623327D" w14:textId="77777777" w:rsidR="003F3A73" w:rsidRDefault="00724124">
            <w:pPr>
              <w:pStyle w:val="TableText"/>
            </w:pPr>
            <w:r>
              <w:t>ISBT-128</w:t>
            </w:r>
          </w:p>
        </w:tc>
        <w:tc>
          <w:tcPr>
            <w:tcW w:w="3195" w:type="dxa"/>
          </w:tcPr>
          <w:p w14:paraId="3F54E889" w14:textId="77777777" w:rsidR="003F3A73" w:rsidRDefault="00724124">
            <w:pPr>
              <w:pStyle w:val="TableText"/>
            </w:pPr>
            <w:r>
              <w:t>urn:oid:2.16.840.1.113883.6.18</w:t>
            </w:r>
          </w:p>
        </w:tc>
        <w:tc>
          <w:tcPr>
            <w:tcW w:w="2520" w:type="dxa"/>
          </w:tcPr>
          <w:p w14:paraId="3769A4D0" w14:textId="77777777" w:rsidR="003F3A73" w:rsidRDefault="00724124">
            <w:pPr>
              <w:pStyle w:val="TableText"/>
            </w:pPr>
            <w:r>
              <w:t>POOLED PLATELETS|CPD/XX/20-24C|Irradiated|ResLeu:&lt;5E6|Riboflavin-treated</w:t>
            </w:r>
          </w:p>
        </w:tc>
      </w:tr>
      <w:tr w:rsidR="003F3A73" w14:paraId="1B1B9ECD" w14:textId="77777777">
        <w:trPr>
          <w:jc w:val="center"/>
        </w:trPr>
        <w:tc>
          <w:tcPr>
            <w:tcW w:w="1170" w:type="dxa"/>
          </w:tcPr>
          <w:p w14:paraId="5FCC6B5B" w14:textId="77777777" w:rsidR="003F3A73" w:rsidRDefault="00724124">
            <w:pPr>
              <w:pStyle w:val="TableText"/>
            </w:pPr>
            <w:r>
              <w:t>E5776</w:t>
            </w:r>
          </w:p>
        </w:tc>
        <w:tc>
          <w:tcPr>
            <w:tcW w:w="3195" w:type="dxa"/>
          </w:tcPr>
          <w:p w14:paraId="403F5EBF" w14:textId="77777777" w:rsidR="003F3A73" w:rsidRDefault="00724124">
            <w:pPr>
              <w:pStyle w:val="TableText"/>
            </w:pPr>
            <w:r>
              <w:t>ISBT-128</w:t>
            </w:r>
          </w:p>
        </w:tc>
        <w:tc>
          <w:tcPr>
            <w:tcW w:w="3195" w:type="dxa"/>
          </w:tcPr>
          <w:p w14:paraId="5A229350" w14:textId="77777777" w:rsidR="003F3A73" w:rsidRDefault="00724124">
            <w:pPr>
              <w:pStyle w:val="TableText"/>
            </w:pPr>
            <w:r>
              <w:t>urn:oid:2.16.840.1.113883.6.18</w:t>
            </w:r>
          </w:p>
        </w:tc>
        <w:tc>
          <w:tcPr>
            <w:tcW w:w="2520" w:type="dxa"/>
          </w:tcPr>
          <w:p w14:paraId="7B7A3A4D" w14:textId="77777777" w:rsidR="003F3A73" w:rsidRDefault="00724124">
            <w:pPr>
              <w:pStyle w:val="TableText"/>
            </w:pPr>
            <w:r>
              <w:t>POOLED PLATELETS|CPD/XX/20-24C|Riboflavin-treated</w:t>
            </w:r>
          </w:p>
        </w:tc>
      </w:tr>
      <w:tr w:rsidR="003F3A73" w14:paraId="7B089F1E" w14:textId="77777777">
        <w:trPr>
          <w:jc w:val="center"/>
        </w:trPr>
        <w:tc>
          <w:tcPr>
            <w:tcW w:w="1440" w:type="dxa"/>
            <w:gridSpan w:val="4"/>
          </w:tcPr>
          <w:p w14:paraId="0DA7D7A5" w14:textId="77777777" w:rsidR="003F3A73" w:rsidRDefault="00724124">
            <w:pPr>
              <w:pStyle w:val="TableText"/>
            </w:pPr>
            <w:r>
              <w:t>...</w:t>
            </w:r>
          </w:p>
        </w:tc>
      </w:tr>
    </w:tbl>
    <w:p w14:paraId="14CD3B5C" w14:textId="77777777" w:rsidR="003F3A73" w:rsidRDefault="003F3A73">
      <w:pPr>
        <w:pStyle w:val="BodyText"/>
      </w:pPr>
    </w:p>
    <w:p w14:paraId="206AFCD5" w14:textId="762EB900" w:rsidR="003F3A73" w:rsidRDefault="00724124">
      <w:pPr>
        <w:pStyle w:val="Caption"/>
      </w:pPr>
      <w:bookmarkStart w:id="566" w:name="_Toc26179313"/>
      <w:r>
        <w:lastRenderedPageBreak/>
        <w:t xml:space="preserve">Table </w:t>
      </w:r>
      <w:r>
        <w:fldChar w:fldCharType="begin"/>
      </w:r>
      <w:r>
        <w:instrText>SEQ Table \* ARABIC</w:instrText>
      </w:r>
      <w:r>
        <w:fldChar w:fldCharType="separate"/>
      </w:r>
      <w:r>
        <w:t>31</w:t>
      </w:r>
      <w:r>
        <w:fldChar w:fldCharType="end"/>
      </w:r>
      <w:r>
        <w:t xml:space="preserve">: </w:t>
      </w:r>
      <w:bookmarkStart w:id="567" w:name="NHSN_PlateletsWhole_Blood_DerivedPsoral"/>
      <w:r>
        <w:t>NHSN Platelets/Whole Blood Derived/Psoralen-Treated (26)</w:t>
      </w:r>
      <w:bookmarkEnd w:id="566"/>
      <w:bookmarkEnd w:id="5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08054EB" w14:textId="77777777">
        <w:trPr>
          <w:jc w:val="center"/>
        </w:trPr>
        <w:tc>
          <w:tcPr>
            <w:tcW w:w="1440" w:type="dxa"/>
            <w:gridSpan w:val="4"/>
          </w:tcPr>
          <w:p w14:paraId="43724B00" w14:textId="77777777" w:rsidR="003F3A73" w:rsidRDefault="00724124">
            <w:pPr>
              <w:pStyle w:val="TableText"/>
            </w:pPr>
            <w:r>
              <w:t>Value Set: NHSN Platelets/Whole Blood Derived/Psoralen-Treated (26) urn:oid:2.16.840.1.114222.4.11.7317</w:t>
            </w:r>
          </w:p>
          <w:p w14:paraId="12B40DC1" w14:textId="77777777" w:rsidR="003F3A73" w:rsidRDefault="00724124">
            <w:pPr>
              <w:pStyle w:val="TableText"/>
            </w:pPr>
            <w:r>
              <w:t>NHSN Protocol specifies which ISBT Blood Product codes to use for each blood product type.</w:t>
            </w:r>
            <w:r>
              <w:br/>
            </w:r>
            <w:r>
              <w:br/>
              <w:t>The ISBT blood product codes for NHSN Platelets/Whole Blood Derived/Psoralen-Treated reporting, at the time of publication, are contained in this table.</w:t>
            </w:r>
            <w:r>
              <w:br/>
            </w:r>
            <w:r>
              <w:br/>
              <w:t>A full listing of codes can be found in the hai_voc_NRF.xls file provided with this package.</w:t>
            </w:r>
          </w:p>
        </w:tc>
      </w:tr>
      <w:tr w:rsidR="003F3A73" w14:paraId="674C0E61" w14:textId="77777777">
        <w:trPr>
          <w:cantSplit/>
          <w:tblHeader/>
          <w:jc w:val="center"/>
        </w:trPr>
        <w:tc>
          <w:tcPr>
            <w:tcW w:w="1560" w:type="dxa"/>
            <w:shd w:val="clear" w:color="auto" w:fill="E6E6E6"/>
          </w:tcPr>
          <w:p w14:paraId="764690DC" w14:textId="77777777" w:rsidR="003F3A73" w:rsidRDefault="00724124">
            <w:pPr>
              <w:pStyle w:val="TableHead"/>
            </w:pPr>
            <w:r>
              <w:t>Code</w:t>
            </w:r>
          </w:p>
        </w:tc>
        <w:tc>
          <w:tcPr>
            <w:tcW w:w="3000" w:type="dxa"/>
            <w:shd w:val="clear" w:color="auto" w:fill="E6E6E6"/>
          </w:tcPr>
          <w:p w14:paraId="0C3051CB" w14:textId="77777777" w:rsidR="003F3A73" w:rsidRDefault="00724124">
            <w:pPr>
              <w:pStyle w:val="TableHead"/>
            </w:pPr>
            <w:r>
              <w:t>Code System</w:t>
            </w:r>
          </w:p>
        </w:tc>
        <w:tc>
          <w:tcPr>
            <w:tcW w:w="3000" w:type="dxa"/>
            <w:shd w:val="clear" w:color="auto" w:fill="E6E6E6"/>
          </w:tcPr>
          <w:p w14:paraId="34BE949D" w14:textId="77777777" w:rsidR="003F3A73" w:rsidRDefault="00724124">
            <w:pPr>
              <w:pStyle w:val="TableHead"/>
            </w:pPr>
            <w:r>
              <w:t>Code System OID</w:t>
            </w:r>
          </w:p>
        </w:tc>
        <w:tc>
          <w:tcPr>
            <w:tcW w:w="2520" w:type="dxa"/>
            <w:shd w:val="clear" w:color="auto" w:fill="E6E6E6"/>
          </w:tcPr>
          <w:p w14:paraId="0E5829E6" w14:textId="77777777" w:rsidR="003F3A73" w:rsidRDefault="00724124">
            <w:pPr>
              <w:pStyle w:val="TableHead"/>
            </w:pPr>
            <w:r>
              <w:t>Print Name</w:t>
            </w:r>
          </w:p>
        </w:tc>
      </w:tr>
      <w:tr w:rsidR="003F3A73" w14:paraId="7D79565B" w14:textId="77777777">
        <w:trPr>
          <w:jc w:val="center"/>
        </w:trPr>
        <w:tc>
          <w:tcPr>
            <w:tcW w:w="1170" w:type="dxa"/>
          </w:tcPr>
          <w:p w14:paraId="6BD0976C" w14:textId="77777777" w:rsidR="003F3A73" w:rsidRDefault="00724124">
            <w:pPr>
              <w:pStyle w:val="TableText"/>
            </w:pPr>
            <w:r>
              <w:t>E4975</w:t>
            </w:r>
          </w:p>
        </w:tc>
        <w:tc>
          <w:tcPr>
            <w:tcW w:w="3195" w:type="dxa"/>
          </w:tcPr>
          <w:p w14:paraId="3C4DF190" w14:textId="77777777" w:rsidR="003F3A73" w:rsidRDefault="00724124">
            <w:pPr>
              <w:pStyle w:val="TableText"/>
            </w:pPr>
            <w:r>
              <w:t>ISBT-128</w:t>
            </w:r>
          </w:p>
        </w:tc>
        <w:tc>
          <w:tcPr>
            <w:tcW w:w="3195" w:type="dxa"/>
          </w:tcPr>
          <w:p w14:paraId="1538E760" w14:textId="77777777" w:rsidR="003F3A73" w:rsidRDefault="00724124">
            <w:pPr>
              <w:pStyle w:val="TableText"/>
            </w:pPr>
            <w:r>
              <w:t>urn:oid:2.16.840.1.113883.6.18</w:t>
            </w:r>
          </w:p>
        </w:tc>
        <w:tc>
          <w:tcPr>
            <w:tcW w:w="2520" w:type="dxa"/>
          </w:tcPr>
          <w:p w14:paraId="4310FAFB" w14:textId="77777777" w:rsidR="003F3A73" w:rsidRDefault="00724124">
            <w:pPr>
              <w:pStyle w:val="TableText"/>
            </w:pPr>
            <w:r>
              <w:t>POOLED PLATELETS|PAS-C/XX/20-24C|ResLeu:&lt;1E6|Buffy coat plts prep|Approx 240 E9 plts|Psoralen-treated</w:t>
            </w:r>
          </w:p>
        </w:tc>
      </w:tr>
      <w:tr w:rsidR="003F3A73" w14:paraId="17737CE9" w14:textId="77777777">
        <w:trPr>
          <w:jc w:val="center"/>
        </w:trPr>
        <w:tc>
          <w:tcPr>
            <w:tcW w:w="1170" w:type="dxa"/>
          </w:tcPr>
          <w:p w14:paraId="32F2E5D5" w14:textId="77777777" w:rsidR="003F3A73" w:rsidRDefault="00724124">
            <w:pPr>
              <w:pStyle w:val="TableText"/>
            </w:pPr>
            <w:r>
              <w:t>E5297</w:t>
            </w:r>
          </w:p>
        </w:tc>
        <w:tc>
          <w:tcPr>
            <w:tcW w:w="3195" w:type="dxa"/>
          </w:tcPr>
          <w:p w14:paraId="2B67F120" w14:textId="77777777" w:rsidR="003F3A73" w:rsidRDefault="00724124">
            <w:pPr>
              <w:pStyle w:val="TableText"/>
            </w:pPr>
            <w:r>
              <w:t>ISBT-128</w:t>
            </w:r>
          </w:p>
        </w:tc>
        <w:tc>
          <w:tcPr>
            <w:tcW w:w="3195" w:type="dxa"/>
          </w:tcPr>
          <w:p w14:paraId="4D9A1CCF" w14:textId="77777777" w:rsidR="003F3A73" w:rsidRDefault="00724124">
            <w:pPr>
              <w:pStyle w:val="TableText"/>
            </w:pPr>
            <w:r>
              <w:t>urn:oid:2.16.840.1.113883.6.18</w:t>
            </w:r>
          </w:p>
        </w:tc>
        <w:tc>
          <w:tcPr>
            <w:tcW w:w="2520" w:type="dxa"/>
          </w:tcPr>
          <w:p w14:paraId="2C501647" w14:textId="77777777" w:rsidR="003F3A73" w:rsidRDefault="00724124">
            <w:pPr>
              <w:pStyle w:val="TableText"/>
            </w:pPr>
            <w:r>
              <w:t>POOLED PLATELETS|CPD&gt;PAS-C/XX/20-24C|ResLeu:&lt;1E6|Buffy coat plts prep|Approx 240 E9 plts|Psoralen-treated</w:t>
            </w:r>
          </w:p>
        </w:tc>
      </w:tr>
      <w:tr w:rsidR="003F3A73" w14:paraId="5AF6D364" w14:textId="77777777">
        <w:trPr>
          <w:jc w:val="center"/>
        </w:trPr>
        <w:tc>
          <w:tcPr>
            <w:tcW w:w="1170" w:type="dxa"/>
          </w:tcPr>
          <w:p w14:paraId="448BA553" w14:textId="77777777" w:rsidR="003F3A73" w:rsidRDefault="00724124">
            <w:pPr>
              <w:pStyle w:val="TableText"/>
            </w:pPr>
            <w:r>
              <w:t>E5854</w:t>
            </w:r>
          </w:p>
        </w:tc>
        <w:tc>
          <w:tcPr>
            <w:tcW w:w="3195" w:type="dxa"/>
          </w:tcPr>
          <w:p w14:paraId="3C524136" w14:textId="77777777" w:rsidR="003F3A73" w:rsidRDefault="00724124">
            <w:pPr>
              <w:pStyle w:val="TableText"/>
            </w:pPr>
            <w:r>
              <w:t>ISBT-128</w:t>
            </w:r>
          </w:p>
        </w:tc>
        <w:tc>
          <w:tcPr>
            <w:tcW w:w="3195" w:type="dxa"/>
          </w:tcPr>
          <w:p w14:paraId="3A9C8936" w14:textId="77777777" w:rsidR="003F3A73" w:rsidRDefault="00724124">
            <w:pPr>
              <w:pStyle w:val="TableText"/>
            </w:pPr>
            <w:r>
              <w:t>urn:oid:2.16.840.1.113883.6.18</w:t>
            </w:r>
          </w:p>
        </w:tc>
        <w:tc>
          <w:tcPr>
            <w:tcW w:w="2520" w:type="dxa"/>
          </w:tcPr>
          <w:p w14:paraId="2248B93B" w14:textId="77777777" w:rsidR="003F3A73" w:rsidRDefault="00724124">
            <w:pPr>
              <w:pStyle w:val="TableText"/>
            </w:pPr>
            <w:r>
              <w:t>POOLED PLATELETS|PAS-C/XX/20-24C|ResLeu:&lt;1E6|Buffy coat plts prep|Psoralen-treated</w:t>
            </w:r>
          </w:p>
        </w:tc>
      </w:tr>
      <w:tr w:rsidR="003F3A73" w14:paraId="69F4AF62" w14:textId="77777777">
        <w:trPr>
          <w:jc w:val="center"/>
        </w:trPr>
        <w:tc>
          <w:tcPr>
            <w:tcW w:w="1170" w:type="dxa"/>
          </w:tcPr>
          <w:p w14:paraId="4A187DB1" w14:textId="77777777" w:rsidR="003F3A73" w:rsidRDefault="00724124">
            <w:pPr>
              <w:pStyle w:val="TableText"/>
            </w:pPr>
            <w:r>
              <w:t>E5855</w:t>
            </w:r>
          </w:p>
        </w:tc>
        <w:tc>
          <w:tcPr>
            <w:tcW w:w="3195" w:type="dxa"/>
          </w:tcPr>
          <w:p w14:paraId="289ACB64" w14:textId="77777777" w:rsidR="003F3A73" w:rsidRDefault="00724124">
            <w:pPr>
              <w:pStyle w:val="TableText"/>
            </w:pPr>
            <w:r>
              <w:t>ISBT-128</w:t>
            </w:r>
          </w:p>
        </w:tc>
        <w:tc>
          <w:tcPr>
            <w:tcW w:w="3195" w:type="dxa"/>
          </w:tcPr>
          <w:p w14:paraId="557977DF" w14:textId="77777777" w:rsidR="003F3A73" w:rsidRDefault="00724124">
            <w:pPr>
              <w:pStyle w:val="TableText"/>
            </w:pPr>
            <w:r>
              <w:t>urn:oid:2.16.840.1.113883.6.18</w:t>
            </w:r>
          </w:p>
        </w:tc>
        <w:tc>
          <w:tcPr>
            <w:tcW w:w="2520" w:type="dxa"/>
          </w:tcPr>
          <w:p w14:paraId="2FF876DC" w14:textId="77777777" w:rsidR="003F3A73" w:rsidRDefault="00724124">
            <w:pPr>
              <w:pStyle w:val="TableText"/>
            </w:pPr>
            <w:r>
              <w:t>POOLED PLATELETS|PAS-C/XX/20-24C|ResLeu:&lt;1E6|Supernat reduced|Buffy coat plts prep|Psoralen-treated</w:t>
            </w:r>
          </w:p>
        </w:tc>
      </w:tr>
      <w:tr w:rsidR="003F3A73" w14:paraId="358371E0" w14:textId="77777777">
        <w:trPr>
          <w:jc w:val="center"/>
        </w:trPr>
        <w:tc>
          <w:tcPr>
            <w:tcW w:w="1170" w:type="dxa"/>
          </w:tcPr>
          <w:p w14:paraId="6AF93E28" w14:textId="77777777" w:rsidR="003F3A73" w:rsidRDefault="00724124">
            <w:pPr>
              <w:pStyle w:val="TableText"/>
            </w:pPr>
            <w:r>
              <w:t>E5856</w:t>
            </w:r>
          </w:p>
        </w:tc>
        <w:tc>
          <w:tcPr>
            <w:tcW w:w="3195" w:type="dxa"/>
          </w:tcPr>
          <w:p w14:paraId="76D27286" w14:textId="77777777" w:rsidR="003F3A73" w:rsidRDefault="00724124">
            <w:pPr>
              <w:pStyle w:val="TableText"/>
            </w:pPr>
            <w:r>
              <w:t>ISBT-128</w:t>
            </w:r>
          </w:p>
        </w:tc>
        <w:tc>
          <w:tcPr>
            <w:tcW w:w="3195" w:type="dxa"/>
          </w:tcPr>
          <w:p w14:paraId="02807166" w14:textId="77777777" w:rsidR="003F3A73" w:rsidRDefault="00724124">
            <w:pPr>
              <w:pStyle w:val="TableText"/>
            </w:pPr>
            <w:r>
              <w:t>urn:oid:2.16.840.1.113883.6.18</w:t>
            </w:r>
          </w:p>
        </w:tc>
        <w:tc>
          <w:tcPr>
            <w:tcW w:w="2520" w:type="dxa"/>
          </w:tcPr>
          <w:p w14:paraId="148B0D21" w14:textId="77777777" w:rsidR="003F3A73" w:rsidRDefault="00724124">
            <w:pPr>
              <w:pStyle w:val="TableText"/>
            </w:pPr>
            <w:r>
              <w:t>Washed POOLED PLATELETS|None/XX/20-24C|ResLeu:&lt;1E6|Buffy coat plts prep|Psoralen-treated</w:t>
            </w:r>
          </w:p>
        </w:tc>
      </w:tr>
      <w:tr w:rsidR="003F3A73" w14:paraId="39302D49" w14:textId="77777777">
        <w:trPr>
          <w:jc w:val="center"/>
        </w:trPr>
        <w:tc>
          <w:tcPr>
            <w:tcW w:w="1440" w:type="dxa"/>
            <w:gridSpan w:val="4"/>
          </w:tcPr>
          <w:p w14:paraId="0EB4626A" w14:textId="77777777" w:rsidR="003F3A73" w:rsidRDefault="00724124">
            <w:pPr>
              <w:pStyle w:val="TableText"/>
            </w:pPr>
            <w:r>
              <w:t>...</w:t>
            </w:r>
          </w:p>
        </w:tc>
      </w:tr>
    </w:tbl>
    <w:p w14:paraId="08462CE1" w14:textId="77777777" w:rsidR="003F3A73" w:rsidRDefault="003F3A73">
      <w:pPr>
        <w:pStyle w:val="BodyText"/>
      </w:pPr>
    </w:p>
    <w:p w14:paraId="073461AC" w14:textId="31C83F42" w:rsidR="003F3A73" w:rsidRDefault="00724124">
      <w:pPr>
        <w:pStyle w:val="Caption"/>
      </w:pPr>
      <w:bookmarkStart w:id="568" w:name="_Toc26179314"/>
      <w:r>
        <w:lastRenderedPageBreak/>
        <w:t xml:space="preserve">Table </w:t>
      </w:r>
      <w:r>
        <w:fldChar w:fldCharType="begin"/>
      </w:r>
      <w:r>
        <w:instrText>SEQ Table \* ARABIC</w:instrText>
      </w:r>
      <w:r>
        <w:fldChar w:fldCharType="separate"/>
      </w:r>
      <w:r>
        <w:t>32</w:t>
      </w:r>
      <w:r>
        <w:fldChar w:fldCharType="end"/>
      </w:r>
      <w:r>
        <w:t xml:space="preserve">: </w:t>
      </w:r>
      <w:bookmarkStart w:id="569" w:name="NHSN_Cryoprecipitate_24"/>
      <w:r>
        <w:t>NHSN Cryoprecipitate (24)</w:t>
      </w:r>
      <w:bookmarkEnd w:id="568"/>
      <w:bookmarkEnd w:id="5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D1C08BF" w14:textId="77777777">
        <w:trPr>
          <w:jc w:val="center"/>
        </w:trPr>
        <w:tc>
          <w:tcPr>
            <w:tcW w:w="1440" w:type="dxa"/>
            <w:gridSpan w:val="4"/>
          </w:tcPr>
          <w:p w14:paraId="7F93C438" w14:textId="77777777" w:rsidR="003F3A73" w:rsidRDefault="00724124">
            <w:pPr>
              <w:pStyle w:val="TableText"/>
            </w:pPr>
            <w:r>
              <w:t>Value Set: NHSN Cryoprecipitate (24) urn:oid:2.16.840.1.114222.4.11.7315</w:t>
            </w:r>
          </w:p>
          <w:p w14:paraId="62DB9626" w14:textId="77777777" w:rsidR="003F3A73" w:rsidRDefault="00724124">
            <w:pPr>
              <w:pStyle w:val="TableText"/>
            </w:pPr>
            <w:r>
              <w:t>NHSN Protocol specifies which ISBT Blood Product codes to use for each blood product type.</w:t>
            </w:r>
            <w:r>
              <w:br/>
            </w:r>
            <w:r>
              <w:br/>
              <w:t>The ISBT blood product codes for NHSN Cryoprecipitate reporting, at the time of publication, are contained in this table.</w:t>
            </w:r>
            <w:r>
              <w:br/>
            </w:r>
            <w:r>
              <w:br/>
              <w:t>A full listing of codes can be found in the hai_voc_NRF.xls file provided with this package.</w:t>
            </w:r>
          </w:p>
        </w:tc>
      </w:tr>
      <w:tr w:rsidR="003F3A73" w14:paraId="75C0EBE1" w14:textId="77777777">
        <w:trPr>
          <w:cantSplit/>
          <w:tblHeader/>
          <w:jc w:val="center"/>
        </w:trPr>
        <w:tc>
          <w:tcPr>
            <w:tcW w:w="1560" w:type="dxa"/>
            <w:shd w:val="clear" w:color="auto" w:fill="E6E6E6"/>
          </w:tcPr>
          <w:p w14:paraId="5788522A" w14:textId="77777777" w:rsidR="003F3A73" w:rsidRDefault="00724124">
            <w:pPr>
              <w:pStyle w:val="TableHead"/>
            </w:pPr>
            <w:r>
              <w:t>Code</w:t>
            </w:r>
          </w:p>
        </w:tc>
        <w:tc>
          <w:tcPr>
            <w:tcW w:w="3000" w:type="dxa"/>
            <w:shd w:val="clear" w:color="auto" w:fill="E6E6E6"/>
          </w:tcPr>
          <w:p w14:paraId="23C4F9BD" w14:textId="77777777" w:rsidR="003F3A73" w:rsidRDefault="00724124">
            <w:pPr>
              <w:pStyle w:val="TableHead"/>
            </w:pPr>
            <w:r>
              <w:t>Code System</w:t>
            </w:r>
          </w:p>
        </w:tc>
        <w:tc>
          <w:tcPr>
            <w:tcW w:w="3000" w:type="dxa"/>
            <w:shd w:val="clear" w:color="auto" w:fill="E6E6E6"/>
          </w:tcPr>
          <w:p w14:paraId="56AD9163" w14:textId="77777777" w:rsidR="003F3A73" w:rsidRDefault="00724124">
            <w:pPr>
              <w:pStyle w:val="TableHead"/>
            </w:pPr>
            <w:r>
              <w:t>Code System OID</w:t>
            </w:r>
          </w:p>
        </w:tc>
        <w:tc>
          <w:tcPr>
            <w:tcW w:w="2520" w:type="dxa"/>
            <w:shd w:val="clear" w:color="auto" w:fill="E6E6E6"/>
          </w:tcPr>
          <w:p w14:paraId="5BAF78FA" w14:textId="77777777" w:rsidR="003F3A73" w:rsidRDefault="00724124">
            <w:pPr>
              <w:pStyle w:val="TableHead"/>
            </w:pPr>
            <w:r>
              <w:t>Print Name</w:t>
            </w:r>
          </w:p>
        </w:tc>
      </w:tr>
      <w:tr w:rsidR="003F3A73" w14:paraId="442702A4" w14:textId="77777777">
        <w:trPr>
          <w:jc w:val="center"/>
        </w:trPr>
        <w:tc>
          <w:tcPr>
            <w:tcW w:w="1170" w:type="dxa"/>
          </w:tcPr>
          <w:p w14:paraId="05260782" w14:textId="77777777" w:rsidR="003F3A73" w:rsidRDefault="00724124">
            <w:pPr>
              <w:pStyle w:val="TableText"/>
            </w:pPr>
            <w:r>
              <w:t>E3571</w:t>
            </w:r>
          </w:p>
        </w:tc>
        <w:tc>
          <w:tcPr>
            <w:tcW w:w="3195" w:type="dxa"/>
          </w:tcPr>
          <w:p w14:paraId="1EFAC7F1" w14:textId="77777777" w:rsidR="003F3A73" w:rsidRDefault="00724124">
            <w:pPr>
              <w:pStyle w:val="TableText"/>
            </w:pPr>
            <w:r>
              <w:t>ISBT-128</w:t>
            </w:r>
          </w:p>
        </w:tc>
        <w:tc>
          <w:tcPr>
            <w:tcW w:w="3195" w:type="dxa"/>
          </w:tcPr>
          <w:p w14:paraId="15D5277E" w14:textId="77777777" w:rsidR="003F3A73" w:rsidRDefault="00724124">
            <w:pPr>
              <w:pStyle w:val="TableText"/>
            </w:pPr>
            <w:r>
              <w:t>urn:oid:2.16.840.1.113883.6.18</w:t>
            </w:r>
          </w:p>
        </w:tc>
        <w:tc>
          <w:tcPr>
            <w:tcW w:w="2520" w:type="dxa"/>
          </w:tcPr>
          <w:p w14:paraId="2D58D66E" w14:textId="77777777" w:rsidR="003F3A73" w:rsidRDefault="00724124">
            <w:pPr>
              <w:pStyle w:val="TableText"/>
            </w:pPr>
            <w:r>
              <w:t>CRYOPRECIPITATE|None/450mL/&lt;=-18C</w:t>
            </w:r>
          </w:p>
        </w:tc>
      </w:tr>
      <w:tr w:rsidR="003F3A73" w14:paraId="66EFFC36" w14:textId="77777777">
        <w:trPr>
          <w:jc w:val="center"/>
        </w:trPr>
        <w:tc>
          <w:tcPr>
            <w:tcW w:w="1170" w:type="dxa"/>
          </w:tcPr>
          <w:p w14:paraId="279D2EC3" w14:textId="77777777" w:rsidR="003F3A73" w:rsidRDefault="00724124">
            <w:pPr>
              <w:pStyle w:val="TableText"/>
            </w:pPr>
            <w:r>
              <w:t>E3572</w:t>
            </w:r>
          </w:p>
        </w:tc>
        <w:tc>
          <w:tcPr>
            <w:tcW w:w="3195" w:type="dxa"/>
          </w:tcPr>
          <w:p w14:paraId="5417B8DE" w14:textId="77777777" w:rsidR="003F3A73" w:rsidRDefault="00724124">
            <w:pPr>
              <w:pStyle w:val="TableText"/>
            </w:pPr>
            <w:r>
              <w:t>ISBT-128</w:t>
            </w:r>
          </w:p>
        </w:tc>
        <w:tc>
          <w:tcPr>
            <w:tcW w:w="3195" w:type="dxa"/>
          </w:tcPr>
          <w:p w14:paraId="2D1C082C" w14:textId="77777777" w:rsidR="003F3A73" w:rsidRDefault="00724124">
            <w:pPr>
              <w:pStyle w:val="TableText"/>
            </w:pPr>
            <w:r>
              <w:t>urn:oid:2.16.840.1.113883.6.18</w:t>
            </w:r>
          </w:p>
        </w:tc>
        <w:tc>
          <w:tcPr>
            <w:tcW w:w="2520" w:type="dxa"/>
          </w:tcPr>
          <w:p w14:paraId="27724C90" w14:textId="77777777" w:rsidR="003F3A73" w:rsidRDefault="00724124">
            <w:pPr>
              <w:pStyle w:val="TableText"/>
            </w:pPr>
            <w:r>
              <w:t>CRYOPRECIPITATE|None/450mL/&lt;=-18C|Irradiated</w:t>
            </w:r>
          </w:p>
        </w:tc>
      </w:tr>
      <w:tr w:rsidR="003F3A73" w14:paraId="243F6284" w14:textId="77777777">
        <w:trPr>
          <w:jc w:val="center"/>
        </w:trPr>
        <w:tc>
          <w:tcPr>
            <w:tcW w:w="1170" w:type="dxa"/>
          </w:tcPr>
          <w:p w14:paraId="1FABA3E6" w14:textId="77777777" w:rsidR="003F3A73" w:rsidRDefault="00724124">
            <w:pPr>
              <w:pStyle w:val="TableText"/>
            </w:pPr>
            <w:r>
              <w:t>E3573</w:t>
            </w:r>
          </w:p>
        </w:tc>
        <w:tc>
          <w:tcPr>
            <w:tcW w:w="3195" w:type="dxa"/>
          </w:tcPr>
          <w:p w14:paraId="16BB60D6" w14:textId="77777777" w:rsidR="003F3A73" w:rsidRDefault="00724124">
            <w:pPr>
              <w:pStyle w:val="TableText"/>
            </w:pPr>
            <w:r>
              <w:t>ISBT-128</w:t>
            </w:r>
          </w:p>
        </w:tc>
        <w:tc>
          <w:tcPr>
            <w:tcW w:w="3195" w:type="dxa"/>
          </w:tcPr>
          <w:p w14:paraId="2D7EA0A6" w14:textId="77777777" w:rsidR="003F3A73" w:rsidRDefault="00724124">
            <w:pPr>
              <w:pStyle w:val="TableText"/>
            </w:pPr>
            <w:r>
              <w:t>urn:oid:2.16.840.1.113883.6.18</w:t>
            </w:r>
          </w:p>
        </w:tc>
        <w:tc>
          <w:tcPr>
            <w:tcW w:w="2520" w:type="dxa"/>
          </w:tcPr>
          <w:p w14:paraId="6DE5CEE7" w14:textId="77777777" w:rsidR="003F3A73" w:rsidRDefault="00724124">
            <w:pPr>
              <w:pStyle w:val="TableText"/>
            </w:pPr>
            <w:r>
              <w:t>CRYOPRECIPITATE|None/500mL/&lt;=-18C</w:t>
            </w:r>
          </w:p>
        </w:tc>
      </w:tr>
      <w:tr w:rsidR="003F3A73" w14:paraId="5B93CEB0" w14:textId="77777777">
        <w:trPr>
          <w:jc w:val="center"/>
        </w:trPr>
        <w:tc>
          <w:tcPr>
            <w:tcW w:w="1170" w:type="dxa"/>
          </w:tcPr>
          <w:p w14:paraId="2EB31954" w14:textId="77777777" w:rsidR="003F3A73" w:rsidRDefault="00724124">
            <w:pPr>
              <w:pStyle w:val="TableText"/>
            </w:pPr>
            <w:r>
              <w:t>E3574</w:t>
            </w:r>
          </w:p>
        </w:tc>
        <w:tc>
          <w:tcPr>
            <w:tcW w:w="3195" w:type="dxa"/>
          </w:tcPr>
          <w:p w14:paraId="27DF67E9" w14:textId="77777777" w:rsidR="003F3A73" w:rsidRDefault="00724124">
            <w:pPr>
              <w:pStyle w:val="TableText"/>
            </w:pPr>
            <w:r>
              <w:t>ISBT-128</w:t>
            </w:r>
          </w:p>
        </w:tc>
        <w:tc>
          <w:tcPr>
            <w:tcW w:w="3195" w:type="dxa"/>
          </w:tcPr>
          <w:p w14:paraId="40A2188E" w14:textId="77777777" w:rsidR="003F3A73" w:rsidRDefault="00724124">
            <w:pPr>
              <w:pStyle w:val="TableText"/>
            </w:pPr>
            <w:r>
              <w:t>urn:oid:2.16.840.1.113883.6.18</w:t>
            </w:r>
          </w:p>
        </w:tc>
        <w:tc>
          <w:tcPr>
            <w:tcW w:w="2520" w:type="dxa"/>
          </w:tcPr>
          <w:p w14:paraId="2594E14B" w14:textId="77777777" w:rsidR="003F3A73" w:rsidRDefault="00724124">
            <w:pPr>
              <w:pStyle w:val="TableText"/>
            </w:pPr>
            <w:r>
              <w:t>CRYOPRECIPITATE|None/500mL/&lt;=-18C|Irradiated</w:t>
            </w:r>
          </w:p>
        </w:tc>
      </w:tr>
      <w:tr w:rsidR="003F3A73" w14:paraId="1528A41C" w14:textId="77777777">
        <w:trPr>
          <w:jc w:val="center"/>
        </w:trPr>
        <w:tc>
          <w:tcPr>
            <w:tcW w:w="1170" w:type="dxa"/>
          </w:tcPr>
          <w:p w14:paraId="506D2AFA" w14:textId="77777777" w:rsidR="003F3A73" w:rsidRDefault="00724124">
            <w:pPr>
              <w:pStyle w:val="TableText"/>
            </w:pPr>
            <w:r>
              <w:t>E3575</w:t>
            </w:r>
          </w:p>
        </w:tc>
        <w:tc>
          <w:tcPr>
            <w:tcW w:w="3195" w:type="dxa"/>
          </w:tcPr>
          <w:p w14:paraId="07168806" w14:textId="77777777" w:rsidR="003F3A73" w:rsidRDefault="00724124">
            <w:pPr>
              <w:pStyle w:val="TableText"/>
            </w:pPr>
            <w:r>
              <w:t>ISBT-128</w:t>
            </w:r>
          </w:p>
        </w:tc>
        <w:tc>
          <w:tcPr>
            <w:tcW w:w="3195" w:type="dxa"/>
          </w:tcPr>
          <w:p w14:paraId="066D016F" w14:textId="77777777" w:rsidR="003F3A73" w:rsidRDefault="00724124">
            <w:pPr>
              <w:pStyle w:val="TableText"/>
            </w:pPr>
            <w:r>
              <w:t>urn:oid:2.16.840.1.113883.6.18</w:t>
            </w:r>
          </w:p>
        </w:tc>
        <w:tc>
          <w:tcPr>
            <w:tcW w:w="2520" w:type="dxa"/>
          </w:tcPr>
          <w:p w14:paraId="1EDCBC18" w14:textId="77777777" w:rsidR="003F3A73" w:rsidRDefault="00724124">
            <w:pPr>
              <w:pStyle w:val="TableText"/>
            </w:pPr>
            <w:r>
              <w:t>CRYOPRECIPITATE|None/XX/&lt;-30C</w:t>
            </w:r>
          </w:p>
        </w:tc>
      </w:tr>
      <w:tr w:rsidR="003F3A73" w14:paraId="701ABABF" w14:textId="77777777">
        <w:trPr>
          <w:jc w:val="center"/>
        </w:trPr>
        <w:tc>
          <w:tcPr>
            <w:tcW w:w="1440" w:type="dxa"/>
            <w:gridSpan w:val="4"/>
          </w:tcPr>
          <w:p w14:paraId="532C9346" w14:textId="77777777" w:rsidR="003F3A73" w:rsidRDefault="00724124">
            <w:pPr>
              <w:pStyle w:val="TableText"/>
            </w:pPr>
            <w:r>
              <w:t>...</w:t>
            </w:r>
          </w:p>
        </w:tc>
      </w:tr>
    </w:tbl>
    <w:p w14:paraId="4C7B14D1" w14:textId="77777777" w:rsidR="003F3A73" w:rsidRDefault="003F3A73">
      <w:pPr>
        <w:pStyle w:val="BodyText"/>
      </w:pPr>
    </w:p>
    <w:p w14:paraId="28DA7144" w14:textId="4CC1CCF4" w:rsidR="003F3A73" w:rsidRDefault="00724124">
      <w:pPr>
        <w:pStyle w:val="Caption"/>
      </w:pPr>
      <w:bookmarkStart w:id="570" w:name="_Toc26179315"/>
      <w:r>
        <w:lastRenderedPageBreak/>
        <w:t xml:space="preserve">Table </w:t>
      </w:r>
      <w:r>
        <w:fldChar w:fldCharType="begin"/>
      </w:r>
      <w:r>
        <w:instrText>SEQ Table \* ARABIC</w:instrText>
      </w:r>
      <w:r>
        <w:fldChar w:fldCharType="separate"/>
      </w:r>
      <w:r>
        <w:t>33</w:t>
      </w:r>
      <w:r>
        <w:fldChar w:fldCharType="end"/>
      </w:r>
      <w:r>
        <w:t xml:space="preserve">: </w:t>
      </w:r>
      <w:bookmarkStart w:id="571" w:name="NHSN_PlasmaApheresisTotal_23"/>
      <w:r>
        <w:t>NHSN Plasma/Apheresis/Total (23)</w:t>
      </w:r>
      <w:bookmarkEnd w:id="570"/>
      <w:bookmarkEnd w:id="5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A44CE7B" w14:textId="77777777">
        <w:trPr>
          <w:jc w:val="center"/>
        </w:trPr>
        <w:tc>
          <w:tcPr>
            <w:tcW w:w="1440" w:type="dxa"/>
            <w:gridSpan w:val="4"/>
          </w:tcPr>
          <w:p w14:paraId="5F380149" w14:textId="77777777" w:rsidR="003F3A73" w:rsidRDefault="00724124">
            <w:pPr>
              <w:pStyle w:val="TableText"/>
            </w:pPr>
            <w:r>
              <w:t>Value Set: NHSN Plasma/Apheresis/Total (23) urn:oid:2.16.840.1.114222.4.11.7314</w:t>
            </w:r>
          </w:p>
          <w:p w14:paraId="02964795" w14:textId="77777777" w:rsidR="003F3A73" w:rsidRDefault="00724124">
            <w:pPr>
              <w:pStyle w:val="TableText"/>
            </w:pPr>
            <w:r>
              <w:t>NHSN Protocol specifies which ISBT Blood Product codes to use for each blood product type.</w:t>
            </w:r>
            <w:r>
              <w:br/>
            </w:r>
            <w:r>
              <w:br/>
              <w:t>The ISBT blood product codes for NHSN Plasma/Apheresis/Total reporting, at the time of publication, are contained in this table.</w:t>
            </w:r>
            <w:r>
              <w:br/>
            </w:r>
            <w:r>
              <w:br/>
              <w:t>A full listing of codes can be found in the hai_voc_NRF.xls file provided with this package.</w:t>
            </w:r>
          </w:p>
        </w:tc>
      </w:tr>
      <w:tr w:rsidR="003F3A73" w14:paraId="60A290E5" w14:textId="77777777">
        <w:trPr>
          <w:cantSplit/>
          <w:tblHeader/>
          <w:jc w:val="center"/>
        </w:trPr>
        <w:tc>
          <w:tcPr>
            <w:tcW w:w="1560" w:type="dxa"/>
            <w:shd w:val="clear" w:color="auto" w:fill="E6E6E6"/>
          </w:tcPr>
          <w:p w14:paraId="1CB23D19" w14:textId="77777777" w:rsidR="003F3A73" w:rsidRDefault="00724124">
            <w:pPr>
              <w:pStyle w:val="TableHead"/>
            </w:pPr>
            <w:r>
              <w:t>Code</w:t>
            </w:r>
          </w:p>
        </w:tc>
        <w:tc>
          <w:tcPr>
            <w:tcW w:w="3000" w:type="dxa"/>
            <w:shd w:val="clear" w:color="auto" w:fill="E6E6E6"/>
          </w:tcPr>
          <w:p w14:paraId="7CDEAE96" w14:textId="77777777" w:rsidR="003F3A73" w:rsidRDefault="00724124">
            <w:pPr>
              <w:pStyle w:val="TableHead"/>
            </w:pPr>
            <w:r>
              <w:t>Code System</w:t>
            </w:r>
          </w:p>
        </w:tc>
        <w:tc>
          <w:tcPr>
            <w:tcW w:w="3000" w:type="dxa"/>
            <w:shd w:val="clear" w:color="auto" w:fill="E6E6E6"/>
          </w:tcPr>
          <w:p w14:paraId="05DCADC7" w14:textId="77777777" w:rsidR="003F3A73" w:rsidRDefault="00724124">
            <w:pPr>
              <w:pStyle w:val="TableHead"/>
            </w:pPr>
            <w:r>
              <w:t>Code System OID</w:t>
            </w:r>
          </w:p>
        </w:tc>
        <w:tc>
          <w:tcPr>
            <w:tcW w:w="2520" w:type="dxa"/>
            <w:shd w:val="clear" w:color="auto" w:fill="E6E6E6"/>
          </w:tcPr>
          <w:p w14:paraId="7E035360" w14:textId="77777777" w:rsidR="003F3A73" w:rsidRDefault="00724124">
            <w:pPr>
              <w:pStyle w:val="TableHead"/>
            </w:pPr>
            <w:r>
              <w:t>Print Name</w:t>
            </w:r>
          </w:p>
        </w:tc>
      </w:tr>
      <w:tr w:rsidR="003F3A73" w14:paraId="686FF0BE" w14:textId="77777777">
        <w:trPr>
          <w:jc w:val="center"/>
        </w:trPr>
        <w:tc>
          <w:tcPr>
            <w:tcW w:w="1170" w:type="dxa"/>
          </w:tcPr>
          <w:p w14:paraId="579D8751" w14:textId="77777777" w:rsidR="003F3A73" w:rsidRDefault="00724124">
            <w:pPr>
              <w:pStyle w:val="TableText"/>
            </w:pPr>
            <w:r>
              <w:t>E0829</w:t>
            </w:r>
          </w:p>
        </w:tc>
        <w:tc>
          <w:tcPr>
            <w:tcW w:w="3195" w:type="dxa"/>
          </w:tcPr>
          <w:p w14:paraId="515D1E5E" w14:textId="77777777" w:rsidR="003F3A73" w:rsidRDefault="00724124">
            <w:pPr>
              <w:pStyle w:val="TableText"/>
            </w:pPr>
            <w:r>
              <w:t>ISBT-128</w:t>
            </w:r>
          </w:p>
        </w:tc>
        <w:tc>
          <w:tcPr>
            <w:tcW w:w="3195" w:type="dxa"/>
          </w:tcPr>
          <w:p w14:paraId="7C62E438" w14:textId="77777777" w:rsidR="003F3A73" w:rsidRDefault="00724124">
            <w:pPr>
              <w:pStyle w:val="TableText"/>
            </w:pPr>
            <w:r>
              <w:t>urn:oid:2.16.840.1.113883.6.18</w:t>
            </w:r>
          </w:p>
        </w:tc>
        <w:tc>
          <w:tcPr>
            <w:tcW w:w="2520" w:type="dxa"/>
          </w:tcPr>
          <w:p w14:paraId="78DA4402" w14:textId="77777777" w:rsidR="003F3A73" w:rsidRDefault="00724124">
            <w:pPr>
              <w:pStyle w:val="TableText"/>
            </w:pPr>
            <w:r>
              <w:t>Apheresis FRESH FROZEN PLASMA|ACD-B/XX/&lt;=-18C</w:t>
            </w:r>
          </w:p>
        </w:tc>
      </w:tr>
      <w:tr w:rsidR="003F3A73" w14:paraId="4DD7FCEB" w14:textId="77777777">
        <w:trPr>
          <w:jc w:val="center"/>
        </w:trPr>
        <w:tc>
          <w:tcPr>
            <w:tcW w:w="1170" w:type="dxa"/>
          </w:tcPr>
          <w:p w14:paraId="29739825" w14:textId="77777777" w:rsidR="003F3A73" w:rsidRDefault="00724124">
            <w:pPr>
              <w:pStyle w:val="TableText"/>
            </w:pPr>
            <w:r>
              <w:t>E0838</w:t>
            </w:r>
          </w:p>
        </w:tc>
        <w:tc>
          <w:tcPr>
            <w:tcW w:w="3195" w:type="dxa"/>
          </w:tcPr>
          <w:p w14:paraId="52A0853A" w14:textId="77777777" w:rsidR="003F3A73" w:rsidRDefault="00724124">
            <w:pPr>
              <w:pStyle w:val="TableText"/>
            </w:pPr>
            <w:r>
              <w:t>ISBT-128</w:t>
            </w:r>
          </w:p>
        </w:tc>
        <w:tc>
          <w:tcPr>
            <w:tcW w:w="3195" w:type="dxa"/>
          </w:tcPr>
          <w:p w14:paraId="7323EE57" w14:textId="77777777" w:rsidR="003F3A73" w:rsidRDefault="00724124">
            <w:pPr>
              <w:pStyle w:val="TableText"/>
            </w:pPr>
            <w:r>
              <w:t>urn:oid:2.16.840.1.113883.6.18</w:t>
            </w:r>
          </w:p>
        </w:tc>
        <w:tc>
          <w:tcPr>
            <w:tcW w:w="2520" w:type="dxa"/>
          </w:tcPr>
          <w:p w14:paraId="447B6B81" w14:textId="77777777" w:rsidR="003F3A73" w:rsidRDefault="00724124">
            <w:pPr>
              <w:pStyle w:val="TableText"/>
            </w:pPr>
            <w:r>
              <w:t>Apheresis FRESH FROZEN PLASMA|ACD-B/XX/&lt;=-18C|Irradiated</w:t>
            </w:r>
          </w:p>
        </w:tc>
      </w:tr>
      <w:tr w:rsidR="003F3A73" w14:paraId="3194B37F" w14:textId="77777777">
        <w:trPr>
          <w:jc w:val="center"/>
        </w:trPr>
        <w:tc>
          <w:tcPr>
            <w:tcW w:w="1170" w:type="dxa"/>
          </w:tcPr>
          <w:p w14:paraId="720EA107" w14:textId="77777777" w:rsidR="003F3A73" w:rsidRDefault="00724124">
            <w:pPr>
              <w:pStyle w:val="TableText"/>
            </w:pPr>
            <w:r>
              <w:t>E0839</w:t>
            </w:r>
          </w:p>
        </w:tc>
        <w:tc>
          <w:tcPr>
            <w:tcW w:w="3195" w:type="dxa"/>
          </w:tcPr>
          <w:p w14:paraId="36448BB2" w14:textId="77777777" w:rsidR="003F3A73" w:rsidRDefault="00724124">
            <w:pPr>
              <w:pStyle w:val="TableText"/>
            </w:pPr>
            <w:r>
              <w:t>ISBT-128</w:t>
            </w:r>
          </w:p>
        </w:tc>
        <w:tc>
          <w:tcPr>
            <w:tcW w:w="3195" w:type="dxa"/>
          </w:tcPr>
          <w:p w14:paraId="7EAFF2C4" w14:textId="77777777" w:rsidR="003F3A73" w:rsidRDefault="00724124">
            <w:pPr>
              <w:pStyle w:val="TableText"/>
            </w:pPr>
            <w:r>
              <w:t>urn:oid:2.16.840.1.113883.6.18</w:t>
            </w:r>
          </w:p>
        </w:tc>
        <w:tc>
          <w:tcPr>
            <w:tcW w:w="2520" w:type="dxa"/>
          </w:tcPr>
          <w:p w14:paraId="3F0157DE" w14:textId="77777777" w:rsidR="003F3A73" w:rsidRDefault="00724124">
            <w:pPr>
              <w:pStyle w:val="TableText"/>
            </w:pPr>
            <w:r>
              <w:t>Apheresis FRESH FROZEN PLASMA|ACD-B/XX/&lt;=-18C|Irradiated|Fin Con:NS</w:t>
            </w:r>
          </w:p>
        </w:tc>
      </w:tr>
      <w:tr w:rsidR="003F3A73" w14:paraId="2C449137" w14:textId="77777777">
        <w:trPr>
          <w:jc w:val="center"/>
        </w:trPr>
        <w:tc>
          <w:tcPr>
            <w:tcW w:w="1170" w:type="dxa"/>
          </w:tcPr>
          <w:p w14:paraId="30B6CC6E" w14:textId="77777777" w:rsidR="003F3A73" w:rsidRDefault="00724124">
            <w:pPr>
              <w:pStyle w:val="TableText"/>
            </w:pPr>
            <w:r>
              <w:t>E0840</w:t>
            </w:r>
          </w:p>
        </w:tc>
        <w:tc>
          <w:tcPr>
            <w:tcW w:w="3195" w:type="dxa"/>
          </w:tcPr>
          <w:p w14:paraId="6FCD61C3" w14:textId="77777777" w:rsidR="003F3A73" w:rsidRDefault="00724124">
            <w:pPr>
              <w:pStyle w:val="TableText"/>
            </w:pPr>
            <w:r>
              <w:t>ISBT-128</w:t>
            </w:r>
          </w:p>
        </w:tc>
        <w:tc>
          <w:tcPr>
            <w:tcW w:w="3195" w:type="dxa"/>
          </w:tcPr>
          <w:p w14:paraId="352C72D2" w14:textId="77777777" w:rsidR="003F3A73" w:rsidRDefault="00724124">
            <w:pPr>
              <w:pStyle w:val="TableText"/>
            </w:pPr>
            <w:r>
              <w:t>urn:oid:2.16.840.1.113883.6.18</w:t>
            </w:r>
          </w:p>
        </w:tc>
        <w:tc>
          <w:tcPr>
            <w:tcW w:w="2520" w:type="dxa"/>
          </w:tcPr>
          <w:p w14:paraId="053DBB3C" w14:textId="77777777" w:rsidR="003F3A73" w:rsidRDefault="00724124">
            <w:pPr>
              <w:pStyle w:val="TableText"/>
            </w:pPr>
            <w:r>
              <w:t>Apheresis FRESH FROZEN PLASMA|ACD-B/XX/&lt;=-18C|Irradiated|Fin Con:NS|Aphr not automated</w:t>
            </w:r>
          </w:p>
        </w:tc>
      </w:tr>
      <w:tr w:rsidR="003F3A73" w14:paraId="1BE1359E" w14:textId="77777777">
        <w:trPr>
          <w:jc w:val="center"/>
        </w:trPr>
        <w:tc>
          <w:tcPr>
            <w:tcW w:w="1170" w:type="dxa"/>
          </w:tcPr>
          <w:p w14:paraId="5D83A918" w14:textId="77777777" w:rsidR="003F3A73" w:rsidRDefault="00724124">
            <w:pPr>
              <w:pStyle w:val="TableText"/>
            </w:pPr>
            <w:r>
              <w:t>E0841</w:t>
            </w:r>
          </w:p>
        </w:tc>
        <w:tc>
          <w:tcPr>
            <w:tcW w:w="3195" w:type="dxa"/>
          </w:tcPr>
          <w:p w14:paraId="1EFAEDD0" w14:textId="77777777" w:rsidR="003F3A73" w:rsidRDefault="00724124">
            <w:pPr>
              <w:pStyle w:val="TableText"/>
            </w:pPr>
            <w:r>
              <w:t>ISBT-128</w:t>
            </w:r>
          </w:p>
        </w:tc>
        <w:tc>
          <w:tcPr>
            <w:tcW w:w="3195" w:type="dxa"/>
          </w:tcPr>
          <w:p w14:paraId="1B821437" w14:textId="77777777" w:rsidR="003F3A73" w:rsidRDefault="00724124">
            <w:pPr>
              <w:pStyle w:val="TableText"/>
            </w:pPr>
            <w:r>
              <w:t>urn:oid:2.16.840.1.113883.6.18</w:t>
            </w:r>
          </w:p>
        </w:tc>
        <w:tc>
          <w:tcPr>
            <w:tcW w:w="2520" w:type="dxa"/>
          </w:tcPr>
          <w:p w14:paraId="684E38AD" w14:textId="77777777" w:rsidR="003F3A73" w:rsidRDefault="00724124">
            <w:pPr>
              <w:pStyle w:val="TableText"/>
            </w:pPr>
            <w:r>
              <w:t>Apheresis FRESH FROZEN PLASMA|ACD-B/XX/&lt;=-18C|Irradiated|Fin Con:NS|Aphr not automated|Quar:&gt;=6m/retested</w:t>
            </w:r>
          </w:p>
        </w:tc>
      </w:tr>
      <w:tr w:rsidR="003F3A73" w14:paraId="12B8279B" w14:textId="77777777">
        <w:trPr>
          <w:jc w:val="center"/>
        </w:trPr>
        <w:tc>
          <w:tcPr>
            <w:tcW w:w="1440" w:type="dxa"/>
            <w:gridSpan w:val="4"/>
          </w:tcPr>
          <w:p w14:paraId="29D2B00A" w14:textId="77777777" w:rsidR="003F3A73" w:rsidRDefault="00724124">
            <w:pPr>
              <w:pStyle w:val="TableText"/>
            </w:pPr>
            <w:r>
              <w:t>...</w:t>
            </w:r>
          </w:p>
        </w:tc>
      </w:tr>
    </w:tbl>
    <w:p w14:paraId="3DD43316" w14:textId="77777777" w:rsidR="003F3A73" w:rsidRDefault="003F3A73">
      <w:pPr>
        <w:pStyle w:val="BodyText"/>
      </w:pPr>
    </w:p>
    <w:p w14:paraId="10B89B4D" w14:textId="43906D8D" w:rsidR="003F3A73" w:rsidRDefault="00724124">
      <w:pPr>
        <w:pStyle w:val="Caption"/>
      </w:pPr>
      <w:bookmarkStart w:id="572" w:name="_Toc26179316"/>
      <w:r>
        <w:lastRenderedPageBreak/>
        <w:t xml:space="preserve">Table </w:t>
      </w:r>
      <w:r>
        <w:fldChar w:fldCharType="begin"/>
      </w:r>
      <w:r>
        <w:instrText>SEQ Table \* ARABIC</w:instrText>
      </w:r>
      <w:r>
        <w:fldChar w:fldCharType="separate"/>
      </w:r>
      <w:r>
        <w:t>34</w:t>
      </w:r>
      <w:r>
        <w:fldChar w:fldCharType="end"/>
      </w:r>
      <w:r>
        <w:t xml:space="preserve">: </w:t>
      </w:r>
      <w:bookmarkStart w:id="573" w:name="NHSN_PlasmaWhole_Blood_DerivedTotal_22"/>
      <w:r>
        <w:t>NHSN Plasma/Whole Blood Derived/Total (22)</w:t>
      </w:r>
      <w:bookmarkEnd w:id="572"/>
      <w:bookmarkEnd w:id="5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5C9CB450" w14:textId="77777777">
        <w:trPr>
          <w:jc w:val="center"/>
        </w:trPr>
        <w:tc>
          <w:tcPr>
            <w:tcW w:w="1440" w:type="dxa"/>
            <w:gridSpan w:val="4"/>
          </w:tcPr>
          <w:p w14:paraId="152A9751" w14:textId="77777777" w:rsidR="003F3A73" w:rsidRDefault="00724124">
            <w:pPr>
              <w:pStyle w:val="TableText"/>
            </w:pPr>
            <w:r>
              <w:t>Value Set: NHSN Plasma/Whole Blood Derived/Total (22) urn:oid:2.16.840.1.114222.4.11.7313</w:t>
            </w:r>
          </w:p>
          <w:p w14:paraId="1DFBB6B3" w14:textId="77777777" w:rsidR="003F3A73" w:rsidRDefault="00724124">
            <w:pPr>
              <w:pStyle w:val="TableText"/>
            </w:pPr>
            <w:r>
              <w:t>NHSN Protocol specifies which ISBT Blood Product codes to use for each blood product type.</w:t>
            </w:r>
            <w:r>
              <w:br/>
            </w:r>
            <w:r>
              <w:br/>
              <w:t>The ISBT blood product codes for NHSN Plasma/Whole Blood Derived/Total reporting, at the time of publication, are contained in this table.</w:t>
            </w:r>
            <w:r>
              <w:br/>
            </w:r>
            <w:r>
              <w:br/>
              <w:t>A full listing of codes can be found in the hai_voc_NRF.xls file provided with this package.</w:t>
            </w:r>
          </w:p>
        </w:tc>
      </w:tr>
      <w:tr w:rsidR="003F3A73" w14:paraId="639899FC" w14:textId="77777777">
        <w:trPr>
          <w:cantSplit/>
          <w:tblHeader/>
          <w:jc w:val="center"/>
        </w:trPr>
        <w:tc>
          <w:tcPr>
            <w:tcW w:w="1560" w:type="dxa"/>
            <w:shd w:val="clear" w:color="auto" w:fill="E6E6E6"/>
          </w:tcPr>
          <w:p w14:paraId="02BE3F40" w14:textId="77777777" w:rsidR="003F3A73" w:rsidRDefault="00724124">
            <w:pPr>
              <w:pStyle w:val="TableHead"/>
            </w:pPr>
            <w:r>
              <w:t>Code</w:t>
            </w:r>
          </w:p>
        </w:tc>
        <w:tc>
          <w:tcPr>
            <w:tcW w:w="3000" w:type="dxa"/>
            <w:shd w:val="clear" w:color="auto" w:fill="E6E6E6"/>
          </w:tcPr>
          <w:p w14:paraId="578D3A16" w14:textId="77777777" w:rsidR="003F3A73" w:rsidRDefault="00724124">
            <w:pPr>
              <w:pStyle w:val="TableHead"/>
            </w:pPr>
            <w:r>
              <w:t>Code System</w:t>
            </w:r>
          </w:p>
        </w:tc>
        <w:tc>
          <w:tcPr>
            <w:tcW w:w="3000" w:type="dxa"/>
            <w:shd w:val="clear" w:color="auto" w:fill="E6E6E6"/>
          </w:tcPr>
          <w:p w14:paraId="5FFA54E7" w14:textId="77777777" w:rsidR="003F3A73" w:rsidRDefault="00724124">
            <w:pPr>
              <w:pStyle w:val="TableHead"/>
            </w:pPr>
            <w:r>
              <w:t>Code System OID</w:t>
            </w:r>
          </w:p>
        </w:tc>
        <w:tc>
          <w:tcPr>
            <w:tcW w:w="2520" w:type="dxa"/>
            <w:shd w:val="clear" w:color="auto" w:fill="E6E6E6"/>
          </w:tcPr>
          <w:p w14:paraId="21981CE1" w14:textId="77777777" w:rsidR="003F3A73" w:rsidRDefault="00724124">
            <w:pPr>
              <w:pStyle w:val="TableHead"/>
            </w:pPr>
            <w:r>
              <w:t>Print Name</w:t>
            </w:r>
          </w:p>
        </w:tc>
      </w:tr>
      <w:tr w:rsidR="003F3A73" w14:paraId="3262D63E" w14:textId="77777777">
        <w:trPr>
          <w:jc w:val="center"/>
        </w:trPr>
        <w:tc>
          <w:tcPr>
            <w:tcW w:w="1170" w:type="dxa"/>
          </w:tcPr>
          <w:p w14:paraId="705845DD" w14:textId="77777777" w:rsidR="003F3A73" w:rsidRDefault="00724124">
            <w:pPr>
              <w:pStyle w:val="TableText"/>
            </w:pPr>
            <w:r>
              <w:t>E0695</w:t>
            </w:r>
          </w:p>
        </w:tc>
        <w:tc>
          <w:tcPr>
            <w:tcW w:w="3195" w:type="dxa"/>
          </w:tcPr>
          <w:p w14:paraId="057D3004" w14:textId="77777777" w:rsidR="003F3A73" w:rsidRDefault="00724124">
            <w:pPr>
              <w:pStyle w:val="TableText"/>
            </w:pPr>
            <w:r>
              <w:t>ISBT-128</w:t>
            </w:r>
          </w:p>
        </w:tc>
        <w:tc>
          <w:tcPr>
            <w:tcW w:w="3195" w:type="dxa"/>
          </w:tcPr>
          <w:p w14:paraId="2EA7BF54" w14:textId="77777777" w:rsidR="003F3A73" w:rsidRDefault="00724124">
            <w:pPr>
              <w:pStyle w:val="TableText"/>
            </w:pPr>
            <w:r>
              <w:t>urn:oid:2.16.840.1.113883.6.18</w:t>
            </w:r>
          </w:p>
        </w:tc>
        <w:tc>
          <w:tcPr>
            <w:tcW w:w="2520" w:type="dxa"/>
          </w:tcPr>
          <w:p w14:paraId="7463C3FE" w14:textId="77777777" w:rsidR="003F3A73" w:rsidRDefault="00724124">
            <w:pPr>
              <w:pStyle w:val="TableText"/>
            </w:pPr>
            <w:r>
              <w:t>FRESH FROZEN PLASMA|ACD-B/XX/&lt;=-18C</w:t>
            </w:r>
          </w:p>
        </w:tc>
      </w:tr>
      <w:tr w:rsidR="003F3A73" w14:paraId="6E9973B5" w14:textId="77777777">
        <w:trPr>
          <w:jc w:val="center"/>
        </w:trPr>
        <w:tc>
          <w:tcPr>
            <w:tcW w:w="1170" w:type="dxa"/>
          </w:tcPr>
          <w:p w14:paraId="14C1E2D1" w14:textId="77777777" w:rsidR="003F3A73" w:rsidRDefault="00724124">
            <w:pPr>
              <w:pStyle w:val="TableText"/>
            </w:pPr>
            <w:r>
              <w:t>E0698</w:t>
            </w:r>
          </w:p>
        </w:tc>
        <w:tc>
          <w:tcPr>
            <w:tcW w:w="3195" w:type="dxa"/>
          </w:tcPr>
          <w:p w14:paraId="6D271AAE" w14:textId="77777777" w:rsidR="003F3A73" w:rsidRDefault="00724124">
            <w:pPr>
              <w:pStyle w:val="TableText"/>
            </w:pPr>
            <w:r>
              <w:t>ISBT-128</w:t>
            </w:r>
          </w:p>
        </w:tc>
        <w:tc>
          <w:tcPr>
            <w:tcW w:w="3195" w:type="dxa"/>
          </w:tcPr>
          <w:p w14:paraId="10376C3E" w14:textId="77777777" w:rsidR="003F3A73" w:rsidRDefault="00724124">
            <w:pPr>
              <w:pStyle w:val="TableText"/>
            </w:pPr>
            <w:r>
              <w:t>urn:oid:2.16.840.1.113883.6.18</w:t>
            </w:r>
          </w:p>
        </w:tc>
        <w:tc>
          <w:tcPr>
            <w:tcW w:w="2520" w:type="dxa"/>
          </w:tcPr>
          <w:p w14:paraId="394030B5" w14:textId="77777777" w:rsidR="003F3A73" w:rsidRDefault="00724124">
            <w:pPr>
              <w:pStyle w:val="TableText"/>
            </w:pPr>
            <w:r>
              <w:t>FRESH FROZEN PLASMA|ACD-B/XX/&lt;=-18C|Irradiated</w:t>
            </w:r>
          </w:p>
        </w:tc>
      </w:tr>
      <w:tr w:rsidR="003F3A73" w14:paraId="7977EF4B" w14:textId="77777777">
        <w:trPr>
          <w:jc w:val="center"/>
        </w:trPr>
        <w:tc>
          <w:tcPr>
            <w:tcW w:w="1170" w:type="dxa"/>
          </w:tcPr>
          <w:p w14:paraId="0FF8CC6F" w14:textId="77777777" w:rsidR="003F3A73" w:rsidRDefault="00724124">
            <w:pPr>
              <w:pStyle w:val="TableText"/>
            </w:pPr>
            <w:r>
              <w:t>E0699</w:t>
            </w:r>
          </w:p>
        </w:tc>
        <w:tc>
          <w:tcPr>
            <w:tcW w:w="3195" w:type="dxa"/>
          </w:tcPr>
          <w:p w14:paraId="56C78488" w14:textId="77777777" w:rsidR="003F3A73" w:rsidRDefault="00724124">
            <w:pPr>
              <w:pStyle w:val="TableText"/>
            </w:pPr>
            <w:r>
              <w:t>ISBT-128</w:t>
            </w:r>
          </w:p>
        </w:tc>
        <w:tc>
          <w:tcPr>
            <w:tcW w:w="3195" w:type="dxa"/>
          </w:tcPr>
          <w:p w14:paraId="3F3436D0" w14:textId="77777777" w:rsidR="003F3A73" w:rsidRDefault="00724124">
            <w:pPr>
              <w:pStyle w:val="TableText"/>
            </w:pPr>
            <w:r>
              <w:t>urn:oid:2.16.840.1.113883.6.18</w:t>
            </w:r>
          </w:p>
        </w:tc>
        <w:tc>
          <w:tcPr>
            <w:tcW w:w="2520" w:type="dxa"/>
          </w:tcPr>
          <w:p w14:paraId="5127A87F" w14:textId="77777777" w:rsidR="003F3A73" w:rsidRDefault="00724124">
            <w:pPr>
              <w:pStyle w:val="TableText"/>
            </w:pPr>
            <w:r>
              <w:t>FRESH FROZEN PLASMA|ACD-B/XX/&lt;=-18C|Irradiated|Quar:&gt;=6m/retested</w:t>
            </w:r>
          </w:p>
        </w:tc>
      </w:tr>
      <w:tr w:rsidR="003F3A73" w14:paraId="7AC80802" w14:textId="77777777">
        <w:trPr>
          <w:jc w:val="center"/>
        </w:trPr>
        <w:tc>
          <w:tcPr>
            <w:tcW w:w="1170" w:type="dxa"/>
          </w:tcPr>
          <w:p w14:paraId="09240450" w14:textId="77777777" w:rsidR="003F3A73" w:rsidRDefault="00724124">
            <w:pPr>
              <w:pStyle w:val="TableText"/>
            </w:pPr>
            <w:r>
              <w:t>E0700</w:t>
            </w:r>
          </w:p>
        </w:tc>
        <w:tc>
          <w:tcPr>
            <w:tcW w:w="3195" w:type="dxa"/>
          </w:tcPr>
          <w:p w14:paraId="45C6327A" w14:textId="77777777" w:rsidR="003F3A73" w:rsidRDefault="00724124">
            <w:pPr>
              <w:pStyle w:val="TableText"/>
            </w:pPr>
            <w:r>
              <w:t>ISBT-128</w:t>
            </w:r>
          </w:p>
        </w:tc>
        <w:tc>
          <w:tcPr>
            <w:tcW w:w="3195" w:type="dxa"/>
          </w:tcPr>
          <w:p w14:paraId="5F8B3BC0" w14:textId="77777777" w:rsidR="003F3A73" w:rsidRDefault="00724124">
            <w:pPr>
              <w:pStyle w:val="TableText"/>
            </w:pPr>
            <w:r>
              <w:t>urn:oid:2.16.840.1.113883.6.18</w:t>
            </w:r>
          </w:p>
        </w:tc>
        <w:tc>
          <w:tcPr>
            <w:tcW w:w="2520" w:type="dxa"/>
          </w:tcPr>
          <w:p w14:paraId="7B800EE3" w14:textId="77777777" w:rsidR="003F3A73" w:rsidRDefault="00724124">
            <w:pPr>
              <w:pStyle w:val="TableText"/>
            </w:pPr>
            <w:r>
              <w:t>FRESH FROZEN PLASMA|ACD-B/XX/&lt;=-18C|Quar:&gt;=6m/retested</w:t>
            </w:r>
          </w:p>
        </w:tc>
      </w:tr>
      <w:tr w:rsidR="003F3A73" w14:paraId="2C88E44B" w14:textId="77777777">
        <w:trPr>
          <w:jc w:val="center"/>
        </w:trPr>
        <w:tc>
          <w:tcPr>
            <w:tcW w:w="1170" w:type="dxa"/>
          </w:tcPr>
          <w:p w14:paraId="66E82425" w14:textId="77777777" w:rsidR="003F3A73" w:rsidRDefault="00724124">
            <w:pPr>
              <w:pStyle w:val="TableText"/>
            </w:pPr>
            <w:r>
              <w:t>E0701</w:t>
            </w:r>
          </w:p>
        </w:tc>
        <w:tc>
          <w:tcPr>
            <w:tcW w:w="3195" w:type="dxa"/>
          </w:tcPr>
          <w:p w14:paraId="72BF7D2D" w14:textId="77777777" w:rsidR="003F3A73" w:rsidRDefault="00724124">
            <w:pPr>
              <w:pStyle w:val="TableText"/>
            </w:pPr>
            <w:r>
              <w:t>ISBT-128</w:t>
            </w:r>
          </w:p>
        </w:tc>
        <w:tc>
          <w:tcPr>
            <w:tcW w:w="3195" w:type="dxa"/>
          </w:tcPr>
          <w:p w14:paraId="37320A1B" w14:textId="77777777" w:rsidR="003F3A73" w:rsidRDefault="00724124">
            <w:pPr>
              <w:pStyle w:val="TableText"/>
            </w:pPr>
            <w:r>
              <w:t>urn:oid:2.16.840.1.113883.6.18</w:t>
            </w:r>
          </w:p>
        </w:tc>
        <w:tc>
          <w:tcPr>
            <w:tcW w:w="2520" w:type="dxa"/>
          </w:tcPr>
          <w:p w14:paraId="15BA70DF" w14:textId="77777777" w:rsidR="003F3A73" w:rsidRDefault="00724124">
            <w:pPr>
              <w:pStyle w:val="TableText"/>
            </w:pPr>
            <w:r>
              <w:t>FRESH FROZEN PLASMA|CPD/XX/&lt;=-18C</w:t>
            </w:r>
          </w:p>
        </w:tc>
      </w:tr>
      <w:tr w:rsidR="003F3A73" w14:paraId="27FE5434" w14:textId="77777777">
        <w:trPr>
          <w:jc w:val="center"/>
        </w:trPr>
        <w:tc>
          <w:tcPr>
            <w:tcW w:w="1440" w:type="dxa"/>
            <w:gridSpan w:val="4"/>
          </w:tcPr>
          <w:p w14:paraId="1AAADD73" w14:textId="77777777" w:rsidR="003F3A73" w:rsidRDefault="00724124">
            <w:pPr>
              <w:pStyle w:val="TableText"/>
            </w:pPr>
            <w:r>
              <w:t>...</w:t>
            </w:r>
          </w:p>
        </w:tc>
      </w:tr>
    </w:tbl>
    <w:p w14:paraId="62F1170B" w14:textId="77777777" w:rsidR="003F3A73" w:rsidRDefault="003F3A73">
      <w:pPr>
        <w:pStyle w:val="BodyText"/>
      </w:pPr>
    </w:p>
    <w:p w14:paraId="560DFE20" w14:textId="6D1246CE" w:rsidR="003F3A73" w:rsidRDefault="00724124">
      <w:pPr>
        <w:pStyle w:val="Caption"/>
      </w:pPr>
      <w:bookmarkStart w:id="574" w:name="_Toc26179317"/>
      <w:r>
        <w:lastRenderedPageBreak/>
        <w:t xml:space="preserve">Table </w:t>
      </w:r>
      <w:r>
        <w:fldChar w:fldCharType="begin"/>
      </w:r>
      <w:r>
        <w:instrText>SEQ Table \* ARABIC</w:instrText>
      </w:r>
      <w:r>
        <w:fldChar w:fldCharType="separate"/>
      </w:r>
      <w:r>
        <w:t>35</w:t>
      </w:r>
      <w:r>
        <w:fldChar w:fldCharType="end"/>
      </w:r>
      <w:r>
        <w:t xml:space="preserve">: </w:t>
      </w:r>
      <w:bookmarkStart w:id="575" w:name="NHSN_PlateletsApheresisIrradiated_or_Le"/>
      <w:r>
        <w:t>NHSN Platelets/Apheresis/Irradiated or Leukocyte Reduced (21)</w:t>
      </w:r>
      <w:bookmarkEnd w:id="574"/>
      <w:bookmarkEnd w:id="5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F334148" w14:textId="77777777">
        <w:trPr>
          <w:jc w:val="center"/>
        </w:trPr>
        <w:tc>
          <w:tcPr>
            <w:tcW w:w="1440" w:type="dxa"/>
            <w:gridSpan w:val="4"/>
          </w:tcPr>
          <w:p w14:paraId="71DAF880" w14:textId="77777777" w:rsidR="003F3A73" w:rsidRDefault="00724124">
            <w:pPr>
              <w:pStyle w:val="TableText"/>
            </w:pPr>
            <w:r>
              <w:t>Value Set: NHSN Platelets/Apheresis/Irradiated or Leukocyte Reduced (21) urn:oid:2.16.840.1.114222.4.11.7312</w:t>
            </w:r>
          </w:p>
          <w:p w14:paraId="787C2F66" w14:textId="77777777" w:rsidR="003F3A73" w:rsidRDefault="00724124">
            <w:pPr>
              <w:pStyle w:val="TableText"/>
            </w:pPr>
            <w:r>
              <w:t>NHSN Protocol specifies which ISBT Blood Product codes to use for each blood product type.</w:t>
            </w:r>
            <w:r>
              <w:br/>
            </w:r>
            <w:r>
              <w:br/>
              <w:t>The ISBT blood product codes for NHSN Platelets/Apheresis/Irradiated or Leukocyte Reduced reporting, at the time of publication, are contained in this table.</w:t>
            </w:r>
            <w:r>
              <w:br/>
            </w:r>
            <w:r>
              <w:br/>
              <w:t>A full listing of codes can be found in the hai_voc_NRF.xls file provided with this package.</w:t>
            </w:r>
          </w:p>
        </w:tc>
      </w:tr>
      <w:tr w:rsidR="003F3A73" w14:paraId="71E74AE1" w14:textId="77777777">
        <w:trPr>
          <w:cantSplit/>
          <w:tblHeader/>
          <w:jc w:val="center"/>
        </w:trPr>
        <w:tc>
          <w:tcPr>
            <w:tcW w:w="1560" w:type="dxa"/>
            <w:shd w:val="clear" w:color="auto" w:fill="E6E6E6"/>
          </w:tcPr>
          <w:p w14:paraId="7C5C5047" w14:textId="77777777" w:rsidR="003F3A73" w:rsidRDefault="00724124">
            <w:pPr>
              <w:pStyle w:val="TableHead"/>
            </w:pPr>
            <w:r>
              <w:t>Code</w:t>
            </w:r>
          </w:p>
        </w:tc>
        <w:tc>
          <w:tcPr>
            <w:tcW w:w="3000" w:type="dxa"/>
            <w:shd w:val="clear" w:color="auto" w:fill="E6E6E6"/>
          </w:tcPr>
          <w:p w14:paraId="7C80ADEC" w14:textId="77777777" w:rsidR="003F3A73" w:rsidRDefault="00724124">
            <w:pPr>
              <w:pStyle w:val="TableHead"/>
            </w:pPr>
            <w:r>
              <w:t>Code System</w:t>
            </w:r>
          </w:p>
        </w:tc>
        <w:tc>
          <w:tcPr>
            <w:tcW w:w="3000" w:type="dxa"/>
            <w:shd w:val="clear" w:color="auto" w:fill="E6E6E6"/>
          </w:tcPr>
          <w:p w14:paraId="6F9D39EE" w14:textId="77777777" w:rsidR="003F3A73" w:rsidRDefault="00724124">
            <w:pPr>
              <w:pStyle w:val="TableHead"/>
            </w:pPr>
            <w:r>
              <w:t>Code System OID</w:t>
            </w:r>
          </w:p>
        </w:tc>
        <w:tc>
          <w:tcPr>
            <w:tcW w:w="2520" w:type="dxa"/>
            <w:shd w:val="clear" w:color="auto" w:fill="E6E6E6"/>
          </w:tcPr>
          <w:p w14:paraId="7DC461C2" w14:textId="77777777" w:rsidR="003F3A73" w:rsidRDefault="00724124">
            <w:pPr>
              <w:pStyle w:val="TableHead"/>
            </w:pPr>
            <w:r>
              <w:t>Print Name</w:t>
            </w:r>
          </w:p>
        </w:tc>
      </w:tr>
      <w:tr w:rsidR="003F3A73" w14:paraId="75A4EEA6" w14:textId="77777777">
        <w:trPr>
          <w:jc w:val="center"/>
        </w:trPr>
        <w:tc>
          <w:tcPr>
            <w:tcW w:w="1170" w:type="dxa"/>
          </w:tcPr>
          <w:p w14:paraId="5130A03C" w14:textId="77777777" w:rsidR="003F3A73" w:rsidRDefault="00724124">
            <w:pPr>
              <w:pStyle w:val="TableText"/>
            </w:pPr>
            <w:r>
              <w:t>E2983</w:t>
            </w:r>
          </w:p>
        </w:tc>
        <w:tc>
          <w:tcPr>
            <w:tcW w:w="3195" w:type="dxa"/>
          </w:tcPr>
          <w:p w14:paraId="517FF96F" w14:textId="77777777" w:rsidR="003F3A73" w:rsidRDefault="00724124">
            <w:pPr>
              <w:pStyle w:val="TableText"/>
            </w:pPr>
            <w:r>
              <w:t>ISBT-128</w:t>
            </w:r>
          </w:p>
        </w:tc>
        <w:tc>
          <w:tcPr>
            <w:tcW w:w="3195" w:type="dxa"/>
          </w:tcPr>
          <w:p w14:paraId="3590F6C9" w14:textId="77777777" w:rsidR="003F3A73" w:rsidRDefault="00724124">
            <w:pPr>
              <w:pStyle w:val="TableText"/>
            </w:pPr>
            <w:r>
              <w:t>urn:oid:2.16.840.1.113883.6.18</w:t>
            </w:r>
          </w:p>
        </w:tc>
        <w:tc>
          <w:tcPr>
            <w:tcW w:w="2520" w:type="dxa"/>
          </w:tcPr>
          <w:p w14:paraId="1558403C" w14:textId="77777777" w:rsidR="003F3A73" w:rsidRDefault="00724124">
            <w:pPr>
              <w:pStyle w:val="TableText"/>
            </w:pPr>
            <w:r>
              <w:t>Apheresis PLATELETS|ACD-A/XX/20-24C|Open|Irradiated|ResLeu:&lt;5E6</w:t>
            </w:r>
          </w:p>
        </w:tc>
      </w:tr>
      <w:tr w:rsidR="003F3A73" w14:paraId="4923E549" w14:textId="77777777">
        <w:trPr>
          <w:jc w:val="center"/>
        </w:trPr>
        <w:tc>
          <w:tcPr>
            <w:tcW w:w="1170" w:type="dxa"/>
          </w:tcPr>
          <w:p w14:paraId="536440A1" w14:textId="77777777" w:rsidR="003F3A73" w:rsidRDefault="00724124">
            <w:pPr>
              <w:pStyle w:val="TableText"/>
            </w:pPr>
            <w:r>
              <w:t>E2984</w:t>
            </w:r>
          </w:p>
        </w:tc>
        <w:tc>
          <w:tcPr>
            <w:tcW w:w="3195" w:type="dxa"/>
          </w:tcPr>
          <w:p w14:paraId="481030BC" w14:textId="77777777" w:rsidR="003F3A73" w:rsidRDefault="00724124">
            <w:pPr>
              <w:pStyle w:val="TableText"/>
            </w:pPr>
            <w:r>
              <w:t>ISBT-128</w:t>
            </w:r>
          </w:p>
        </w:tc>
        <w:tc>
          <w:tcPr>
            <w:tcW w:w="3195" w:type="dxa"/>
          </w:tcPr>
          <w:p w14:paraId="302A8ABE" w14:textId="77777777" w:rsidR="003F3A73" w:rsidRDefault="00724124">
            <w:pPr>
              <w:pStyle w:val="TableText"/>
            </w:pPr>
            <w:r>
              <w:t>urn:oid:2.16.840.1.113883.6.18</w:t>
            </w:r>
          </w:p>
        </w:tc>
        <w:tc>
          <w:tcPr>
            <w:tcW w:w="2520" w:type="dxa"/>
          </w:tcPr>
          <w:p w14:paraId="6B196AD2" w14:textId="77777777" w:rsidR="003F3A73" w:rsidRDefault="00724124">
            <w:pPr>
              <w:pStyle w:val="TableText"/>
            </w:pPr>
            <w:r>
              <w:t>Apheresis PLATELETS|ACD-A/XX/20-24C|Open|Irradiated|ResLeu:&lt;5E6|Plasma reduced</w:t>
            </w:r>
          </w:p>
        </w:tc>
      </w:tr>
      <w:tr w:rsidR="003F3A73" w14:paraId="37EF3958" w14:textId="77777777">
        <w:trPr>
          <w:jc w:val="center"/>
        </w:trPr>
        <w:tc>
          <w:tcPr>
            <w:tcW w:w="1170" w:type="dxa"/>
          </w:tcPr>
          <w:p w14:paraId="01200A0C" w14:textId="77777777" w:rsidR="003F3A73" w:rsidRDefault="00724124">
            <w:pPr>
              <w:pStyle w:val="TableText"/>
            </w:pPr>
            <w:r>
              <w:t>E2985</w:t>
            </w:r>
          </w:p>
        </w:tc>
        <w:tc>
          <w:tcPr>
            <w:tcW w:w="3195" w:type="dxa"/>
          </w:tcPr>
          <w:p w14:paraId="452E30BF" w14:textId="77777777" w:rsidR="003F3A73" w:rsidRDefault="00724124">
            <w:pPr>
              <w:pStyle w:val="TableText"/>
            </w:pPr>
            <w:r>
              <w:t>ISBT-128</w:t>
            </w:r>
          </w:p>
        </w:tc>
        <w:tc>
          <w:tcPr>
            <w:tcW w:w="3195" w:type="dxa"/>
          </w:tcPr>
          <w:p w14:paraId="1810E6AF" w14:textId="77777777" w:rsidR="003F3A73" w:rsidRDefault="00724124">
            <w:pPr>
              <w:pStyle w:val="TableText"/>
            </w:pPr>
            <w:r>
              <w:t>urn:oid:2.16.840.1.113883.6.18</w:t>
            </w:r>
          </w:p>
        </w:tc>
        <w:tc>
          <w:tcPr>
            <w:tcW w:w="2520" w:type="dxa"/>
          </w:tcPr>
          <w:p w14:paraId="5B6E779A" w14:textId="77777777" w:rsidR="003F3A73" w:rsidRDefault="00724124">
            <w:pPr>
              <w:pStyle w:val="TableText"/>
            </w:pPr>
            <w:r>
              <w:t>Apheresis PLATELETS|ACD-A/XX/20-24C|Open|Irradiated|ResLeu:&lt;5E6|Plasma reduced|Aphr not automated</w:t>
            </w:r>
          </w:p>
        </w:tc>
      </w:tr>
      <w:tr w:rsidR="003F3A73" w14:paraId="662AE930" w14:textId="77777777">
        <w:trPr>
          <w:jc w:val="center"/>
        </w:trPr>
        <w:tc>
          <w:tcPr>
            <w:tcW w:w="1170" w:type="dxa"/>
          </w:tcPr>
          <w:p w14:paraId="6F77BC1C" w14:textId="77777777" w:rsidR="003F3A73" w:rsidRDefault="00724124">
            <w:pPr>
              <w:pStyle w:val="TableText"/>
            </w:pPr>
            <w:r>
              <w:t>E2986</w:t>
            </w:r>
          </w:p>
        </w:tc>
        <w:tc>
          <w:tcPr>
            <w:tcW w:w="3195" w:type="dxa"/>
          </w:tcPr>
          <w:p w14:paraId="5F786186" w14:textId="77777777" w:rsidR="003F3A73" w:rsidRDefault="00724124">
            <w:pPr>
              <w:pStyle w:val="TableText"/>
            </w:pPr>
            <w:r>
              <w:t>ISBT-128</w:t>
            </w:r>
          </w:p>
        </w:tc>
        <w:tc>
          <w:tcPr>
            <w:tcW w:w="3195" w:type="dxa"/>
          </w:tcPr>
          <w:p w14:paraId="28424C7D" w14:textId="77777777" w:rsidR="003F3A73" w:rsidRDefault="00724124">
            <w:pPr>
              <w:pStyle w:val="TableText"/>
            </w:pPr>
            <w:r>
              <w:t>urn:oid:2.16.840.1.113883.6.18</w:t>
            </w:r>
          </w:p>
        </w:tc>
        <w:tc>
          <w:tcPr>
            <w:tcW w:w="2520" w:type="dxa"/>
          </w:tcPr>
          <w:p w14:paraId="127D2617" w14:textId="77777777" w:rsidR="003F3A73" w:rsidRDefault="00724124">
            <w:pPr>
              <w:pStyle w:val="TableText"/>
            </w:pPr>
            <w:r>
              <w:t>Apheresis PLATELETS|ACD-A/XX/20-24C|Open|Irradiated|ResLeu:&lt;5E6|Plasma reduced|1st container</w:t>
            </w:r>
          </w:p>
        </w:tc>
      </w:tr>
      <w:tr w:rsidR="003F3A73" w14:paraId="253D007C" w14:textId="77777777">
        <w:trPr>
          <w:jc w:val="center"/>
        </w:trPr>
        <w:tc>
          <w:tcPr>
            <w:tcW w:w="1170" w:type="dxa"/>
          </w:tcPr>
          <w:p w14:paraId="1740D66B" w14:textId="77777777" w:rsidR="003F3A73" w:rsidRDefault="00724124">
            <w:pPr>
              <w:pStyle w:val="TableText"/>
            </w:pPr>
            <w:r>
              <w:t>E2987</w:t>
            </w:r>
          </w:p>
        </w:tc>
        <w:tc>
          <w:tcPr>
            <w:tcW w:w="3195" w:type="dxa"/>
          </w:tcPr>
          <w:p w14:paraId="2D6E83A4" w14:textId="77777777" w:rsidR="003F3A73" w:rsidRDefault="00724124">
            <w:pPr>
              <w:pStyle w:val="TableText"/>
            </w:pPr>
            <w:r>
              <w:t>ISBT-128</w:t>
            </w:r>
          </w:p>
        </w:tc>
        <w:tc>
          <w:tcPr>
            <w:tcW w:w="3195" w:type="dxa"/>
          </w:tcPr>
          <w:p w14:paraId="03BCE9F9" w14:textId="77777777" w:rsidR="003F3A73" w:rsidRDefault="00724124">
            <w:pPr>
              <w:pStyle w:val="TableText"/>
            </w:pPr>
            <w:r>
              <w:t>urn:oid:2.16.840.1.113883.6.18</w:t>
            </w:r>
          </w:p>
        </w:tc>
        <w:tc>
          <w:tcPr>
            <w:tcW w:w="2520" w:type="dxa"/>
          </w:tcPr>
          <w:p w14:paraId="01689C33" w14:textId="77777777" w:rsidR="003F3A73" w:rsidRDefault="00724124">
            <w:pPr>
              <w:pStyle w:val="TableText"/>
            </w:pPr>
            <w:r>
              <w:t>Apheresis PLATELETS|ACD-A/XX/20-24C|Open|Irradiated|ResLeu:&lt;5E6|Plasma reduced|2nd container</w:t>
            </w:r>
          </w:p>
        </w:tc>
      </w:tr>
      <w:tr w:rsidR="003F3A73" w14:paraId="6183094C" w14:textId="77777777">
        <w:trPr>
          <w:jc w:val="center"/>
        </w:trPr>
        <w:tc>
          <w:tcPr>
            <w:tcW w:w="1440" w:type="dxa"/>
            <w:gridSpan w:val="4"/>
          </w:tcPr>
          <w:p w14:paraId="3048521E" w14:textId="77777777" w:rsidR="003F3A73" w:rsidRDefault="00724124">
            <w:pPr>
              <w:pStyle w:val="TableText"/>
            </w:pPr>
            <w:r>
              <w:t>...</w:t>
            </w:r>
          </w:p>
        </w:tc>
      </w:tr>
    </w:tbl>
    <w:p w14:paraId="7B089A3C" w14:textId="77777777" w:rsidR="003F3A73" w:rsidRDefault="003F3A73">
      <w:pPr>
        <w:pStyle w:val="BodyText"/>
      </w:pPr>
    </w:p>
    <w:p w14:paraId="1411EE6E" w14:textId="452F0251" w:rsidR="003F3A73" w:rsidRDefault="00724124">
      <w:pPr>
        <w:pStyle w:val="Caption"/>
      </w:pPr>
      <w:bookmarkStart w:id="576" w:name="_Toc26179318"/>
      <w:r>
        <w:lastRenderedPageBreak/>
        <w:t xml:space="preserve">Table </w:t>
      </w:r>
      <w:r>
        <w:fldChar w:fldCharType="begin"/>
      </w:r>
      <w:r>
        <w:instrText>SEQ Table \* ARABIC</w:instrText>
      </w:r>
      <w:r>
        <w:fldChar w:fldCharType="separate"/>
      </w:r>
      <w:r>
        <w:t>36</w:t>
      </w:r>
      <w:r>
        <w:fldChar w:fldCharType="end"/>
      </w:r>
      <w:r>
        <w:t xml:space="preserve">: </w:t>
      </w:r>
      <w:bookmarkStart w:id="577" w:name="NHSN_PlateletsApheresisLeukocyte_Reduce"/>
      <w:r>
        <w:t>NHSN Platelets/Apheresis/Leukocyte Reduced (20)</w:t>
      </w:r>
      <w:bookmarkEnd w:id="576"/>
      <w:bookmarkEnd w:id="5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5512B20" w14:textId="77777777">
        <w:trPr>
          <w:jc w:val="center"/>
        </w:trPr>
        <w:tc>
          <w:tcPr>
            <w:tcW w:w="1440" w:type="dxa"/>
            <w:gridSpan w:val="4"/>
          </w:tcPr>
          <w:p w14:paraId="0EF4A48A" w14:textId="77777777" w:rsidR="003F3A73" w:rsidRDefault="00724124">
            <w:pPr>
              <w:pStyle w:val="TableText"/>
            </w:pPr>
            <w:r>
              <w:t>Value Set: NHSN Platelets/Apheresis/Leukocyte Reduced (20) urn:oid:2.16.840.1.114222.4.11.7311</w:t>
            </w:r>
          </w:p>
          <w:p w14:paraId="5A590CE9" w14:textId="77777777" w:rsidR="003F3A73" w:rsidRDefault="00724124">
            <w:pPr>
              <w:pStyle w:val="TableText"/>
            </w:pPr>
            <w:r>
              <w:t>NHSN Protocol specifies which ISBT Blood Product codes to use for each blood product type.</w:t>
            </w:r>
            <w:r>
              <w:br/>
            </w:r>
            <w:r>
              <w:br/>
              <w:t>The ISBT blood product codes for NHSN Platelets/Apheresis/Leukocyte Reduced reporting, at the time of publication, are contained in this table.</w:t>
            </w:r>
            <w:r>
              <w:br/>
            </w:r>
            <w:r>
              <w:br/>
              <w:t>A full listing of codes can be found in the hai_voc_NRF.xls file provided with this package.</w:t>
            </w:r>
          </w:p>
        </w:tc>
      </w:tr>
      <w:tr w:rsidR="003F3A73" w14:paraId="36533484" w14:textId="77777777">
        <w:trPr>
          <w:cantSplit/>
          <w:tblHeader/>
          <w:jc w:val="center"/>
        </w:trPr>
        <w:tc>
          <w:tcPr>
            <w:tcW w:w="1560" w:type="dxa"/>
            <w:shd w:val="clear" w:color="auto" w:fill="E6E6E6"/>
          </w:tcPr>
          <w:p w14:paraId="35F0345B" w14:textId="77777777" w:rsidR="003F3A73" w:rsidRDefault="00724124">
            <w:pPr>
              <w:pStyle w:val="TableHead"/>
            </w:pPr>
            <w:r>
              <w:t>Code</w:t>
            </w:r>
          </w:p>
        </w:tc>
        <w:tc>
          <w:tcPr>
            <w:tcW w:w="3000" w:type="dxa"/>
            <w:shd w:val="clear" w:color="auto" w:fill="E6E6E6"/>
          </w:tcPr>
          <w:p w14:paraId="5B1556B5" w14:textId="77777777" w:rsidR="003F3A73" w:rsidRDefault="00724124">
            <w:pPr>
              <w:pStyle w:val="TableHead"/>
            </w:pPr>
            <w:r>
              <w:t>Code System</w:t>
            </w:r>
          </w:p>
        </w:tc>
        <w:tc>
          <w:tcPr>
            <w:tcW w:w="3000" w:type="dxa"/>
            <w:shd w:val="clear" w:color="auto" w:fill="E6E6E6"/>
          </w:tcPr>
          <w:p w14:paraId="5CAC3AD0" w14:textId="77777777" w:rsidR="003F3A73" w:rsidRDefault="00724124">
            <w:pPr>
              <w:pStyle w:val="TableHead"/>
            </w:pPr>
            <w:r>
              <w:t>Code System OID</w:t>
            </w:r>
          </w:p>
        </w:tc>
        <w:tc>
          <w:tcPr>
            <w:tcW w:w="2520" w:type="dxa"/>
            <w:shd w:val="clear" w:color="auto" w:fill="E6E6E6"/>
          </w:tcPr>
          <w:p w14:paraId="56592E54" w14:textId="77777777" w:rsidR="003F3A73" w:rsidRDefault="00724124">
            <w:pPr>
              <w:pStyle w:val="TableHead"/>
            </w:pPr>
            <w:r>
              <w:t>Print Name</w:t>
            </w:r>
          </w:p>
        </w:tc>
      </w:tr>
      <w:tr w:rsidR="003F3A73" w14:paraId="58DAB091" w14:textId="77777777">
        <w:trPr>
          <w:jc w:val="center"/>
        </w:trPr>
        <w:tc>
          <w:tcPr>
            <w:tcW w:w="1170" w:type="dxa"/>
          </w:tcPr>
          <w:p w14:paraId="31128A4A" w14:textId="77777777" w:rsidR="003F3A73" w:rsidRDefault="00724124">
            <w:pPr>
              <w:pStyle w:val="TableText"/>
            </w:pPr>
            <w:r>
              <w:t>E3014</w:t>
            </w:r>
          </w:p>
        </w:tc>
        <w:tc>
          <w:tcPr>
            <w:tcW w:w="3195" w:type="dxa"/>
          </w:tcPr>
          <w:p w14:paraId="2F5006A9" w14:textId="77777777" w:rsidR="003F3A73" w:rsidRDefault="00724124">
            <w:pPr>
              <w:pStyle w:val="TableText"/>
            </w:pPr>
            <w:r>
              <w:t>ISBT-128</w:t>
            </w:r>
          </w:p>
        </w:tc>
        <w:tc>
          <w:tcPr>
            <w:tcW w:w="3195" w:type="dxa"/>
          </w:tcPr>
          <w:p w14:paraId="2C1C49B4" w14:textId="77777777" w:rsidR="003F3A73" w:rsidRDefault="00724124">
            <w:pPr>
              <w:pStyle w:val="TableText"/>
            </w:pPr>
            <w:r>
              <w:t>urn:oid:2.16.840.1.113883.6.18</w:t>
            </w:r>
          </w:p>
        </w:tc>
        <w:tc>
          <w:tcPr>
            <w:tcW w:w="2520" w:type="dxa"/>
          </w:tcPr>
          <w:p w14:paraId="54443CBB" w14:textId="77777777" w:rsidR="003F3A73" w:rsidRDefault="00724124">
            <w:pPr>
              <w:pStyle w:val="TableText"/>
            </w:pPr>
            <w:r>
              <w:t>Apheresis PLATELETS|ACD-A/XX/20-24C|Open|ResLeu:&lt;5E6</w:t>
            </w:r>
          </w:p>
        </w:tc>
      </w:tr>
      <w:tr w:rsidR="003F3A73" w14:paraId="56171D52" w14:textId="77777777">
        <w:trPr>
          <w:jc w:val="center"/>
        </w:trPr>
        <w:tc>
          <w:tcPr>
            <w:tcW w:w="1170" w:type="dxa"/>
          </w:tcPr>
          <w:p w14:paraId="58B49453" w14:textId="77777777" w:rsidR="003F3A73" w:rsidRDefault="00724124">
            <w:pPr>
              <w:pStyle w:val="TableText"/>
            </w:pPr>
            <w:r>
              <w:t>E3015</w:t>
            </w:r>
          </w:p>
        </w:tc>
        <w:tc>
          <w:tcPr>
            <w:tcW w:w="3195" w:type="dxa"/>
          </w:tcPr>
          <w:p w14:paraId="22AB1257" w14:textId="77777777" w:rsidR="003F3A73" w:rsidRDefault="00724124">
            <w:pPr>
              <w:pStyle w:val="TableText"/>
            </w:pPr>
            <w:r>
              <w:t>ISBT-128</w:t>
            </w:r>
          </w:p>
        </w:tc>
        <w:tc>
          <w:tcPr>
            <w:tcW w:w="3195" w:type="dxa"/>
          </w:tcPr>
          <w:p w14:paraId="17EB5372" w14:textId="77777777" w:rsidR="003F3A73" w:rsidRDefault="00724124">
            <w:pPr>
              <w:pStyle w:val="TableText"/>
            </w:pPr>
            <w:r>
              <w:t>urn:oid:2.16.840.1.113883.6.18</w:t>
            </w:r>
          </w:p>
        </w:tc>
        <w:tc>
          <w:tcPr>
            <w:tcW w:w="2520" w:type="dxa"/>
          </w:tcPr>
          <w:p w14:paraId="39ED0CF6" w14:textId="77777777" w:rsidR="003F3A73" w:rsidRDefault="00724124">
            <w:pPr>
              <w:pStyle w:val="TableText"/>
            </w:pPr>
            <w:r>
              <w:t>Apheresis PLATELETS|ACD-A/XX/20-24C|Open|ResLeu:&lt;5E6|Plasma reduced</w:t>
            </w:r>
          </w:p>
        </w:tc>
      </w:tr>
      <w:tr w:rsidR="003F3A73" w14:paraId="33C9D150" w14:textId="77777777">
        <w:trPr>
          <w:jc w:val="center"/>
        </w:trPr>
        <w:tc>
          <w:tcPr>
            <w:tcW w:w="1170" w:type="dxa"/>
          </w:tcPr>
          <w:p w14:paraId="4FCCB877" w14:textId="77777777" w:rsidR="003F3A73" w:rsidRDefault="00724124">
            <w:pPr>
              <w:pStyle w:val="TableText"/>
            </w:pPr>
            <w:r>
              <w:t>E3016</w:t>
            </w:r>
          </w:p>
        </w:tc>
        <w:tc>
          <w:tcPr>
            <w:tcW w:w="3195" w:type="dxa"/>
          </w:tcPr>
          <w:p w14:paraId="7BCD99B9" w14:textId="77777777" w:rsidR="003F3A73" w:rsidRDefault="00724124">
            <w:pPr>
              <w:pStyle w:val="TableText"/>
            </w:pPr>
            <w:r>
              <w:t>ISBT-128</w:t>
            </w:r>
          </w:p>
        </w:tc>
        <w:tc>
          <w:tcPr>
            <w:tcW w:w="3195" w:type="dxa"/>
          </w:tcPr>
          <w:p w14:paraId="198F4F03" w14:textId="77777777" w:rsidR="003F3A73" w:rsidRDefault="00724124">
            <w:pPr>
              <w:pStyle w:val="TableText"/>
            </w:pPr>
            <w:r>
              <w:t>urn:oid:2.16.840.1.113883.6.18</w:t>
            </w:r>
          </w:p>
        </w:tc>
        <w:tc>
          <w:tcPr>
            <w:tcW w:w="2520" w:type="dxa"/>
          </w:tcPr>
          <w:p w14:paraId="29D6E2DC" w14:textId="77777777" w:rsidR="003F3A73" w:rsidRDefault="00724124">
            <w:pPr>
              <w:pStyle w:val="TableText"/>
            </w:pPr>
            <w:r>
              <w:t>Apheresis PLATELETS|ACD-A/XX/20-24C|Open|ResLeu:&lt;5E6|Plasma reduced|Aphr not automated</w:t>
            </w:r>
          </w:p>
        </w:tc>
      </w:tr>
      <w:tr w:rsidR="003F3A73" w14:paraId="04F62A91" w14:textId="77777777">
        <w:trPr>
          <w:jc w:val="center"/>
        </w:trPr>
        <w:tc>
          <w:tcPr>
            <w:tcW w:w="1170" w:type="dxa"/>
          </w:tcPr>
          <w:p w14:paraId="606FB729" w14:textId="77777777" w:rsidR="003F3A73" w:rsidRDefault="00724124">
            <w:pPr>
              <w:pStyle w:val="TableText"/>
            </w:pPr>
            <w:r>
              <w:t>E3017</w:t>
            </w:r>
          </w:p>
        </w:tc>
        <w:tc>
          <w:tcPr>
            <w:tcW w:w="3195" w:type="dxa"/>
          </w:tcPr>
          <w:p w14:paraId="38D29C93" w14:textId="77777777" w:rsidR="003F3A73" w:rsidRDefault="00724124">
            <w:pPr>
              <w:pStyle w:val="TableText"/>
            </w:pPr>
            <w:r>
              <w:t>ISBT-128</w:t>
            </w:r>
          </w:p>
        </w:tc>
        <w:tc>
          <w:tcPr>
            <w:tcW w:w="3195" w:type="dxa"/>
          </w:tcPr>
          <w:p w14:paraId="02CD96D6" w14:textId="77777777" w:rsidR="003F3A73" w:rsidRDefault="00724124">
            <w:pPr>
              <w:pStyle w:val="TableText"/>
            </w:pPr>
            <w:r>
              <w:t>urn:oid:2.16.840.1.113883.6.18</w:t>
            </w:r>
          </w:p>
        </w:tc>
        <w:tc>
          <w:tcPr>
            <w:tcW w:w="2520" w:type="dxa"/>
          </w:tcPr>
          <w:p w14:paraId="242044A5" w14:textId="77777777" w:rsidR="003F3A73" w:rsidRDefault="00724124">
            <w:pPr>
              <w:pStyle w:val="TableText"/>
            </w:pPr>
            <w:r>
              <w:t>Apheresis PLATELETS|ACD-A/XX/20-24C|Open|ResLeu:&lt;5E6|Plasma reduced|1st container</w:t>
            </w:r>
          </w:p>
        </w:tc>
      </w:tr>
      <w:tr w:rsidR="003F3A73" w14:paraId="67A875B6" w14:textId="77777777">
        <w:trPr>
          <w:jc w:val="center"/>
        </w:trPr>
        <w:tc>
          <w:tcPr>
            <w:tcW w:w="1170" w:type="dxa"/>
          </w:tcPr>
          <w:p w14:paraId="72CB9EC4" w14:textId="77777777" w:rsidR="003F3A73" w:rsidRDefault="00724124">
            <w:pPr>
              <w:pStyle w:val="TableText"/>
            </w:pPr>
            <w:r>
              <w:t>E3018</w:t>
            </w:r>
          </w:p>
        </w:tc>
        <w:tc>
          <w:tcPr>
            <w:tcW w:w="3195" w:type="dxa"/>
          </w:tcPr>
          <w:p w14:paraId="0896B7D9" w14:textId="77777777" w:rsidR="003F3A73" w:rsidRDefault="00724124">
            <w:pPr>
              <w:pStyle w:val="TableText"/>
            </w:pPr>
            <w:r>
              <w:t>ISBT-128</w:t>
            </w:r>
          </w:p>
        </w:tc>
        <w:tc>
          <w:tcPr>
            <w:tcW w:w="3195" w:type="dxa"/>
          </w:tcPr>
          <w:p w14:paraId="1917B003" w14:textId="77777777" w:rsidR="003F3A73" w:rsidRDefault="00724124">
            <w:pPr>
              <w:pStyle w:val="TableText"/>
            </w:pPr>
            <w:r>
              <w:t>urn:oid:2.16.840.1.113883.6.18</w:t>
            </w:r>
          </w:p>
        </w:tc>
        <w:tc>
          <w:tcPr>
            <w:tcW w:w="2520" w:type="dxa"/>
          </w:tcPr>
          <w:p w14:paraId="3CC83510" w14:textId="77777777" w:rsidR="003F3A73" w:rsidRDefault="00724124">
            <w:pPr>
              <w:pStyle w:val="TableText"/>
            </w:pPr>
            <w:r>
              <w:t>Apheresis PLATELETS|ACD-A/XX/20-24C|Open|ResLeu:&lt;5E6|Plasma reduced|2nd container</w:t>
            </w:r>
          </w:p>
        </w:tc>
      </w:tr>
      <w:tr w:rsidR="003F3A73" w14:paraId="7B8D76F4" w14:textId="77777777">
        <w:trPr>
          <w:jc w:val="center"/>
        </w:trPr>
        <w:tc>
          <w:tcPr>
            <w:tcW w:w="1440" w:type="dxa"/>
            <w:gridSpan w:val="4"/>
          </w:tcPr>
          <w:p w14:paraId="44B8AB39" w14:textId="77777777" w:rsidR="003F3A73" w:rsidRDefault="00724124">
            <w:pPr>
              <w:pStyle w:val="TableText"/>
            </w:pPr>
            <w:r>
              <w:t>...</w:t>
            </w:r>
          </w:p>
        </w:tc>
      </w:tr>
    </w:tbl>
    <w:p w14:paraId="7D197941" w14:textId="77777777" w:rsidR="003F3A73" w:rsidRDefault="003F3A73">
      <w:pPr>
        <w:pStyle w:val="BodyText"/>
      </w:pPr>
    </w:p>
    <w:p w14:paraId="554DB450" w14:textId="5BF3C5D3" w:rsidR="003F3A73" w:rsidRDefault="00724124">
      <w:pPr>
        <w:pStyle w:val="Caption"/>
      </w:pPr>
      <w:bookmarkStart w:id="578" w:name="_Toc26179319"/>
      <w:r>
        <w:lastRenderedPageBreak/>
        <w:t xml:space="preserve">Table </w:t>
      </w:r>
      <w:r>
        <w:fldChar w:fldCharType="begin"/>
      </w:r>
      <w:r>
        <w:instrText>SEQ Table \* ARABIC</w:instrText>
      </w:r>
      <w:r>
        <w:fldChar w:fldCharType="separate"/>
      </w:r>
      <w:r>
        <w:t>37</w:t>
      </w:r>
      <w:r>
        <w:fldChar w:fldCharType="end"/>
      </w:r>
      <w:r>
        <w:t xml:space="preserve">: </w:t>
      </w:r>
      <w:bookmarkStart w:id="579" w:name="NHSN_PlateletsApheresisIrradiated_19"/>
      <w:r>
        <w:t>NHSN Platelets/Apheresis/Irradiated (19)</w:t>
      </w:r>
      <w:bookmarkEnd w:id="578"/>
      <w:bookmarkEnd w:id="57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2E4AFA2" w14:textId="77777777">
        <w:trPr>
          <w:jc w:val="center"/>
        </w:trPr>
        <w:tc>
          <w:tcPr>
            <w:tcW w:w="1440" w:type="dxa"/>
            <w:gridSpan w:val="4"/>
          </w:tcPr>
          <w:p w14:paraId="210B4B17" w14:textId="77777777" w:rsidR="003F3A73" w:rsidRDefault="00724124">
            <w:pPr>
              <w:pStyle w:val="TableText"/>
            </w:pPr>
            <w:r>
              <w:t>Value Set: NHSN Platelets/Apheresis/Irradiated (19) urn:oid:2.16.840.1.114222.4.11.7310</w:t>
            </w:r>
          </w:p>
          <w:p w14:paraId="494C65A8" w14:textId="77777777" w:rsidR="003F3A73" w:rsidRDefault="00724124">
            <w:pPr>
              <w:pStyle w:val="TableText"/>
            </w:pPr>
            <w:r>
              <w:t>NHSN Protocol specifies which ISBT Blood Product codes to use for each blood product type.</w:t>
            </w:r>
            <w:r>
              <w:br/>
            </w:r>
            <w:r>
              <w:br/>
              <w:t>The ISBT blood product codes for NHSN Platelets/Apheresis/Irradiated reporting, at the time of publication, are contained in this table.</w:t>
            </w:r>
            <w:r>
              <w:br/>
            </w:r>
            <w:r>
              <w:br/>
              <w:t>A full listing of codes can be found in the hai_voc_NRF.xls file provided with this package.</w:t>
            </w:r>
          </w:p>
        </w:tc>
      </w:tr>
      <w:tr w:rsidR="003F3A73" w14:paraId="4EC332D2" w14:textId="77777777">
        <w:trPr>
          <w:cantSplit/>
          <w:tblHeader/>
          <w:jc w:val="center"/>
        </w:trPr>
        <w:tc>
          <w:tcPr>
            <w:tcW w:w="1560" w:type="dxa"/>
            <w:shd w:val="clear" w:color="auto" w:fill="E6E6E6"/>
          </w:tcPr>
          <w:p w14:paraId="6A3285E8" w14:textId="77777777" w:rsidR="003F3A73" w:rsidRDefault="00724124">
            <w:pPr>
              <w:pStyle w:val="TableHead"/>
            </w:pPr>
            <w:r>
              <w:t>Code</w:t>
            </w:r>
          </w:p>
        </w:tc>
        <w:tc>
          <w:tcPr>
            <w:tcW w:w="3000" w:type="dxa"/>
            <w:shd w:val="clear" w:color="auto" w:fill="E6E6E6"/>
          </w:tcPr>
          <w:p w14:paraId="2F480DFE" w14:textId="77777777" w:rsidR="003F3A73" w:rsidRDefault="00724124">
            <w:pPr>
              <w:pStyle w:val="TableHead"/>
            </w:pPr>
            <w:r>
              <w:t>Code System</w:t>
            </w:r>
          </w:p>
        </w:tc>
        <w:tc>
          <w:tcPr>
            <w:tcW w:w="3000" w:type="dxa"/>
            <w:shd w:val="clear" w:color="auto" w:fill="E6E6E6"/>
          </w:tcPr>
          <w:p w14:paraId="7A4D94A6" w14:textId="77777777" w:rsidR="003F3A73" w:rsidRDefault="00724124">
            <w:pPr>
              <w:pStyle w:val="TableHead"/>
            </w:pPr>
            <w:r>
              <w:t>Code System OID</w:t>
            </w:r>
          </w:p>
        </w:tc>
        <w:tc>
          <w:tcPr>
            <w:tcW w:w="2520" w:type="dxa"/>
            <w:shd w:val="clear" w:color="auto" w:fill="E6E6E6"/>
          </w:tcPr>
          <w:p w14:paraId="0D4C9A2C" w14:textId="77777777" w:rsidR="003F3A73" w:rsidRDefault="00724124">
            <w:pPr>
              <w:pStyle w:val="TableHead"/>
            </w:pPr>
            <w:r>
              <w:t>Print Name</w:t>
            </w:r>
          </w:p>
        </w:tc>
      </w:tr>
      <w:tr w:rsidR="003F3A73" w14:paraId="3CB96688" w14:textId="77777777">
        <w:trPr>
          <w:jc w:val="center"/>
        </w:trPr>
        <w:tc>
          <w:tcPr>
            <w:tcW w:w="1170" w:type="dxa"/>
          </w:tcPr>
          <w:p w14:paraId="31817BE8" w14:textId="77777777" w:rsidR="003F3A73" w:rsidRDefault="00724124">
            <w:pPr>
              <w:pStyle w:val="TableText"/>
            </w:pPr>
            <w:r>
              <w:t>E2982</w:t>
            </w:r>
          </w:p>
        </w:tc>
        <w:tc>
          <w:tcPr>
            <w:tcW w:w="3195" w:type="dxa"/>
          </w:tcPr>
          <w:p w14:paraId="4F7B300C" w14:textId="77777777" w:rsidR="003F3A73" w:rsidRDefault="00724124">
            <w:pPr>
              <w:pStyle w:val="TableText"/>
            </w:pPr>
            <w:r>
              <w:t>ISBT-128</w:t>
            </w:r>
          </w:p>
        </w:tc>
        <w:tc>
          <w:tcPr>
            <w:tcW w:w="3195" w:type="dxa"/>
          </w:tcPr>
          <w:p w14:paraId="43EF221D" w14:textId="77777777" w:rsidR="003F3A73" w:rsidRDefault="00724124">
            <w:pPr>
              <w:pStyle w:val="TableText"/>
            </w:pPr>
            <w:r>
              <w:t>urn:oid:2.16.840.1.113883.6.18</w:t>
            </w:r>
          </w:p>
        </w:tc>
        <w:tc>
          <w:tcPr>
            <w:tcW w:w="2520" w:type="dxa"/>
          </w:tcPr>
          <w:p w14:paraId="47FC7FA3" w14:textId="77777777" w:rsidR="003F3A73" w:rsidRDefault="00724124">
            <w:pPr>
              <w:pStyle w:val="TableText"/>
            </w:pPr>
            <w:r>
              <w:t>Apheresis PLATELETS|ACD-A/XX/20-24C|Open|Irradiated</w:t>
            </w:r>
          </w:p>
        </w:tc>
      </w:tr>
      <w:tr w:rsidR="003F3A73" w14:paraId="17A3235E" w14:textId="77777777">
        <w:trPr>
          <w:jc w:val="center"/>
        </w:trPr>
        <w:tc>
          <w:tcPr>
            <w:tcW w:w="1170" w:type="dxa"/>
          </w:tcPr>
          <w:p w14:paraId="2F9F52D6" w14:textId="77777777" w:rsidR="003F3A73" w:rsidRDefault="00724124">
            <w:pPr>
              <w:pStyle w:val="TableText"/>
            </w:pPr>
            <w:r>
              <w:t>E2999</w:t>
            </w:r>
          </w:p>
        </w:tc>
        <w:tc>
          <w:tcPr>
            <w:tcW w:w="3195" w:type="dxa"/>
          </w:tcPr>
          <w:p w14:paraId="0E39B702" w14:textId="77777777" w:rsidR="003F3A73" w:rsidRDefault="00724124">
            <w:pPr>
              <w:pStyle w:val="TableText"/>
            </w:pPr>
            <w:r>
              <w:t>ISBT-128</w:t>
            </w:r>
          </w:p>
        </w:tc>
        <w:tc>
          <w:tcPr>
            <w:tcW w:w="3195" w:type="dxa"/>
          </w:tcPr>
          <w:p w14:paraId="572E8458" w14:textId="77777777" w:rsidR="003F3A73" w:rsidRDefault="00724124">
            <w:pPr>
              <w:pStyle w:val="TableText"/>
            </w:pPr>
            <w:r>
              <w:t>urn:oid:2.16.840.1.113883.6.18</w:t>
            </w:r>
          </w:p>
        </w:tc>
        <w:tc>
          <w:tcPr>
            <w:tcW w:w="2520" w:type="dxa"/>
          </w:tcPr>
          <w:p w14:paraId="2E97FBC9" w14:textId="77777777" w:rsidR="003F3A73" w:rsidRDefault="00724124">
            <w:pPr>
              <w:pStyle w:val="TableText"/>
            </w:pPr>
            <w:r>
              <w:t>Apheresis PLATELETS|ACD-A/XX/20-24C|Open|Irradiated|Plasma reduced</w:t>
            </w:r>
          </w:p>
        </w:tc>
      </w:tr>
      <w:tr w:rsidR="003F3A73" w14:paraId="0C3DBD4B" w14:textId="77777777">
        <w:trPr>
          <w:jc w:val="center"/>
        </w:trPr>
        <w:tc>
          <w:tcPr>
            <w:tcW w:w="1170" w:type="dxa"/>
          </w:tcPr>
          <w:p w14:paraId="68907C5A" w14:textId="77777777" w:rsidR="003F3A73" w:rsidRDefault="00724124">
            <w:pPr>
              <w:pStyle w:val="TableText"/>
            </w:pPr>
            <w:r>
              <w:t>E3000</w:t>
            </w:r>
          </w:p>
        </w:tc>
        <w:tc>
          <w:tcPr>
            <w:tcW w:w="3195" w:type="dxa"/>
          </w:tcPr>
          <w:p w14:paraId="09FF732C" w14:textId="77777777" w:rsidR="003F3A73" w:rsidRDefault="00724124">
            <w:pPr>
              <w:pStyle w:val="TableText"/>
            </w:pPr>
            <w:r>
              <w:t>ISBT-128</w:t>
            </w:r>
          </w:p>
        </w:tc>
        <w:tc>
          <w:tcPr>
            <w:tcW w:w="3195" w:type="dxa"/>
          </w:tcPr>
          <w:p w14:paraId="27F216BC" w14:textId="77777777" w:rsidR="003F3A73" w:rsidRDefault="00724124">
            <w:pPr>
              <w:pStyle w:val="TableText"/>
            </w:pPr>
            <w:r>
              <w:t>urn:oid:2.16.840.1.113883.6.18</w:t>
            </w:r>
          </w:p>
        </w:tc>
        <w:tc>
          <w:tcPr>
            <w:tcW w:w="2520" w:type="dxa"/>
          </w:tcPr>
          <w:p w14:paraId="0D5EE32C" w14:textId="77777777" w:rsidR="003F3A73" w:rsidRDefault="00724124">
            <w:pPr>
              <w:pStyle w:val="TableText"/>
            </w:pPr>
            <w:r>
              <w:t>Apheresis PLATELETS|ACD-A/XX/20-24C|Open|Irradiated|Plasma reduced|Aphr not automated</w:t>
            </w:r>
          </w:p>
        </w:tc>
      </w:tr>
      <w:tr w:rsidR="003F3A73" w14:paraId="2BFB9BB4" w14:textId="77777777">
        <w:trPr>
          <w:jc w:val="center"/>
        </w:trPr>
        <w:tc>
          <w:tcPr>
            <w:tcW w:w="1170" w:type="dxa"/>
          </w:tcPr>
          <w:p w14:paraId="3793A377" w14:textId="77777777" w:rsidR="003F3A73" w:rsidRDefault="00724124">
            <w:pPr>
              <w:pStyle w:val="TableText"/>
            </w:pPr>
            <w:r>
              <w:t>E3001</w:t>
            </w:r>
          </w:p>
        </w:tc>
        <w:tc>
          <w:tcPr>
            <w:tcW w:w="3195" w:type="dxa"/>
          </w:tcPr>
          <w:p w14:paraId="35F2CF11" w14:textId="77777777" w:rsidR="003F3A73" w:rsidRDefault="00724124">
            <w:pPr>
              <w:pStyle w:val="TableText"/>
            </w:pPr>
            <w:r>
              <w:t>ISBT-128</w:t>
            </w:r>
          </w:p>
        </w:tc>
        <w:tc>
          <w:tcPr>
            <w:tcW w:w="3195" w:type="dxa"/>
          </w:tcPr>
          <w:p w14:paraId="3EFE99EA" w14:textId="77777777" w:rsidR="003F3A73" w:rsidRDefault="00724124">
            <w:pPr>
              <w:pStyle w:val="TableText"/>
            </w:pPr>
            <w:r>
              <w:t>urn:oid:2.16.840.1.113883.6.18</w:t>
            </w:r>
          </w:p>
        </w:tc>
        <w:tc>
          <w:tcPr>
            <w:tcW w:w="2520" w:type="dxa"/>
          </w:tcPr>
          <w:p w14:paraId="48637E93" w14:textId="77777777" w:rsidR="003F3A73" w:rsidRDefault="00724124">
            <w:pPr>
              <w:pStyle w:val="TableText"/>
            </w:pPr>
            <w:r>
              <w:t>Apheresis PLATELETS|ACD-A/XX/20-24C|Open|Irradiated|Plasma reduced|1st container</w:t>
            </w:r>
          </w:p>
        </w:tc>
      </w:tr>
      <w:tr w:rsidR="003F3A73" w14:paraId="2F0D7BB4" w14:textId="77777777">
        <w:trPr>
          <w:jc w:val="center"/>
        </w:trPr>
        <w:tc>
          <w:tcPr>
            <w:tcW w:w="1170" w:type="dxa"/>
          </w:tcPr>
          <w:p w14:paraId="6E911B1C" w14:textId="77777777" w:rsidR="003F3A73" w:rsidRDefault="00724124">
            <w:pPr>
              <w:pStyle w:val="TableText"/>
            </w:pPr>
            <w:r>
              <w:t>E3002</w:t>
            </w:r>
          </w:p>
        </w:tc>
        <w:tc>
          <w:tcPr>
            <w:tcW w:w="3195" w:type="dxa"/>
          </w:tcPr>
          <w:p w14:paraId="4FC9EF64" w14:textId="77777777" w:rsidR="003F3A73" w:rsidRDefault="00724124">
            <w:pPr>
              <w:pStyle w:val="TableText"/>
            </w:pPr>
            <w:r>
              <w:t>ISBT-128</w:t>
            </w:r>
          </w:p>
        </w:tc>
        <w:tc>
          <w:tcPr>
            <w:tcW w:w="3195" w:type="dxa"/>
          </w:tcPr>
          <w:p w14:paraId="10F1B0AA" w14:textId="77777777" w:rsidR="003F3A73" w:rsidRDefault="00724124">
            <w:pPr>
              <w:pStyle w:val="TableText"/>
            </w:pPr>
            <w:r>
              <w:t>urn:oid:2.16.840.1.113883.6.18</w:t>
            </w:r>
          </w:p>
        </w:tc>
        <w:tc>
          <w:tcPr>
            <w:tcW w:w="2520" w:type="dxa"/>
          </w:tcPr>
          <w:p w14:paraId="23131B5D" w14:textId="77777777" w:rsidR="003F3A73" w:rsidRDefault="00724124">
            <w:pPr>
              <w:pStyle w:val="TableText"/>
            </w:pPr>
            <w:r>
              <w:t>Apheresis PLATELETS|ACD-A/XX/20-24C|Open|Irradiated|Plasma reduced|2nd container</w:t>
            </w:r>
          </w:p>
        </w:tc>
      </w:tr>
      <w:tr w:rsidR="003F3A73" w14:paraId="0A63D8B5" w14:textId="77777777">
        <w:trPr>
          <w:jc w:val="center"/>
        </w:trPr>
        <w:tc>
          <w:tcPr>
            <w:tcW w:w="1440" w:type="dxa"/>
            <w:gridSpan w:val="4"/>
          </w:tcPr>
          <w:p w14:paraId="334F75B8" w14:textId="77777777" w:rsidR="003F3A73" w:rsidRDefault="00724124">
            <w:pPr>
              <w:pStyle w:val="TableText"/>
            </w:pPr>
            <w:r>
              <w:t>...</w:t>
            </w:r>
          </w:p>
        </w:tc>
      </w:tr>
    </w:tbl>
    <w:p w14:paraId="337D4875" w14:textId="77777777" w:rsidR="003F3A73" w:rsidRDefault="003F3A73">
      <w:pPr>
        <w:pStyle w:val="BodyText"/>
      </w:pPr>
    </w:p>
    <w:p w14:paraId="68518CE3" w14:textId="580225AE" w:rsidR="003F3A73" w:rsidRDefault="00724124">
      <w:pPr>
        <w:pStyle w:val="Caption"/>
      </w:pPr>
      <w:bookmarkStart w:id="580" w:name="_Toc26179320"/>
      <w:r>
        <w:lastRenderedPageBreak/>
        <w:t xml:space="preserve">Table </w:t>
      </w:r>
      <w:r>
        <w:fldChar w:fldCharType="begin"/>
      </w:r>
      <w:r>
        <w:instrText>SEQ Table \* ARABIC</w:instrText>
      </w:r>
      <w:r>
        <w:fldChar w:fldCharType="separate"/>
      </w:r>
      <w:r>
        <w:t>38</w:t>
      </w:r>
      <w:r>
        <w:fldChar w:fldCharType="end"/>
      </w:r>
      <w:r>
        <w:t xml:space="preserve">: </w:t>
      </w:r>
      <w:bookmarkStart w:id="581" w:name="NHSN_PlateletsApheresisNot_Irradiated_o"/>
      <w:r>
        <w:t>NHSN Platelets/Apheresis/Not Irradiated or Leukocyte Reduced (18)</w:t>
      </w:r>
      <w:bookmarkEnd w:id="580"/>
      <w:bookmarkEnd w:id="5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A845637" w14:textId="77777777">
        <w:trPr>
          <w:jc w:val="center"/>
        </w:trPr>
        <w:tc>
          <w:tcPr>
            <w:tcW w:w="1440" w:type="dxa"/>
            <w:gridSpan w:val="4"/>
          </w:tcPr>
          <w:p w14:paraId="1B96DF3F" w14:textId="77777777" w:rsidR="003F3A73" w:rsidRDefault="00724124">
            <w:pPr>
              <w:pStyle w:val="TableText"/>
            </w:pPr>
            <w:r>
              <w:t>Value Set: NHSN Platelets/Apheresis/Not Irradiated or Leukocyte Reduced (18) urn:oid:2.16.840.1.114222.4.11.7309</w:t>
            </w:r>
          </w:p>
          <w:p w14:paraId="05FF3441" w14:textId="77777777" w:rsidR="003F3A73" w:rsidRDefault="00724124">
            <w:pPr>
              <w:pStyle w:val="TableText"/>
            </w:pPr>
            <w:r>
              <w:t>NHSN Protocol specifies which ISBT Blood Product codes to use for each blood product type.</w:t>
            </w:r>
            <w:r>
              <w:br/>
            </w:r>
            <w:r>
              <w:br/>
              <w:t>The ISBT blood product codes for NHSN Platelets/Apheresis/Not Irradiated or Leukocyte Reduced reporting, at the time of publication, are contained in this table.</w:t>
            </w:r>
            <w:r>
              <w:br/>
            </w:r>
            <w:r>
              <w:br/>
              <w:t>A full listing of codes can be found in the hai_voc_NRF.xls file provided with this package.</w:t>
            </w:r>
          </w:p>
        </w:tc>
      </w:tr>
      <w:tr w:rsidR="003F3A73" w14:paraId="52FB8B0B" w14:textId="77777777">
        <w:trPr>
          <w:cantSplit/>
          <w:tblHeader/>
          <w:jc w:val="center"/>
        </w:trPr>
        <w:tc>
          <w:tcPr>
            <w:tcW w:w="1560" w:type="dxa"/>
            <w:shd w:val="clear" w:color="auto" w:fill="E6E6E6"/>
          </w:tcPr>
          <w:p w14:paraId="31EC4317" w14:textId="77777777" w:rsidR="003F3A73" w:rsidRDefault="00724124">
            <w:pPr>
              <w:pStyle w:val="TableHead"/>
            </w:pPr>
            <w:r>
              <w:t>Code</w:t>
            </w:r>
          </w:p>
        </w:tc>
        <w:tc>
          <w:tcPr>
            <w:tcW w:w="3000" w:type="dxa"/>
            <w:shd w:val="clear" w:color="auto" w:fill="E6E6E6"/>
          </w:tcPr>
          <w:p w14:paraId="4FD68B4B" w14:textId="77777777" w:rsidR="003F3A73" w:rsidRDefault="00724124">
            <w:pPr>
              <w:pStyle w:val="TableHead"/>
            </w:pPr>
            <w:r>
              <w:t>Code System</w:t>
            </w:r>
          </w:p>
        </w:tc>
        <w:tc>
          <w:tcPr>
            <w:tcW w:w="3000" w:type="dxa"/>
            <w:shd w:val="clear" w:color="auto" w:fill="E6E6E6"/>
          </w:tcPr>
          <w:p w14:paraId="74AA9017" w14:textId="77777777" w:rsidR="003F3A73" w:rsidRDefault="00724124">
            <w:pPr>
              <w:pStyle w:val="TableHead"/>
            </w:pPr>
            <w:r>
              <w:t>Code System OID</w:t>
            </w:r>
          </w:p>
        </w:tc>
        <w:tc>
          <w:tcPr>
            <w:tcW w:w="2520" w:type="dxa"/>
            <w:shd w:val="clear" w:color="auto" w:fill="E6E6E6"/>
          </w:tcPr>
          <w:p w14:paraId="4E66A602" w14:textId="77777777" w:rsidR="003F3A73" w:rsidRDefault="00724124">
            <w:pPr>
              <w:pStyle w:val="TableHead"/>
            </w:pPr>
            <w:r>
              <w:t>Print Name</w:t>
            </w:r>
          </w:p>
        </w:tc>
      </w:tr>
      <w:tr w:rsidR="003F3A73" w14:paraId="3D25C32D" w14:textId="77777777">
        <w:trPr>
          <w:jc w:val="center"/>
        </w:trPr>
        <w:tc>
          <w:tcPr>
            <w:tcW w:w="1170" w:type="dxa"/>
          </w:tcPr>
          <w:p w14:paraId="1712098D" w14:textId="77777777" w:rsidR="003F3A73" w:rsidRDefault="00724124">
            <w:pPr>
              <w:pStyle w:val="TableText"/>
            </w:pPr>
            <w:r>
              <w:t>E2922</w:t>
            </w:r>
          </w:p>
        </w:tc>
        <w:tc>
          <w:tcPr>
            <w:tcW w:w="3195" w:type="dxa"/>
          </w:tcPr>
          <w:p w14:paraId="2A0536EC" w14:textId="77777777" w:rsidR="003F3A73" w:rsidRDefault="00724124">
            <w:pPr>
              <w:pStyle w:val="TableText"/>
            </w:pPr>
            <w:r>
              <w:t>ISBT-128</w:t>
            </w:r>
          </w:p>
        </w:tc>
        <w:tc>
          <w:tcPr>
            <w:tcW w:w="3195" w:type="dxa"/>
          </w:tcPr>
          <w:p w14:paraId="2518C744" w14:textId="77777777" w:rsidR="003F3A73" w:rsidRDefault="00724124">
            <w:pPr>
              <w:pStyle w:val="TableText"/>
            </w:pPr>
            <w:r>
              <w:t>urn:oid:2.16.840.1.113883.6.18</w:t>
            </w:r>
          </w:p>
        </w:tc>
        <w:tc>
          <w:tcPr>
            <w:tcW w:w="2520" w:type="dxa"/>
          </w:tcPr>
          <w:p w14:paraId="42A132C7" w14:textId="77777777" w:rsidR="003F3A73" w:rsidRDefault="00724124">
            <w:pPr>
              <w:pStyle w:val="TableText"/>
            </w:pPr>
            <w:r>
              <w:t>Apheresis PLATELETS|ACD-B/XX/refg</w:t>
            </w:r>
          </w:p>
        </w:tc>
      </w:tr>
      <w:tr w:rsidR="003F3A73" w14:paraId="62B00B4D" w14:textId="77777777">
        <w:trPr>
          <w:jc w:val="center"/>
        </w:trPr>
        <w:tc>
          <w:tcPr>
            <w:tcW w:w="1170" w:type="dxa"/>
          </w:tcPr>
          <w:p w14:paraId="6CBD68BE" w14:textId="77777777" w:rsidR="003F3A73" w:rsidRDefault="00724124">
            <w:pPr>
              <w:pStyle w:val="TableText"/>
            </w:pPr>
            <w:r>
              <w:t>E2926</w:t>
            </w:r>
          </w:p>
        </w:tc>
        <w:tc>
          <w:tcPr>
            <w:tcW w:w="3195" w:type="dxa"/>
          </w:tcPr>
          <w:p w14:paraId="3968213B" w14:textId="77777777" w:rsidR="003F3A73" w:rsidRDefault="00724124">
            <w:pPr>
              <w:pStyle w:val="TableText"/>
            </w:pPr>
            <w:r>
              <w:t>ISBT-128</w:t>
            </w:r>
          </w:p>
        </w:tc>
        <w:tc>
          <w:tcPr>
            <w:tcW w:w="3195" w:type="dxa"/>
          </w:tcPr>
          <w:p w14:paraId="6ACFB6F6" w14:textId="77777777" w:rsidR="003F3A73" w:rsidRDefault="00724124">
            <w:pPr>
              <w:pStyle w:val="TableText"/>
            </w:pPr>
            <w:r>
              <w:t>urn:oid:2.16.840.1.113883.6.18</w:t>
            </w:r>
          </w:p>
        </w:tc>
        <w:tc>
          <w:tcPr>
            <w:tcW w:w="2520" w:type="dxa"/>
          </w:tcPr>
          <w:p w14:paraId="3DAAF61A" w14:textId="77777777" w:rsidR="003F3A73" w:rsidRDefault="00724124">
            <w:pPr>
              <w:pStyle w:val="TableText"/>
            </w:pPr>
            <w:r>
              <w:t>Apheresis PLATELETS|ACD-A/XX/refg</w:t>
            </w:r>
          </w:p>
        </w:tc>
      </w:tr>
      <w:tr w:rsidR="003F3A73" w14:paraId="20A7F40B" w14:textId="77777777">
        <w:trPr>
          <w:jc w:val="center"/>
        </w:trPr>
        <w:tc>
          <w:tcPr>
            <w:tcW w:w="1170" w:type="dxa"/>
          </w:tcPr>
          <w:p w14:paraId="16AE6A3C" w14:textId="77777777" w:rsidR="003F3A73" w:rsidRDefault="00724124">
            <w:pPr>
              <w:pStyle w:val="TableText"/>
            </w:pPr>
            <w:r>
              <w:t>E2930</w:t>
            </w:r>
          </w:p>
        </w:tc>
        <w:tc>
          <w:tcPr>
            <w:tcW w:w="3195" w:type="dxa"/>
          </w:tcPr>
          <w:p w14:paraId="3C2E2A6E" w14:textId="77777777" w:rsidR="003F3A73" w:rsidRDefault="00724124">
            <w:pPr>
              <w:pStyle w:val="TableText"/>
            </w:pPr>
            <w:r>
              <w:t>ISBT-128</w:t>
            </w:r>
          </w:p>
        </w:tc>
        <w:tc>
          <w:tcPr>
            <w:tcW w:w="3195" w:type="dxa"/>
          </w:tcPr>
          <w:p w14:paraId="521EA55C" w14:textId="77777777" w:rsidR="003F3A73" w:rsidRDefault="00724124">
            <w:pPr>
              <w:pStyle w:val="TableText"/>
            </w:pPr>
            <w:r>
              <w:t>urn:oid:2.16.840.1.113883.6.18</w:t>
            </w:r>
          </w:p>
        </w:tc>
        <w:tc>
          <w:tcPr>
            <w:tcW w:w="2520" w:type="dxa"/>
          </w:tcPr>
          <w:p w14:paraId="7CBAADBC" w14:textId="77777777" w:rsidR="003F3A73" w:rsidRDefault="00724124">
            <w:pPr>
              <w:pStyle w:val="TableText"/>
            </w:pPr>
            <w:r>
              <w:t>Apheresis PLATELETS|NaCitrate/XX/refg</w:t>
            </w:r>
          </w:p>
        </w:tc>
      </w:tr>
      <w:tr w:rsidR="003F3A73" w14:paraId="6221D60A" w14:textId="77777777">
        <w:trPr>
          <w:jc w:val="center"/>
        </w:trPr>
        <w:tc>
          <w:tcPr>
            <w:tcW w:w="1170" w:type="dxa"/>
          </w:tcPr>
          <w:p w14:paraId="664A0F74" w14:textId="77777777" w:rsidR="003F3A73" w:rsidRDefault="00724124">
            <w:pPr>
              <w:pStyle w:val="TableText"/>
            </w:pPr>
            <w:r>
              <w:t>E2940</w:t>
            </w:r>
          </w:p>
        </w:tc>
        <w:tc>
          <w:tcPr>
            <w:tcW w:w="3195" w:type="dxa"/>
          </w:tcPr>
          <w:p w14:paraId="423FBD97" w14:textId="77777777" w:rsidR="003F3A73" w:rsidRDefault="00724124">
            <w:pPr>
              <w:pStyle w:val="TableText"/>
            </w:pPr>
            <w:r>
              <w:t>ISBT-128</w:t>
            </w:r>
          </w:p>
        </w:tc>
        <w:tc>
          <w:tcPr>
            <w:tcW w:w="3195" w:type="dxa"/>
          </w:tcPr>
          <w:p w14:paraId="22592BA4" w14:textId="77777777" w:rsidR="003F3A73" w:rsidRDefault="00724124">
            <w:pPr>
              <w:pStyle w:val="TableText"/>
            </w:pPr>
            <w:r>
              <w:t>urn:oid:2.16.840.1.113883.6.18</w:t>
            </w:r>
          </w:p>
        </w:tc>
        <w:tc>
          <w:tcPr>
            <w:tcW w:w="2520" w:type="dxa"/>
          </w:tcPr>
          <w:p w14:paraId="51EBE7A0" w14:textId="77777777" w:rsidR="003F3A73" w:rsidRDefault="00724124">
            <w:pPr>
              <w:pStyle w:val="TableText"/>
            </w:pPr>
            <w:r>
              <w:t>Apheresis PLATELETS|ACD-A/XX/20-24C</w:t>
            </w:r>
          </w:p>
        </w:tc>
      </w:tr>
      <w:tr w:rsidR="003F3A73" w14:paraId="1CC1A2DC" w14:textId="77777777">
        <w:trPr>
          <w:jc w:val="center"/>
        </w:trPr>
        <w:tc>
          <w:tcPr>
            <w:tcW w:w="1170" w:type="dxa"/>
          </w:tcPr>
          <w:p w14:paraId="471D3392" w14:textId="77777777" w:rsidR="003F3A73" w:rsidRDefault="00724124">
            <w:pPr>
              <w:pStyle w:val="TableText"/>
            </w:pPr>
            <w:r>
              <w:t>E2981</w:t>
            </w:r>
          </w:p>
        </w:tc>
        <w:tc>
          <w:tcPr>
            <w:tcW w:w="3195" w:type="dxa"/>
          </w:tcPr>
          <w:p w14:paraId="46503E22" w14:textId="77777777" w:rsidR="003F3A73" w:rsidRDefault="00724124">
            <w:pPr>
              <w:pStyle w:val="TableText"/>
            </w:pPr>
            <w:r>
              <w:t>ISBT-128</w:t>
            </w:r>
          </w:p>
        </w:tc>
        <w:tc>
          <w:tcPr>
            <w:tcW w:w="3195" w:type="dxa"/>
          </w:tcPr>
          <w:p w14:paraId="0F6C6CE1" w14:textId="77777777" w:rsidR="003F3A73" w:rsidRDefault="00724124">
            <w:pPr>
              <w:pStyle w:val="TableText"/>
            </w:pPr>
            <w:r>
              <w:t>urn:oid:2.16.840.1.113883.6.18</w:t>
            </w:r>
          </w:p>
        </w:tc>
        <w:tc>
          <w:tcPr>
            <w:tcW w:w="2520" w:type="dxa"/>
          </w:tcPr>
          <w:p w14:paraId="4D99B500" w14:textId="77777777" w:rsidR="003F3A73" w:rsidRDefault="00724124">
            <w:pPr>
              <w:pStyle w:val="TableText"/>
            </w:pPr>
            <w:r>
              <w:t>Apheresis PLATELETS|ACD-A/XX/20-24C|Open</w:t>
            </w:r>
          </w:p>
        </w:tc>
      </w:tr>
      <w:tr w:rsidR="003F3A73" w14:paraId="29FF1CFC" w14:textId="77777777">
        <w:trPr>
          <w:jc w:val="center"/>
        </w:trPr>
        <w:tc>
          <w:tcPr>
            <w:tcW w:w="1440" w:type="dxa"/>
            <w:gridSpan w:val="4"/>
          </w:tcPr>
          <w:p w14:paraId="4B918DF0" w14:textId="77777777" w:rsidR="003F3A73" w:rsidRDefault="00724124">
            <w:pPr>
              <w:pStyle w:val="TableText"/>
            </w:pPr>
            <w:r>
              <w:t>...</w:t>
            </w:r>
          </w:p>
        </w:tc>
      </w:tr>
    </w:tbl>
    <w:p w14:paraId="3B07BF7F" w14:textId="77777777" w:rsidR="003F3A73" w:rsidRDefault="003F3A73">
      <w:pPr>
        <w:pStyle w:val="BodyText"/>
      </w:pPr>
    </w:p>
    <w:p w14:paraId="334A3DB5" w14:textId="20D46A72" w:rsidR="003F3A73" w:rsidRDefault="00724124">
      <w:pPr>
        <w:pStyle w:val="Caption"/>
      </w:pPr>
      <w:bookmarkStart w:id="582" w:name="_Toc26179321"/>
      <w:r>
        <w:lastRenderedPageBreak/>
        <w:t xml:space="preserve">Table </w:t>
      </w:r>
      <w:r>
        <w:fldChar w:fldCharType="begin"/>
      </w:r>
      <w:r>
        <w:instrText>SEQ Table \* ARABIC</w:instrText>
      </w:r>
      <w:r>
        <w:fldChar w:fldCharType="separate"/>
      </w:r>
      <w:r>
        <w:t>39</w:t>
      </w:r>
      <w:r>
        <w:fldChar w:fldCharType="end"/>
      </w:r>
      <w:r>
        <w:t>: NHSN Platelets/Whole Blood Derived/Irradiated and Leukocyte Reduced (16)</w:t>
      </w:r>
      <w:bookmarkEnd w:id="5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2EA780D1" w14:textId="77777777">
        <w:trPr>
          <w:jc w:val="center"/>
        </w:trPr>
        <w:tc>
          <w:tcPr>
            <w:tcW w:w="1440" w:type="dxa"/>
            <w:gridSpan w:val="4"/>
          </w:tcPr>
          <w:p w14:paraId="422E2909" w14:textId="77777777" w:rsidR="003F3A73" w:rsidRDefault="00724124">
            <w:pPr>
              <w:pStyle w:val="TableText"/>
            </w:pPr>
            <w:r>
              <w:t>Value Set: NHSN Platelets/Whole Blood Derived/Irradiated and Leukocyte Reduced (16) urn:oid:2.16.840.1.114222.4.11.7307</w:t>
            </w:r>
          </w:p>
          <w:p w14:paraId="7FE927C4" w14:textId="77777777" w:rsidR="003F3A73" w:rsidRDefault="00724124">
            <w:pPr>
              <w:pStyle w:val="TableText"/>
            </w:pPr>
            <w:r>
              <w:t>NHSN Protocol specifies which ISBT Blood Product codes to use for each blood product type.</w:t>
            </w:r>
            <w:r>
              <w:br/>
            </w:r>
            <w:r>
              <w:br/>
              <w:t>The ISBT blood product codes for NHSN Platelets/Whole Blood Derived/Irradiated and Leukocyte Reduced reporting, at the time of publication, are contained in this table.</w:t>
            </w:r>
            <w:r>
              <w:br/>
            </w:r>
            <w:r>
              <w:br/>
              <w:t>A full listing of codes can be found in the hai_voc_NRF.xls file provided with this package.</w:t>
            </w:r>
          </w:p>
        </w:tc>
      </w:tr>
      <w:tr w:rsidR="003F3A73" w14:paraId="42D7AE69" w14:textId="77777777">
        <w:trPr>
          <w:cantSplit/>
          <w:tblHeader/>
          <w:jc w:val="center"/>
        </w:trPr>
        <w:tc>
          <w:tcPr>
            <w:tcW w:w="1560" w:type="dxa"/>
            <w:shd w:val="clear" w:color="auto" w:fill="E6E6E6"/>
          </w:tcPr>
          <w:p w14:paraId="6B059A14" w14:textId="77777777" w:rsidR="003F3A73" w:rsidRDefault="00724124">
            <w:pPr>
              <w:pStyle w:val="TableHead"/>
            </w:pPr>
            <w:r>
              <w:t>Code</w:t>
            </w:r>
          </w:p>
        </w:tc>
        <w:tc>
          <w:tcPr>
            <w:tcW w:w="3000" w:type="dxa"/>
            <w:shd w:val="clear" w:color="auto" w:fill="E6E6E6"/>
          </w:tcPr>
          <w:p w14:paraId="50F4EE65" w14:textId="77777777" w:rsidR="003F3A73" w:rsidRDefault="00724124">
            <w:pPr>
              <w:pStyle w:val="TableHead"/>
            </w:pPr>
            <w:r>
              <w:t>Code System</w:t>
            </w:r>
          </w:p>
        </w:tc>
        <w:tc>
          <w:tcPr>
            <w:tcW w:w="3000" w:type="dxa"/>
            <w:shd w:val="clear" w:color="auto" w:fill="E6E6E6"/>
          </w:tcPr>
          <w:p w14:paraId="5F6A7FB7" w14:textId="77777777" w:rsidR="003F3A73" w:rsidRDefault="00724124">
            <w:pPr>
              <w:pStyle w:val="TableHead"/>
            </w:pPr>
            <w:r>
              <w:t>Code System OID</w:t>
            </w:r>
          </w:p>
        </w:tc>
        <w:tc>
          <w:tcPr>
            <w:tcW w:w="2520" w:type="dxa"/>
            <w:shd w:val="clear" w:color="auto" w:fill="E6E6E6"/>
          </w:tcPr>
          <w:p w14:paraId="13B28652" w14:textId="77777777" w:rsidR="003F3A73" w:rsidRDefault="00724124">
            <w:pPr>
              <w:pStyle w:val="TableHead"/>
            </w:pPr>
            <w:r>
              <w:t>Print Name</w:t>
            </w:r>
          </w:p>
        </w:tc>
      </w:tr>
      <w:tr w:rsidR="003F3A73" w14:paraId="2DCA6D08" w14:textId="77777777">
        <w:trPr>
          <w:jc w:val="center"/>
        </w:trPr>
        <w:tc>
          <w:tcPr>
            <w:tcW w:w="1170" w:type="dxa"/>
          </w:tcPr>
          <w:p w14:paraId="674ADBF1" w14:textId="77777777" w:rsidR="003F3A73" w:rsidRDefault="00724124">
            <w:pPr>
              <w:pStyle w:val="TableText"/>
            </w:pPr>
            <w:r>
              <w:t>E2810</w:t>
            </w:r>
          </w:p>
        </w:tc>
        <w:tc>
          <w:tcPr>
            <w:tcW w:w="3195" w:type="dxa"/>
          </w:tcPr>
          <w:p w14:paraId="3DE498AC" w14:textId="77777777" w:rsidR="003F3A73" w:rsidRDefault="00724124">
            <w:pPr>
              <w:pStyle w:val="TableText"/>
            </w:pPr>
            <w:r>
              <w:t>ISBT-128</w:t>
            </w:r>
          </w:p>
        </w:tc>
        <w:tc>
          <w:tcPr>
            <w:tcW w:w="3195" w:type="dxa"/>
          </w:tcPr>
          <w:p w14:paraId="05C1DC73" w14:textId="77777777" w:rsidR="003F3A73" w:rsidRDefault="00724124">
            <w:pPr>
              <w:pStyle w:val="TableText"/>
            </w:pPr>
            <w:r>
              <w:t>urn:oid:2.16.840.1.113883.6.18</w:t>
            </w:r>
          </w:p>
        </w:tc>
        <w:tc>
          <w:tcPr>
            <w:tcW w:w="2520" w:type="dxa"/>
          </w:tcPr>
          <w:p w14:paraId="7932D2B5" w14:textId="77777777" w:rsidR="003F3A73" w:rsidRDefault="00724124">
            <w:pPr>
              <w:pStyle w:val="TableText"/>
            </w:pPr>
            <w:r>
              <w:t>PLATELETS|CPD/450mL/20-24C|Irradiated|ResLeu:&lt;8.3E5</w:t>
            </w:r>
          </w:p>
        </w:tc>
      </w:tr>
      <w:tr w:rsidR="003F3A73" w14:paraId="3976AFFC" w14:textId="77777777">
        <w:trPr>
          <w:jc w:val="center"/>
        </w:trPr>
        <w:tc>
          <w:tcPr>
            <w:tcW w:w="1170" w:type="dxa"/>
          </w:tcPr>
          <w:p w14:paraId="49C58860" w14:textId="77777777" w:rsidR="003F3A73" w:rsidRDefault="00724124">
            <w:pPr>
              <w:pStyle w:val="TableText"/>
            </w:pPr>
            <w:r>
              <w:t>E2811</w:t>
            </w:r>
          </w:p>
        </w:tc>
        <w:tc>
          <w:tcPr>
            <w:tcW w:w="3195" w:type="dxa"/>
          </w:tcPr>
          <w:p w14:paraId="3A0D94C1" w14:textId="77777777" w:rsidR="003F3A73" w:rsidRDefault="00724124">
            <w:pPr>
              <w:pStyle w:val="TableText"/>
            </w:pPr>
            <w:r>
              <w:t>ISBT-128</w:t>
            </w:r>
          </w:p>
        </w:tc>
        <w:tc>
          <w:tcPr>
            <w:tcW w:w="3195" w:type="dxa"/>
          </w:tcPr>
          <w:p w14:paraId="36108DB3" w14:textId="77777777" w:rsidR="003F3A73" w:rsidRDefault="00724124">
            <w:pPr>
              <w:pStyle w:val="TableText"/>
            </w:pPr>
            <w:r>
              <w:t>urn:oid:2.16.840.1.113883.6.18</w:t>
            </w:r>
          </w:p>
        </w:tc>
        <w:tc>
          <w:tcPr>
            <w:tcW w:w="2520" w:type="dxa"/>
          </w:tcPr>
          <w:p w14:paraId="3418E0D9" w14:textId="77777777" w:rsidR="003F3A73" w:rsidRDefault="00724124">
            <w:pPr>
              <w:pStyle w:val="TableText"/>
            </w:pPr>
            <w:r>
              <w:t>PLATELETS|CPD/450mL/20-24C|Irradiated|ResLeu:&lt;8.3E5|Plasma reduced</w:t>
            </w:r>
          </w:p>
        </w:tc>
      </w:tr>
      <w:tr w:rsidR="003F3A73" w14:paraId="1AED90A7" w14:textId="77777777">
        <w:trPr>
          <w:jc w:val="center"/>
        </w:trPr>
        <w:tc>
          <w:tcPr>
            <w:tcW w:w="1170" w:type="dxa"/>
          </w:tcPr>
          <w:p w14:paraId="194A3782" w14:textId="77777777" w:rsidR="003F3A73" w:rsidRDefault="00724124">
            <w:pPr>
              <w:pStyle w:val="TableText"/>
            </w:pPr>
            <w:r>
              <w:t>E2812</w:t>
            </w:r>
          </w:p>
        </w:tc>
        <w:tc>
          <w:tcPr>
            <w:tcW w:w="3195" w:type="dxa"/>
          </w:tcPr>
          <w:p w14:paraId="4F402B5A" w14:textId="77777777" w:rsidR="003F3A73" w:rsidRDefault="00724124">
            <w:pPr>
              <w:pStyle w:val="TableText"/>
            </w:pPr>
            <w:r>
              <w:t>ISBT-128</w:t>
            </w:r>
          </w:p>
        </w:tc>
        <w:tc>
          <w:tcPr>
            <w:tcW w:w="3195" w:type="dxa"/>
          </w:tcPr>
          <w:p w14:paraId="6BCBED37" w14:textId="77777777" w:rsidR="003F3A73" w:rsidRDefault="00724124">
            <w:pPr>
              <w:pStyle w:val="TableText"/>
            </w:pPr>
            <w:r>
              <w:t>urn:oid:2.16.840.1.113883.6.18</w:t>
            </w:r>
          </w:p>
        </w:tc>
        <w:tc>
          <w:tcPr>
            <w:tcW w:w="2520" w:type="dxa"/>
          </w:tcPr>
          <w:p w14:paraId="095848CD" w14:textId="77777777" w:rsidR="003F3A73" w:rsidRDefault="00724124">
            <w:pPr>
              <w:pStyle w:val="TableText"/>
            </w:pPr>
            <w:r>
              <w:t>PLATELETS|CPD/450mL/20-24C|Irradiated|ResLeu:&lt;8.3E5|Plasma reduced|Buffy coat plts prep</w:t>
            </w:r>
          </w:p>
        </w:tc>
      </w:tr>
      <w:tr w:rsidR="003F3A73" w14:paraId="148AE117" w14:textId="77777777">
        <w:trPr>
          <w:jc w:val="center"/>
        </w:trPr>
        <w:tc>
          <w:tcPr>
            <w:tcW w:w="1170" w:type="dxa"/>
          </w:tcPr>
          <w:p w14:paraId="26D328A4" w14:textId="77777777" w:rsidR="003F3A73" w:rsidRDefault="00724124">
            <w:pPr>
              <w:pStyle w:val="TableText"/>
            </w:pPr>
            <w:r>
              <w:t>E2813</w:t>
            </w:r>
          </w:p>
        </w:tc>
        <w:tc>
          <w:tcPr>
            <w:tcW w:w="3195" w:type="dxa"/>
          </w:tcPr>
          <w:p w14:paraId="0DCAEA7B" w14:textId="77777777" w:rsidR="003F3A73" w:rsidRDefault="00724124">
            <w:pPr>
              <w:pStyle w:val="TableText"/>
            </w:pPr>
            <w:r>
              <w:t>ISBT-128</w:t>
            </w:r>
          </w:p>
        </w:tc>
        <w:tc>
          <w:tcPr>
            <w:tcW w:w="3195" w:type="dxa"/>
          </w:tcPr>
          <w:p w14:paraId="3C922E6D" w14:textId="77777777" w:rsidR="003F3A73" w:rsidRDefault="00724124">
            <w:pPr>
              <w:pStyle w:val="TableText"/>
            </w:pPr>
            <w:r>
              <w:t>urn:oid:2.16.840.1.113883.6.18</w:t>
            </w:r>
          </w:p>
        </w:tc>
        <w:tc>
          <w:tcPr>
            <w:tcW w:w="2520" w:type="dxa"/>
          </w:tcPr>
          <w:p w14:paraId="4F0BD8D9" w14:textId="77777777" w:rsidR="003F3A73" w:rsidRDefault="00724124">
            <w:pPr>
              <w:pStyle w:val="TableText"/>
            </w:pPr>
            <w:r>
              <w:t>PLATELETS|CPD/450mL/20-24C|Irradiated|ResLeu:&lt;8.3E5|Buffy coat plts prep</w:t>
            </w:r>
          </w:p>
        </w:tc>
      </w:tr>
      <w:tr w:rsidR="003F3A73" w14:paraId="3BF95662" w14:textId="77777777">
        <w:trPr>
          <w:jc w:val="center"/>
        </w:trPr>
        <w:tc>
          <w:tcPr>
            <w:tcW w:w="1170" w:type="dxa"/>
          </w:tcPr>
          <w:p w14:paraId="2EE9E42E" w14:textId="77777777" w:rsidR="003F3A73" w:rsidRDefault="00724124">
            <w:pPr>
              <w:pStyle w:val="TableText"/>
            </w:pPr>
            <w:r>
              <w:t>E2827</w:t>
            </w:r>
          </w:p>
        </w:tc>
        <w:tc>
          <w:tcPr>
            <w:tcW w:w="3195" w:type="dxa"/>
          </w:tcPr>
          <w:p w14:paraId="5DE394B9" w14:textId="77777777" w:rsidR="003F3A73" w:rsidRDefault="00724124">
            <w:pPr>
              <w:pStyle w:val="TableText"/>
            </w:pPr>
            <w:r>
              <w:t>ISBT-128</w:t>
            </w:r>
          </w:p>
        </w:tc>
        <w:tc>
          <w:tcPr>
            <w:tcW w:w="3195" w:type="dxa"/>
          </w:tcPr>
          <w:p w14:paraId="7ECD5924" w14:textId="77777777" w:rsidR="003F3A73" w:rsidRDefault="00724124">
            <w:pPr>
              <w:pStyle w:val="TableText"/>
            </w:pPr>
            <w:r>
              <w:t>urn:oid:2.16.840.1.113883.6.18</w:t>
            </w:r>
          </w:p>
        </w:tc>
        <w:tc>
          <w:tcPr>
            <w:tcW w:w="2520" w:type="dxa"/>
          </w:tcPr>
          <w:p w14:paraId="26E1B569" w14:textId="77777777" w:rsidR="003F3A73" w:rsidRDefault="00724124">
            <w:pPr>
              <w:pStyle w:val="TableText"/>
            </w:pPr>
            <w:r>
              <w:t>PLATELETS|CPD/500mL/20-24C|Irradiated|ResLeu:&lt;8.3E5</w:t>
            </w:r>
          </w:p>
        </w:tc>
      </w:tr>
      <w:tr w:rsidR="003F3A73" w14:paraId="61A2959B" w14:textId="77777777">
        <w:trPr>
          <w:jc w:val="center"/>
        </w:trPr>
        <w:tc>
          <w:tcPr>
            <w:tcW w:w="1440" w:type="dxa"/>
            <w:gridSpan w:val="4"/>
          </w:tcPr>
          <w:p w14:paraId="6773D440" w14:textId="77777777" w:rsidR="003F3A73" w:rsidRDefault="00724124">
            <w:pPr>
              <w:pStyle w:val="TableText"/>
            </w:pPr>
            <w:r>
              <w:t>...</w:t>
            </w:r>
          </w:p>
        </w:tc>
      </w:tr>
    </w:tbl>
    <w:p w14:paraId="35524CE7" w14:textId="77777777" w:rsidR="003F3A73" w:rsidRDefault="003F3A73">
      <w:pPr>
        <w:pStyle w:val="BodyText"/>
      </w:pPr>
    </w:p>
    <w:p w14:paraId="315CFB7B" w14:textId="6FB29150" w:rsidR="003F3A73" w:rsidRDefault="00724124">
      <w:pPr>
        <w:pStyle w:val="Caption"/>
      </w:pPr>
      <w:bookmarkStart w:id="583" w:name="_Toc26179322"/>
      <w:r>
        <w:lastRenderedPageBreak/>
        <w:t xml:space="preserve">Table </w:t>
      </w:r>
      <w:r>
        <w:fldChar w:fldCharType="begin"/>
      </w:r>
      <w:r>
        <w:instrText>SEQ Table \* ARABIC</w:instrText>
      </w:r>
      <w:r>
        <w:fldChar w:fldCharType="separate"/>
      </w:r>
      <w:r>
        <w:t>40</w:t>
      </w:r>
      <w:r>
        <w:fldChar w:fldCharType="end"/>
      </w:r>
      <w:r>
        <w:t xml:space="preserve">: </w:t>
      </w:r>
      <w:bookmarkStart w:id="584" w:name="NHSN_PlateletsWhole_Blood_DerivedLeukoc"/>
      <w:r>
        <w:t>NHSN Platelets/Whole Blood Derived/Leukocyte Reduced (15)</w:t>
      </w:r>
      <w:bookmarkEnd w:id="583"/>
      <w:bookmarkEnd w:id="5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8BEACB2" w14:textId="77777777">
        <w:trPr>
          <w:jc w:val="center"/>
        </w:trPr>
        <w:tc>
          <w:tcPr>
            <w:tcW w:w="1440" w:type="dxa"/>
            <w:gridSpan w:val="4"/>
          </w:tcPr>
          <w:p w14:paraId="5728750D" w14:textId="77777777" w:rsidR="003F3A73" w:rsidRDefault="00724124">
            <w:pPr>
              <w:pStyle w:val="TableText"/>
            </w:pPr>
            <w:r>
              <w:t>Value Set: NHSN Platelets/Whole Blood Derived/Leukocyte Reduced (15) urn:oid:2.16.840.1.114222.4.11.7306</w:t>
            </w:r>
          </w:p>
          <w:p w14:paraId="461F459F" w14:textId="77777777" w:rsidR="003F3A73" w:rsidRDefault="00724124">
            <w:pPr>
              <w:pStyle w:val="TableText"/>
            </w:pPr>
            <w:r>
              <w:t>NHSN Protocol specifies which ISBT Blood Product codes to use for each blood product type.</w:t>
            </w:r>
            <w:r>
              <w:br/>
            </w:r>
            <w:r>
              <w:br/>
              <w:t>The ISBT blood product codes for NHSN Platelets/Whole Blood Derived/Leukocyte Reduced reporting, at the time of publication, are contained in this table.</w:t>
            </w:r>
            <w:r>
              <w:br/>
            </w:r>
            <w:r>
              <w:br/>
              <w:t>A full listing of codes can be found in the hai_voc_NRF.xls file provided with this package.</w:t>
            </w:r>
          </w:p>
        </w:tc>
      </w:tr>
      <w:tr w:rsidR="003F3A73" w14:paraId="0921EACF" w14:textId="77777777">
        <w:trPr>
          <w:cantSplit/>
          <w:tblHeader/>
          <w:jc w:val="center"/>
        </w:trPr>
        <w:tc>
          <w:tcPr>
            <w:tcW w:w="1560" w:type="dxa"/>
            <w:shd w:val="clear" w:color="auto" w:fill="E6E6E6"/>
          </w:tcPr>
          <w:p w14:paraId="05F3EA88" w14:textId="77777777" w:rsidR="003F3A73" w:rsidRDefault="00724124">
            <w:pPr>
              <w:pStyle w:val="TableHead"/>
            </w:pPr>
            <w:r>
              <w:t>Code</w:t>
            </w:r>
          </w:p>
        </w:tc>
        <w:tc>
          <w:tcPr>
            <w:tcW w:w="3000" w:type="dxa"/>
            <w:shd w:val="clear" w:color="auto" w:fill="E6E6E6"/>
          </w:tcPr>
          <w:p w14:paraId="797909EB" w14:textId="77777777" w:rsidR="003F3A73" w:rsidRDefault="00724124">
            <w:pPr>
              <w:pStyle w:val="TableHead"/>
            </w:pPr>
            <w:r>
              <w:t>Code System</w:t>
            </w:r>
          </w:p>
        </w:tc>
        <w:tc>
          <w:tcPr>
            <w:tcW w:w="3000" w:type="dxa"/>
            <w:shd w:val="clear" w:color="auto" w:fill="E6E6E6"/>
          </w:tcPr>
          <w:p w14:paraId="337E6426" w14:textId="77777777" w:rsidR="003F3A73" w:rsidRDefault="00724124">
            <w:pPr>
              <w:pStyle w:val="TableHead"/>
            </w:pPr>
            <w:r>
              <w:t>Code System OID</w:t>
            </w:r>
          </w:p>
        </w:tc>
        <w:tc>
          <w:tcPr>
            <w:tcW w:w="2520" w:type="dxa"/>
            <w:shd w:val="clear" w:color="auto" w:fill="E6E6E6"/>
          </w:tcPr>
          <w:p w14:paraId="12D4CF50" w14:textId="77777777" w:rsidR="003F3A73" w:rsidRDefault="00724124">
            <w:pPr>
              <w:pStyle w:val="TableHead"/>
            </w:pPr>
            <w:r>
              <w:t>Print Name</w:t>
            </w:r>
          </w:p>
        </w:tc>
      </w:tr>
      <w:tr w:rsidR="003F3A73" w14:paraId="31ED2178" w14:textId="77777777">
        <w:trPr>
          <w:jc w:val="center"/>
        </w:trPr>
        <w:tc>
          <w:tcPr>
            <w:tcW w:w="1170" w:type="dxa"/>
          </w:tcPr>
          <w:p w14:paraId="7539CA42" w14:textId="77777777" w:rsidR="003F3A73" w:rsidRDefault="00724124">
            <w:pPr>
              <w:pStyle w:val="TableText"/>
            </w:pPr>
            <w:r>
              <w:t>E2817</w:t>
            </w:r>
          </w:p>
        </w:tc>
        <w:tc>
          <w:tcPr>
            <w:tcW w:w="3195" w:type="dxa"/>
          </w:tcPr>
          <w:p w14:paraId="4511359F" w14:textId="77777777" w:rsidR="003F3A73" w:rsidRDefault="00724124">
            <w:pPr>
              <w:pStyle w:val="TableText"/>
            </w:pPr>
            <w:r>
              <w:t>ISBT-128</w:t>
            </w:r>
          </w:p>
        </w:tc>
        <w:tc>
          <w:tcPr>
            <w:tcW w:w="3195" w:type="dxa"/>
          </w:tcPr>
          <w:p w14:paraId="4042E11D" w14:textId="77777777" w:rsidR="003F3A73" w:rsidRDefault="00724124">
            <w:pPr>
              <w:pStyle w:val="TableText"/>
            </w:pPr>
            <w:r>
              <w:t>urn:oid:2.16.840.1.113883.6.18</w:t>
            </w:r>
          </w:p>
        </w:tc>
        <w:tc>
          <w:tcPr>
            <w:tcW w:w="2520" w:type="dxa"/>
          </w:tcPr>
          <w:p w14:paraId="60C2F2E5" w14:textId="77777777" w:rsidR="003F3A73" w:rsidRDefault="00724124">
            <w:pPr>
              <w:pStyle w:val="TableText"/>
            </w:pPr>
            <w:r>
              <w:t>PLATELETS|CPD/450mL/20-24C|ResLeu:&lt;8.3E5</w:t>
            </w:r>
          </w:p>
        </w:tc>
      </w:tr>
      <w:tr w:rsidR="003F3A73" w14:paraId="6552F9A4" w14:textId="77777777">
        <w:trPr>
          <w:jc w:val="center"/>
        </w:trPr>
        <w:tc>
          <w:tcPr>
            <w:tcW w:w="1170" w:type="dxa"/>
          </w:tcPr>
          <w:p w14:paraId="7129D01B" w14:textId="77777777" w:rsidR="003F3A73" w:rsidRDefault="00724124">
            <w:pPr>
              <w:pStyle w:val="TableText"/>
            </w:pPr>
            <w:r>
              <w:t>E2818</w:t>
            </w:r>
          </w:p>
        </w:tc>
        <w:tc>
          <w:tcPr>
            <w:tcW w:w="3195" w:type="dxa"/>
          </w:tcPr>
          <w:p w14:paraId="6C21A201" w14:textId="77777777" w:rsidR="003F3A73" w:rsidRDefault="00724124">
            <w:pPr>
              <w:pStyle w:val="TableText"/>
            </w:pPr>
            <w:r>
              <w:t>ISBT-128</w:t>
            </w:r>
          </w:p>
        </w:tc>
        <w:tc>
          <w:tcPr>
            <w:tcW w:w="3195" w:type="dxa"/>
          </w:tcPr>
          <w:p w14:paraId="6150E67D" w14:textId="77777777" w:rsidR="003F3A73" w:rsidRDefault="00724124">
            <w:pPr>
              <w:pStyle w:val="TableText"/>
            </w:pPr>
            <w:r>
              <w:t>urn:oid:2.16.840.1.113883.6.18</w:t>
            </w:r>
          </w:p>
        </w:tc>
        <w:tc>
          <w:tcPr>
            <w:tcW w:w="2520" w:type="dxa"/>
          </w:tcPr>
          <w:p w14:paraId="77A7396D" w14:textId="77777777" w:rsidR="003F3A73" w:rsidRDefault="00724124">
            <w:pPr>
              <w:pStyle w:val="TableText"/>
            </w:pPr>
            <w:r>
              <w:t>PLATELETS|CPD/450mL/20-24C|ResLeu:&lt;8.3E5|Plasma reduced</w:t>
            </w:r>
          </w:p>
        </w:tc>
      </w:tr>
      <w:tr w:rsidR="003F3A73" w14:paraId="554955F4" w14:textId="77777777">
        <w:trPr>
          <w:jc w:val="center"/>
        </w:trPr>
        <w:tc>
          <w:tcPr>
            <w:tcW w:w="1170" w:type="dxa"/>
          </w:tcPr>
          <w:p w14:paraId="3B3FE9E9" w14:textId="77777777" w:rsidR="003F3A73" w:rsidRDefault="00724124">
            <w:pPr>
              <w:pStyle w:val="TableText"/>
            </w:pPr>
            <w:r>
              <w:t>E2819</w:t>
            </w:r>
          </w:p>
        </w:tc>
        <w:tc>
          <w:tcPr>
            <w:tcW w:w="3195" w:type="dxa"/>
          </w:tcPr>
          <w:p w14:paraId="1DFD679D" w14:textId="77777777" w:rsidR="003F3A73" w:rsidRDefault="00724124">
            <w:pPr>
              <w:pStyle w:val="TableText"/>
            </w:pPr>
            <w:r>
              <w:t>ISBT-128</w:t>
            </w:r>
          </w:p>
        </w:tc>
        <w:tc>
          <w:tcPr>
            <w:tcW w:w="3195" w:type="dxa"/>
          </w:tcPr>
          <w:p w14:paraId="1D7CAEF4" w14:textId="77777777" w:rsidR="003F3A73" w:rsidRDefault="00724124">
            <w:pPr>
              <w:pStyle w:val="TableText"/>
            </w:pPr>
            <w:r>
              <w:t>urn:oid:2.16.840.1.113883.6.18</w:t>
            </w:r>
          </w:p>
        </w:tc>
        <w:tc>
          <w:tcPr>
            <w:tcW w:w="2520" w:type="dxa"/>
          </w:tcPr>
          <w:p w14:paraId="535093F7" w14:textId="77777777" w:rsidR="003F3A73" w:rsidRDefault="00724124">
            <w:pPr>
              <w:pStyle w:val="TableText"/>
            </w:pPr>
            <w:r>
              <w:t>PLATELETS|CPD/450mL/20-24C|ResLeu:&lt;8.3E5|Plasma reduced|Buffy coat plts prep</w:t>
            </w:r>
          </w:p>
        </w:tc>
      </w:tr>
      <w:tr w:rsidR="003F3A73" w14:paraId="58BAB45A" w14:textId="77777777">
        <w:trPr>
          <w:jc w:val="center"/>
        </w:trPr>
        <w:tc>
          <w:tcPr>
            <w:tcW w:w="1170" w:type="dxa"/>
          </w:tcPr>
          <w:p w14:paraId="797348B4" w14:textId="77777777" w:rsidR="003F3A73" w:rsidRDefault="00724124">
            <w:pPr>
              <w:pStyle w:val="TableText"/>
            </w:pPr>
            <w:r>
              <w:t>E2820</w:t>
            </w:r>
          </w:p>
        </w:tc>
        <w:tc>
          <w:tcPr>
            <w:tcW w:w="3195" w:type="dxa"/>
          </w:tcPr>
          <w:p w14:paraId="56B92424" w14:textId="77777777" w:rsidR="003F3A73" w:rsidRDefault="00724124">
            <w:pPr>
              <w:pStyle w:val="TableText"/>
            </w:pPr>
            <w:r>
              <w:t>ISBT-128</w:t>
            </w:r>
          </w:p>
        </w:tc>
        <w:tc>
          <w:tcPr>
            <w:tcW w:w="3195" w:type="dxa"/>
          </w:tcPr>
          <w:p w14:paraId="17AC5192" w14:textId="77777777" w:rsidR="003F3A73" w:rsidRDefault="00724124">
            <w:pPr>
              <w:pStyle w:val="TableText"/>
            </w:pPr>
            <w:r>
              <w:t>urn:oid:2.16.840.1.113883.6.18</w:t>
            </w:r>
          </w:p>
        </w:tc>
        <w:tc>
          <w:tcPr>
            <w:tcW w:w="2520" w:type="dxa"/>
          </w:tcPr>
          <w:p w14:paraId="48C2155F" w14:textId="77777777" w:rsidR="003F3A73" w:rsidRDefault="00724124">
            <w:pPr>
              <w:pStyle w:val="TableText"/>
            </w:pPr>
            <w:r>
              <w:t>PLATELETS|CPD/450mL/20-24C|ResLeu:&lt;8.3E5|Buffy coat plts prep</w:t>
            </w:r>
          </w:p>
        </w:tc>
      </w:tr>
      <w:tr w:rsidR="003F3A73" w14:paraId="4A0F5711" w14:textId="77777777">
        <w:trPr>
          <w:jc w:val="center"/>
        </w:trPr>
        <w:tc>
          <w:tcPr>
            <w:tcW w:w="1170" w:type="dxa"/>
          </w:tcPr>
          <w:p w14:paraId="0DA5CE8B" w14:textId="77777777" w:rsidR="003F3A73" w:rsidRDefault="00724124">
            <w:pPr>
              <w:pStyle w:val="TableText"/>
            </w:pPr>
            <w:r>
              <w:t>E2830</w:t>
            </w:r>
          </w:p>
        </w:tc>
        <w:tc>
          <w:tcPr>
            <w:tcW w:w="3195" w:type="dxa"/>
          </w:tcPr>
          <w:p w14:paraId="2CF168EA" w14:textId="77777777" w:rsidR="003F3A73" w:rsidRDefault="00724124">
            <w:pPr>
              <w:pStyle w:val="TableText"/>
            </w:pPr>
            <w:r>
              <w:t>ISBT-128</w:t>
            </w:r>
          </w:p>
        </w:tc>
        <w:tc>
          <w:tcPr>
            <w:tcW w:w="3195" w:type="dxa"/>
          </w:tcPr>
          <w:p w14:paraId="4452983F" w14:textId="77777777" w:rsidR="003F3A73" w:rsidRDefault="00724124">
            <w:pPr>
              <w:pStyle w:val="TableText"/>
            </w:pPr>
            <w:r>
              <w:t>urn:oid:2.16.840.1.113883.6.18</w:t>
            </w:r>
          </w:p>
        </w:tc>
        <w:tc>
          <w:tcPr>
            <w:tcW w:w="2520" w:type="dxa"/>
          </w:tcPr>
          <w:p w14:paraId="2FA78E6A" w14:textId="77777777" w:rsidR="003F3A73" w:rsidRDefault="00724124">
            <w:pPr>
              <w:pStyle w:val="TableText"/>
            </w:pPr>
            <w:r>
              <w:t>PLATELETS|CPD/500mL/20-24C|ResLeu:&lt;8.3E5</w:t>
            </w:r>
          </w:p>
        </w:tc>
      </w:tr>
      <w:tr w:rsidR="003F3A73" w14:paraId="1C62F8DE" w14:textId="77777777">
        <w:trPr>
          <w:jc w:val="center"/>
        </w:trPr>
        <w:tc>
          <w:tcPr>
            <w:tcW w:w="1440" w:type="dxa"/>
            <w:gridSpan w:val="4"/>
          </w:tcPr>
          <w:p w14:paraId="498C09DB" w14:textId="77777777" w:rsidR="003F3A73" w:rsidRDefault="00724124">
            <w:pPr>
              <w:pStyle w:val="TableText"/>
            </w:pPr>
            <w:r>
              <w:t>...</w:t>
            </w:r>
          </w:p>
        </w:tc>
      </w:tr>
    </w:tbl>
    <w:p w14:paraId="1BF21C1D" w14:textId="77777777" w:rsidR="003F3A73" w:rsidRDefault="003F3A73">
      <w:pPr>
        <w:pStyle w:val="BodyText"/>
      </w:pPr>
    </w:p>
    <w:p w14:paraId="322D589B" w14:textId="5CC7D802" w:rsidR="003F3A73" w:rsidRDefault="00724124">
      <w:pPr>
        <w:pStyle w:val="Caption"/>
      </w:pPr>
      <w:bookmarkStart w:id="585" w:name="_Toc26179323"/>
      <w:r>
        <w:lastRenderedPageBreak/>
        <w:t xml:space="preserve">Table </w:t>
      </w:r>
      <w:r>
        <w:fldChar w:fldCharType="begin"/>
      </w:r>
      <w:r>
        <w:instrText>SEQ Table \* ARABIC</w:instrText>
      </w:r>
      <w:r>
        <w:fldChar w:fldCharType="separate"/>
      </w:r>
      <w:r>
        <w:t>41</w:t>
      </w:r>
      <w:r>
        <w:fldChar w:fldCharType="end"/>
      </w:r>
      <w:r>
        <w:t xml:space="preserve">: </w:t>
      </w:r>
      <w:bookmarkStart w:id="586" w:name="NHSN_PlateletsWhole_Blood_DerivedIrradi"/>
      <w:r>
        <w:t>NHSN Platelets/Whole Blood Derived/Irradiated (14)</w:t>
      </w:r>
      <w:bookmarkEnd w:id="585"/>
      <w:bookmarkEnd w:id="58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DF6F3DE" w14:textId="77777777">
        <w:trPr>
          <w:jc w:val="center"/>
        </w:trPr>
        <w:tc>
          <w:tcPr>
            <w:tcW w:w="1440" w:type="dxa"/>
            <w:gridSpan w:val="4"/>
          </w:tcPr>
          <w:p w14:paraId="10AD0482" w14:textId="77777777" w:rsidR="003F3A73" w:rsidRDefault="00724124">
            <w:pPr>
              <w:pStyle w:val="TableText"/>
            </w:pPr>
            <w:r>
              <w:t>Value Set: NHSN Platelets/Whole Blood Derived/Irradiated (14) urn:oid:2.16.840.1.114222.4.11.7305</w:t>
            </w:r>
          </w:p>
          <w:p w14:paraId="5892ACAB" w14:textId="77777777" w:rsidR="003F3A73" w:rsidRDefault="00724124">
            <w:pPr>
              <w:pStyle w:val="TableText"/>
            </w:pPr>
            <w:r>
              <w:t>NHSN Protocol specifies which ISBT Blood Product codes to use for each blood product type.</w:t>
            </w:r>
            <w:r>
              <w:br/>
            </w:r>
            <w:r>
              <w:br/>
              <w:t>The ISBT blood product codes for NHSN Platelets/Whole Blood Derived/Irradiated reporting, at the time of publication, are contained in this table.</w:t>
            </w:r>
            <w:r>
              <w:br/>
            </w:r>
            <w:r>
              <w:br/>
              <w:t>A full listing of codes can be found in the hai_voc_NRF.xls file provided with this package.</w:t>
            </w:r>
          </w:p>
        </w:tc>
      </w:tr>
      <w:tr w:rsidR="003F3A73" w14:paraId="5FA30071" w14:textId="77777777">
        <w:trPr>
          <w:cantSplit/>
          <w:tblHeader/>
          <w:jc w:val="center"/>
        </w:trPr>
        <w:tc>
          <w:tcPr>
            <w:tcW w:w="1560" w:type="dxa"/>
            <w:shd w:val="clear" w:color="auto" w:fill="E6E6E6"/>
          </w:tcPr>
          <w:p w14:paraId="55F633A9" w14:textId="77777777" w:rsidR="003F3A73" w:rsidRDefault="00724124">
            <w:pPr>
              <w:pStyle w:val="TableHead"/>
            </w:pPr>
            <w:r>
              <w:t>Code</w:t>
            </w:r>
          </w:p>
        </w:tc>
        <w:tc>
          <w:tcPr>
            <w:tcW w:w="3000" w:type="dxa"/>
            <w:shd w:val="clear" w:color="auto" w:fill="E6E6E6"/>
          </w:tcPr>
          <w:p w14:paraId="6128B415" w14:textId="77777777" w:rsidR="003F3A73" w:rsidRDefault="00724124">
            <w:pPr>
              <w:pStyle w:val="TableHead"/>
            </w:pPr>
            <w:r>
              <w:t>Code System</w:t>
            </w:r>
          </w:p>
        </w:tc>
        <w:tc>
          <w:tcPr>
            <w:tcW w:w="3000" w:type="dxa"/>
            <w:shd w:val="clear" w:color="auto" w:fill="E6E6E6"/>
          </w:tcPr>
          <w:p w14:paraId="719173BA" w14:textId="77777777" w:rsidR="003F3A73" w:rsidRDefault="00724124">
            <w:pPr>
              <w:pStyle w:val="TableHead"/>
            </w:pPr>
            <w:r>
              <w:t>Code System OID</w:t>
            </w:r>
          </w:p>
        </w:tc>
        <w:tc>
          <w:tcPr>
            <w:tcW w:w="2520" w:type="dxa"/>
            <w:shd w:val="clear" w:color="auto" w:fill="E6E6E6"/>
          </w:tcPr>
          <w:p w14:paraId="74118833" w14:textId="77777777" w:rsidR="003F3A73" w:rsidRDefault="00724124">
            <w:pPr>
              <w:pStyle w:val="TableHead"/>
            </w:pPr>
            <w:r>
              <w:t>Print Name</w:t>
            </w:r>
          </w:p>
        </w:tc>
      </w:tr>
      <w:tr w:rsidR="003F3A73" w14:paraId="6BE00CD6" w14:textId="77777777">
        <w:trPr>
          <w:jc w:val="center"/>
        </w:trPr>
        <w:tc>
          <w:tcPr>
            <w:tcW w:w="1170" w:type="dxa"/>
          </w:tcPr>
          <w:p w14:paraId="0B54C8E5" w14:textId="77777777" w:rsidR="003F3A73" w:rsidRDefault="00724124">
            <w:pPr>
              <w:pStyle w:val="TableText"/>
            </w:pPr>
            <w:r>
              <w:t>E2809</w:t>
            </w:r>
          </w:p>
        </w:tc>
        <w:tc>
          <w:tcPr>
            <w:tcW w:w="3195" w:type="dxa"/>
          </w:tcPr>
          <w:p w14:paraId="4EABA480" w14:textId="77777777" w:rsidR="003F3A73" w:rsidRDefault="00724124">
            <w:pPr>
              <w:pStyle w:val="TableText"/>
            </w:pPr>
            <w:r>
              <w:t>ISBT-128</w:t>
            </w:r>
          </w:p>
        </w:tc>
        <w:tc>
          <w:tcPr>
            <w:tcW w:w="3195" w:type="dxa"/>
          </w:tcPr>
          <w:p w14:paraId="29D29BE4" w14:textId="77777777" w:rsidR="003F3A73" w:rsidRDefault="00724124">
            <w:pPr>
              <w:pStyle w:val="TableText"/>
            </w:pPr>
            <w:r>
              <w:t>urn:oid:2.16.840.1.113883.6.18</w:t>
            </w:r>
          </w:p>
        </w:tc>
        <w:tc>
          <w:tcPr>
            <w:tcW w:w="2520" w:type="dxa"/>
          </w:tcPr>
          <w:p w14:paraId="0FB3480E" w14:textId="77777777" w:rsidR="003F3A73" w:rsidRDefault="00724124">
            <w:pPr>
              <w:pStyle w:val="TableText"/>
            </w:pPr>
            <w:r>
              <w:t>PLATELETS|CPD/450mL/20-24C|Irradiated</w:t>
            </w:r>
          </w:p>
        </w:tc>
      </w:tr>
      <w:tr w:rsidR="003F3A73" w14:paraId="25306C69" w14:textId="77777777">
        <w:trPr>
          <w:jc w:val="center"/>
        </w:trPr>
        <w:tc>
          <w:tcPr>
            <w:tcW w:w="1170" w:type="dxa"/>
          </w:tcPr>
          <w:p w14:paraId="0D596016" w14:textId="77777777" w:rsidR="003F3A73" w:rsidRDefault="00724124">
            <w:pPr>
              <w:pStyle w:val="TableText"/>
            </w:pPr>
            <w:r>
              <w:t>E2814</w:t>
            </w:r>
          </w:p>
        </w:tc>
        <w:tc>
          <w:tcPr>
            <w:tcW w:w="3195" w:type="dxa"/>
          </w:tcPr>
          <w:p w14:paraId="38C7E6A9" w14:textId="77777777" w:rsidR="003F3A73" w:rsidRDefault="00724124">
            <w:pPr>
              <w:pStyle w:val="TableText"/>
            </w:pPr>
            <w:r>
              <w:t>ISBT-128</w:t>
            </w:r>
          </w:p>
        </w:tc>
        <w:tc>
          <w:tcPr>
            <w:tcW w:w="3195" w:type="dxa"/>
          </w:tcPr>
          <w:p w14:paraId="67E8C3D9" w14:textId="77777777" w:rsidR="003F3A73" w:rsidRDefault="00724124">
            <w:pPr>
              <w:pStyle w:val="TableText"/>
            </w:pPr>
            <w:r>
              <w:t>urn:oid:2.16.840.1.113883.6.18</w:t>
            </w:r>
          </w:p>
        </w:tc>
        <w:tc>
          <w:tcPr>
            <w:tcW w:w="2520" w:type="dxa"/>
          </w:tcPr>
          <w:p w14:paraId="67AE4F98" w14:textId="77777777" w:rsidR="003F3A73" w:rsidRDefault="00724124">
            <w:pPr>
              <w:pStyle w:val="TableText"/>
            </w:pPr>
            <w:r>
              <w:t>PLATELETS|CPD/450mL/20-24C|Irradiated|Plasma reduced</w:t>
            </w:r>
          </w:p>
        </w:tc>
      </w:tr>
      <w:tr w:rsidR="003F3A73" w14:paraId="23D9BB7D" w14:textId="77777777">
        <w:trPr>
          <w:jc w:val="center"/>
        </w:trPr>
        <w:tc>
          <w:tcPr>
            <w:tcW w:w="1170" w:type="dxa"/>
          </w:tcPr>
          <w:p w14:paraId="4DBBCB17" w14:textId="77777777" w:rsidR="003F3A73" w:rsidRDefault="00724124">
            <w:pPr>
              <w:pStyle w:val="TableText"/>
            </w:pPr>
            <w:r>
              <w:t>E2815</w:t>
            </w:r>
          </w:p>
        </w:tc>
        <w:tc>
          <w:tcPr>
            <w:tcW w:w="3195" w:type="dxa"/>
          </w:tcPr>
          <w:p w14:paraId="386B0E1E" w14:textId="77777777" w:rsidR="003F3A73" w:rsidRDefault="00724124">
            <w:pPr>
              <w:pStyle w:val="TableText"/>
            </w:pPr>
            <w:r>
              <w:t>ISBT-128</w:t>
            </w:r>
          </w:p>
        </w:tc>
        <w:tc>
          <w:tcPr>
            <w:tcW w:w="3195" w:type="dxa"/>
          </w:tcPr>
          <w:p w14:paraId="7E0969CA" w14:textId="77777777" w:rsidR="003F3A73" w:rsidRDefault="00724124">
            <w:pPr>
              <w:pStyle w:val="TableText"/>
            </w:pPr>
            <w:r>
              <w:t>urn:oid:2.16.840.1.113883.6.18</w:t>
            </w:r>
          </w:p>
        </w:tc>
        <w:tc>
          <w:tcPr>
            <w:tcW w:w="2520" w:type="dxa"/>
          </w:tcPr>
          <w:p w14:paraId="4A2C62DE" w14:textId="77777777" w:rsidR="003F3A73" w:rsidRDefault="00724124">
            <w:pPr>
              <w:pStyle w:val="TableText"/>
            </w:pPr>
            <w:r>
              <w:t>PLATELETS|CPD/450mL/20-24C|Irradiated|Plasma reduced|Buffy coat plts prep</w:t>
            </w:r>
          </w:p>
        </w:tc>
      </w:tr>
      <w:tr w:rsidR="003F3A73" w14:paraId="519E6AE0" w14:textId="77777777">
        <w:trPr>
          <w:jc w:val="center"/>
        </w:trPr>
        <w:tc>
          <w:tcPr>
            <w:tcW w:w="1170" w:type="dxa"/>
          </w:tcPr>
          <w:p w14:paraId="72FA5FE8" w14:textId="77777777" w:rsidR="003F3A73" w:rsidRDefault="00724124">
            <w:pPr>
              <w:pStyle w:val="TableText"/>
            </w:pPr>
            <w:r>
              <w:t>E2816</w:t>
            </w:r>
          </w:p>
        </w:tc>
        <w:tc>
          <w:tcPr>
            <w:tcW w:w="3195" w:type="dxa"/>
          </w:tcPr>
          <w:p w14:paraId="0A3E3BA6" w14:textId="77777777" w:rsidR="003F3A73" w:rsidRDefault="00724124">
            <w:pPr>
              <w:pStyle w:val="TableText"/>
            </w:pPr>
            <w:r>
              <w:t>ISBT-128</w:t>
            </w:r>
          </w:p>
        </w:tc>
        <w:tc>
          <w:tcPr>
            <w:tcW w:w="3195" w:type="dxa"/>
          </w:tcPr>
          <w:p w14:paraId="1083063B" w14:textId="77777777" w:rsidR="003F3A73" w:rsidRDefault="00724124">
            <w:pPr>
              <w:pStyle w:val="TableText"/>
            </w:pPr>
            <w:r>
              <w:t>urn:oid:2.16.840.1.113883.6.18</w:t>
            </w:r>
          </w:p>
        </w:tc>
        <w:tc>
          <w:tcPr>
            <w:tcW w:w="2520" w:type="dxa"/>
          </w:tcPr>
          <w:p w14:paraId="0D92BE62" w14:textId="77777777" w:rsidR="003F3A73" w:rsidRDefault="00724124">
            <w:pPr>
              <w:pStyle w:val="TableText"/>
            </w:pPr>
            <w:r>
              <w:t>PLATELETS|CPD/450mL/20-24C|Irradiated|Buffy coat plts prep</w:t>
            </w:r>
          </w:p>
        </w:tc>
      </w:tr>
      <w:tr w:rsidR="003F3A73" w14:paraId="0B5C3247" w14:textId="77777777">
        <w:trPr>
          <w:jc w:val="center"/>
        </w:trPr>
        <w:tc>
          <w:tcPr>
            <w:tcW w:w="1170" w:type="dxa"/>
          </w:tcPr>
          <w:p w14:paraId="4576F2D5" w14:textId="77777777" w:rsidR="003F3A73" w:rsidRDefault="00724124">
            <w:pPr>
              <w:pStyle w:val="TableText"/>
            </w:pPr>
            <w:r>
              <w:t>E2826</w:t>
            </w:r>
          </w:p>
        </w:tc>
        <w:tc>
          <w:tcPr>
            <w:tcW w:w="3195" w:type="dxa"/>
          </w:tcPr>
          <w:p w14:paraId="7F4EBEF3" w14:textId="77777777" w:rsidR="003F3A73" w:rsidRDefault="00724124">
            <w:pPr>
              <w:pStyle w:val="TableText"/>
            </w:pPr>
            <w:r>
              <w:t>ISBT-128</w:t>
            </w:r>
          </w:p>
        </w:tc>
        <w:tc>
          <w:tcPr>
            <w:tcW w:w="3195" w:type="dxa"/>
          </w:tcPr>
          <w:p w14:paraId="0B006DDC" w14:textId="77777777" w:rsidR="003F3A73" w:rsidRDefault="00724124">
            <w:pPr>
              <w:pStyle w:val="TableText"/>
            </w:pPr>
            <w:r>
              <w:t>urn:oid:2.16.840.1.113883.6.18</w:t>
            </w:r>
          </w:p>
        </w:tc>
        <w:tc>
          <w:tcPr>
            <w:tcW w:w="2520" w:type="dxa"/>
          </w:tcPr>
          <w:p w14:paraId="2A8354E2" w14:textId="77777777" w:rsidR="003F3A73" w:rsidRDefault="00724124">
            <w:pPr>
              <w:pStyle w:val="TableText"/>
            </w:pPr>
            <w:r>
              <w:t>PLATELETS|CPD/500mL/20-24C|Irradiated</w:t>
            </w:r>
          </w:p>
        </w:tc>
      </w:tr>
      <w:tr w:rsidR="003F3A73" w14:paraId="35D42E34" w14:textId="77777777">
        <w:trPr>
          <w:jc w:val="center"/>
        </w:trPr>
        <w:tc>
          <w:tcPr>
            <w:tcW w:w="1440" w:type="dxa"/>
            <w:gridSpan w:val="4"/>
          </w:tcPr>
          <w:p w14:paraId="6B018EE7" w14:textId="77777777" w:rsidR="003F3A73" w:rsidRDefault="00724124">
            <w:pPr>
              <w:pStyle w:val="TableText"/>
            </w:pPr>
            <w:r>
              <w:t>...</w:t>
            </w:r>
          </w:p>
        </w:tc>
      </w:tr>
    </w:tbl>
    <w:p w14:paraId="27FD4527" w14:textId="77777777" w:rsidR="003F3A73" w:rsidRDefault="003F3A73">
      <w:pPr>
        <w:pStyle w:val="BodyText"/>
      </w:pPr>
    </w:p>
    <w:p w14:paraId="3A52AEDA" w14:textId="70A30D64" w:rsidR="003F3A73" w:rsidRDefault="00724124">
      <w:pPr>
        <w:pStyle w:val="Caption"/>
      </w:pPr>
      <w:bookmarkStart w:id="587" w:name="_Toc26179324"/>
      <w:r>
        <w:lastRenderedPageBreak/>
        <w:t xml:space="preserve">Table </w:t>
      </w:r>
      <w:r>
        <w:fldChar w:fldCharType="begin"/>
      </w:r>
      <w:r>
        <w:instrText>SEQ Table \* ARABIC</w:instrText>
      </w:r>
      <w:r>
        <w:fldChar w:fldCharType="separate"/>
      </w:r>
      <w:r>
        <w:t>42</w:t>
      </w:r>
      <w:r>
        <w:fldChar w:fldCharType="end"/>
      </w:r>
      <w:r>
        <w:t xml:space="preserve">: </w:t>
      </w:r>
      <w:bookmarkStart w:id="588" w:name="NHSN_PlateletsWhole_Blood_DerivedNot_Ir"/>
      <w:r>
        <w:t>NHSN Platelets/Whole Blood Derived/Not Irradiated or Leukocyte Reduced (13)</w:t>
      </w:r>
      <w:bookmarkEnd w:id="587"/>
      <w:bookmarkEnd w:id="5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7D9A5417" w14:textId="77777777">
        <w:trPr>
          <w:jc w:val="center"/>
        </w:trPr>
        <w:tc>
          <w:tcPr>
            <w:tcW w:w="1440" w:type="dxa"/>
            <w:gridSpan w:val="4"/>
          </w:tcPr>
          <w:p w14:paraId="110AB831" w14:textId="77777777" w:rsidR="003F3A73" w:rsidRDefault="00724124">
            <w:pPr>
              <w:pStyle w:val="TableText"/>
            </w:pPr>
            <w:r>
              <w:t>Value Set: NHSN Platelets/Whole Blood Derived/Not Irradiated or Leukocyte Reduced (13) urn:oid:2.16.840.1.114222.4.11.7304</w:t>
            </w:r>
          </w:p>
          <w:p w14:paraId="6348DEDB" w14:textId="77777777" w:rsidR="003F3A73" w:rsidRDefault="00724124">
            <w:pPr>
              <w:pStyle w:val="TableText"/>
            </w:pPr>
            <w:r>
              <w:t>NHSN Protocol specifies which ISBT Blood Product codes to use for each blood product type.</w:t>
            </w:r>
            <w:r>
              <w:br/>
            </w:r>
            <w:r>
              <w:br/>
              <w:t>The ISBT blood product codes for NHSN Platelets/Whole Blood Derived/Not Irradiated or Leukocyte Reduced reporting, at the time of publication, are contained in this table.</w:t>
            </w:r>
            <w:r>
              <w:br/>
            </w:r>
            <w:r>
              <w:br/>
              <w:t>A full listing of codes can be found in the hai_voc_NRF.xls file provided with this package.</w:t>
            </w:r>
          </w:p>
        </w:tc>
      </w:tr>
      <w:tr w:rsidR="003F3A73" w14:paraId="674E4178" w14:textId="77777777">
        <w:trPr>
          <w:cantSplit/>
          <w:tblHeader/>
          <w:jc w:val="center"/>
        </w:trPr>
        <w:tc>
          <w:tcPr>
            <w:tcW w:w="1560" w:type="dxa"/>
            <w:shd w:val="clear" w:color="auto" w:fill="E6E6E6"/>
          </w:tcPr>
          <w:p w14:paraId="24990313" w14:textId="77777777" w:rsidR="003F3A73" w:rsidRDefault="00724124">
            <w:pPr>
              <w:pStyle w:val="TableHead"/>
            </w:pPr>
            <w:r>
              <w:t>Code</w:t>
            </w:r>
          </w:p>
        </w:tc>
        <w:tc>
          <w:tcPr>
            <w:tcW w:w="3000" w:type="dxa"/>
            <w:shd w:val="clear" w:color="auto" w:fill="E6E6E6"/>
          </w:tcPr>
          <w:p w14:paraId="1D17A82D" w14:textId="77777777" w:rsidR="003F3A73" w:rsidRDefault="00724124">
            <w:pPr>
              <w:pStyle w:val="TableHead"/>
            </w:pPr>
            <w:r>
              <w:t>Code System</w:t>
            </w:r>
          </w:p>
        </w:tc>
        <w:tc>
          <w:tcPr>
            <w:tcW w:w="3000" w:type="dxa"/>
            <w:shd w:val="clear" w:color="auto" w:fill="E6E6E6"/>
          </w:tcPr>
          <w:p w14:paraId="2F9B89A2" w14:textId="77777777" w:rsidR="003F3A73" w:rsidRDefault="00724124">
            <w:pPr>
              <w:pStyle w:val="TableHead"/>
            </w:pPr>
            <w:r>
              <w:t>Code System OID</w:t>
            </w:r>
          </w:p>
        </w:tc>
        <w:tc>
          <w:tcPr>
            <w:tcW w:w="2520" w:type="dxa"/>
            <w:shd w:val="clear" w:color="auto" w:fill="E6E6E6"/>
          </w:tcPr>
          <w:p w14:paraId="7CFBEA08" w14:textId="77777777" w:rsidR="003F3A73" w:rsidRDefault="00724124">
            <w:pPr>
              <w:pStyle w:val="TableHead"/>
            </w:pPr>
            <w:r>
              <w:t>Print Name</w:t>
            </w:r>
          </w:p>
        </w:tc>
      </w:tr>
      <w:tr w:rsidR="003F3A73" w14:paraId="4EB7AF5C" w14:textId="77777777">
        <w:trPr>
          <w:jc w:val="center"/>
        </w:trPr>
        <w:tc>
          <w:tcPr>
            <w:tcW w:w="1170" w:type="dxa"/>
          </w:tcPr>
          <w:p w14:paraId="40328F81" w14:textId="77777777" w:rsidR="003F3A73" w:rsidRDefault="00724124">
            <w:pPr>
              <w:pStyle w:val="TableText"/>
            </w:pPr>
            <w:r>
              <w:t>E2790</w:t>
            </w:r>
          </w:p>
        </w:tc>
        <w:tc>
          <w:tcPr>
            <w:tcW w:w="3195" w:type="dxa"/>
          </w:tcPr>
          <w:p w14:paraId="6EB82BD1" w14:textId="77777777" w:rsidR="003F3A73" w:rsidRDefault="00724124">
            <w:pPr>
              <w:pStyle w:val="TableText"/>
            </w:pPr>
            <w:r>
              <w:t>ISBT-128</w:t>
            </w:r>
          </w:p>
        </w:tc>
        <w:tc>
          <w:tcPr>
            <w:tcW w:w="3195" w:type="dxa"/>
          </w:tcPr>
          <w:p w14:paraId="2A75D69B" w14:textId="77777777" w:rsidR="003F3A73" w:rsidRDefault="00724124">
            <w:pPr>
              <w:pStyle w:val="TableText"/>
            </w:pPr>
            <w:r>
              <w:t>urn:oid:2.16.840.1.113883.6.18</w:t>
            </w:r>
          </w:p>
        </w:tc>
        <w:tc>
          <w:tcPr>
            <w:tcW w:w="2520" w:type="dxa"/>
          </w:tcPr>
          <w:p w14:paraId="05B6BE85" w14:textId="77777777" w:rsidR="003F3A73" w:rsidRDefault="00724124">
            <w:pPr>
              <w:pStyle w:val="TableText"/>
            </w:pPr>
            <w:r>
              <w:t>PLATELETS|CPD/450mL/refg</w:t>
            </w:r>
          </w:p>
        </w:tc>
      </w:tr>
      <w:tr w:rsidR="003F3A73" w14:paraId="207A996C" w14:textId="77777777">
        <w:trPr>
          <w:jc w:val="center"/>
        </w:trPr>
        <w:tc>
          <w:tcPr>
            <w:tcW w:w="1170" w:type="dxa"/>
          </w:tcPr>
          <w:p w14:paraId="77CF3B5A" w14:textId="77777777" w:rsidR="003F3A73" w:rsidRDefault="00724124">
            <w:pPr>
              <w:pStyle w:val="TableText"/>
            </w:pPr>
            <w:r>
              <w:t>E2794</w:t>
            </w:r>
          </w:p>
        </w:tc>
        <w:tc>
          <w:tcPr>
            <w:tcW w:w="3195" w:type="dxa"/>
          </w:tcPr>
          <w:p w14:paraId="6424F137" w14:textId="77777777" w:rsidR="003F3A73" w:rsidRDefault="00724124">
            <w:pPr>
              <w:pStyle w:val="TableText"/>
            </w:pPr>
            <w:r>
              <w:t>ISBT-128</w:t>
            </w:r>
          </w:p>
        </w:tc>
        <w:tc>
          <w:tcPr>
            <w:tcW w:w="3195" w:type="dxa"/>
          </w:tcPr>
          <w:p w14:paraId="7846BF31" w14:textId="77777777" w:rsidR="003F3A73" w:rsidRDefault="00724124">
            <w:pPr>
              <w:pStyle w:val="TableText"/>
            </w:pPr>
            <w:r>
              <w:t>urn:oid:2.16.840.1.113883.6.18</w:t>
            </w:r>
          </w:p>
        </w:tc>
        <w:tc>
          <w:tcPr>
            <w:tcW w:w="2520" w:type="dxa"/>
          </w:tcPr>
          <w:p w14:paraId="4D21B070" w14:textId="77777777" w:rsidR="003F3A73" w:rsidRDefault="00724124">
            <w:pPr>
              <w:pStyle w:val="TableText"/>
            </w:pPr>
            <w:r>
              <w:t>PLATELETS|CPDA-1/450mL/refg</w:t>
            </w:r>
          </w:p>
        </w:tc>
      </w:tr>
      <w:tr w:rsidR="003F3A73" w14:paraId="55F2CB60" w14:textId="77777777">
        <w:trPr>
          <w:jc w:val="center"/>
        </w:trPr>
        <w:tc>
          <w:tcPr>
            <w:tcW w:w="1170" w:type="dxa"/>
          </w:tcPr>
          <w:p w14:paraId="1A5C8AD2" w14:textId="77777777" w:rsidR="003F3A73" w:rsidRDefault="00724124">
            <w:pPr>
              <w:pStyle w:val="TableText"/>
            </w:pPr>
            <w:r>
              <w:t>E2807</w:t>
            </w:r>
          </w:p>
        </w:tc>
        <w:tc>
          <w:tcPr>
            <w:tcW w:w="3195" w:type="dxa"/>
          </w:tcPr>
          <w:p w14:paraId="6B4651CF" w14:textId="77777777" w:rsidR="003F3A73" w:rsidRDefault="00724124">
            <w:pPr>
              <w:pStyle w:val="TableText"/>
            </w:pPr>
            <w:r>
              <w:t>ISBT-128</w:t>
            </w:r>
          </w:p>
        </w:tc>
        <w:tc>
          <w:tcPr>
            <w:tcW w:w="3195" w:type="dxa"/>
          </w:tcPr>
          <w:p w14:paraId="03BD62E5" w14:textId="77777777" w:rsidR="003F3A73" w:rsidRDefault="00724124">
            <w:pPr>
              <w:pStyle w:val="TableText"/>
            </w:pPr>
            <w:r>
              <w:t>urn:oid:2.16.840.1.113883.6.18</w:t>
            </w:r>
          </w:p>
        </w:tc>
        <w:tc>
          <w:tcPr>
            <w:tcW w:w="2520" w:type="dxa"/>
          </w:tcPr>
          <w:p w14:paraId="1387A5DD" w14:textId="77777777" w:rsidR="003F3A73" w:rsidRDefault="00724124">
            <w:pPr>
              <w:pStyle w:val="TableText"/>
            </w:pPr>
            <w:r>
              <w:t>PLATELETS|CPD/450mL/20-24C</w:t>
            </w:r>
          </w:p>
        </w:tc>
      </w:tr>
      <w:tr w:rsidR="003F3A73" w14:paraId="1F9B85C6" w14:textId="77777777">
        <w:trPr>
          <w:jc w:val="center"/>
        </w:trPr>
        <w:tc>
          <w:tcPr>
            <w:tcW w:w="1170" w:type="dxa"/>
          </w:tcPr>
          <w:p w14:paraId="5E7115A3" w14:textId="77777777" w:rsidR="003F3A73" w:rsidRDefault="00724124">
            <w:pPr>
              <w:pStyle w:val="TableText"/>
            </w:pPr>
            <w:r>
              <w:t>E2821</w:t>
            </w:r>
          </w:p>
        </w:tc>
        <w:tc>
          <w:tcPr>
            <w:tcW w:w="3195" w:type="dxa"/>
          </w:tcPr>
          <w:p w14:paraId="33580068" w14:textId="77777777" w:rsidR="003F3A73" w:rsidRDefault="00724124">
            <w:pPr>
              <w:pStyle w:val="TableText"/>
            </w:pPr>
            <w:r>
              <w:t>ISBT-128</w:t>
            </w:r>
          </w:p>
        </w:tc>
        <w:tc>
          <w:tcPr>
            <w:tcW w:w="3195" w:type="dxa"/>
          </w:tcPr>
          <w:p w14:paraId="521468BA" w14:textId="77777777" w:rsidR="003F3A73" w:rsidRDefault="00724124">
            <w:pPr>
              <w:pStyle w:val="TableText"/>
            </w:pPr>
            <w:r>
              <w:t>urn:oid:2.16.840.1.113883.6.18</w:t>
            </w:r>
          </w:p>
        </w:tc>
        <w:tc>
          <w:tcPr>
            <w:tcW w:w="2520" w:type="dxa"/>
          </w:tcPr>
          <w:p w14:paraId="74028454" w14:textId="77777777" w:rsidR="003F3A73" w:rsidRDefault="00724124">
            <w:pPr>
              <w:pStyle w:val="TableText"/>
            </w:pPr>
            <w:r>
              <w:t>PLATELETS|CPD/450mL/20-24C|Plasma reduced</w:t>
            </w:r>
          </w:p>
        </w:tc>
      </w:tr>
      <w:tr w:rsidR="003F3A73" w14:paraId="378E18E5" w14:textId="77777777">
        <w:trPr>
          <w:jc w:val="center"/>
        </w:trPr>
        <w:tc>
          <w:tcPr>
            <w:tcW w:w="1170" w:type="dxa"/>
          </w:tcPr>
          <w:p w14:paraId="2C67CF21" w14:textId="77777777" w:rsidR="003F3A73" w:rsidRDefault="00724124">
            <w:pPr>
              <w:pStyle w:val="TableText"/>
            </w:pPr>
            <w:r>
              <w:t>E2822</w:t>
            </w:r>
          </w:p>
        </w:tc>
        <w:tc>
          <w:tcPr>
            <w:tcW w:w="3195" w:type="dxa"/>
          </w:tcPr>
          <w:p w14:paraId="2581E26E" w14:textId="77777777" w:rsidR="003F3A73" w:rsidRDefault="00724124">
            <w:pPr>
              <w:pStyle w:val="TableText"/>
            </w:pPr>
            <w:r>
              <w:t>ISBT-128</w:t>
            </w:r>
          </w:p>
        </w:tc>
        <w:tc>
          <w:tcPr>
            <w:tcW w:w="3195" w:type="dxa"/>
          </w:tcPr>
          <w:p w14:paraId="02D86DB5" w14:textId="77777777" w:rsidR="003F3A73" w:rsidRDefault="00724124">
            <w:pPr>
              <w:pStyle w:val="TableText"/>
            </w:pPr>
            <w:r>
              <w:t>urn:oid:2.16.840.1.113883.6.18</w:t>
            </w:r>
          </w:p>
        </w:tc>
        <w:tc>
          <w:tcPr>
            <w:tcW w:w="2520" w:type="dxa"/>
          </w:tcPr>
          <w:p w14:paraId="43F560C4" w14:textId="77777777" w:rsidR="003F3A73" w:rsidRDefault="00724124">
            <w:pPr>
              <w:pStyle w:val="TableText"/>
            </w:pPr>
            <w:r>
              <w:t>PLATELETS|CPD/450mL/20-24C|Plasma reduced|Buffy coat plts prep</w:t>
            </w:r>
          </w:p>
        </w:tc>
      </w:tr>
      <w:tr w:rsidR="003F3A73" w14:paraId="69FDFA06" w14:textId="77777777">
        <w:trPr>
          <w:jc w:val="center"/>
        </w:trPr>
        <w:tc>
          <w:tcPr>
            <w:tcW w:w="1440" w:type="dxa"/>
            <w:gridSpan w:val="4"/>
          </w:tcPr>
          <w:p w14:paraId="615DE3EE" w14:textId="77777777" w:rsidR="003F3A73" w:rsidRDefault="00724124">
            <w:pPr>
              <w:pStyle w:val="TableText"/>
            </w:pPr>
            <w:r>
              <w:t>...</w:t>
            </w:r>
          </w:p>
        </w:tc>
      </w:tr>
    </w:tbl>
    <w:p w14:paraId="4F6DACD8" w14:textId="77777777" w:rsidR="003F3A73" w:rsidRDefault="003F3A73">
      <w:pPr>
        <w:pStyle w:val="BodyText"/>
      </w:pPr>
    </w:p>
    <w:p w14:paraId="3D8CAD31" w14:textId="553C3CF9" w:rsidR="003F3A73" w:rsidRDefault="00724124">
      <w:pPr>
        <w:pStyle w:val="Caption"/>
      </w:pPr>
      <w:bookmarkStart w:id="589" w:name="_Toc26179325"/>
      <w:r>
        <w:lastRenderedPageBreak/>
        <w:t xml:space="preserve">Table </w:t>
      </w:r>
      <w:r>
        <w:fldChar w:fldCharType="begin"/>
      </w:r>
      <w:r>
        <w:instrText>SEQ Table \* ARABIC</w:instrText>
      </w:r>
      <w:r>
        <w:fldChar w:fldCharType="separate"/>
      </w:r>
      <w:r>
        <w:t>43</w:t>
      </w:r>
      <w:r>
        <w:fldChar w:fldCharType="end"/>
      </w:r>
      <w:r>
        <w:t xml:space="preserve">: </w:t>
      </w:r>
      <w:bookmarkStart w:id="590" w:name="NHSN_Red_Blood_CellsApheresisIrradiated"/>
      <w:r>
        <w:t>NHSN Red Blood Cells/Apheresis/Irradiated or Leukocyte Reduced (11)</w:t>
      </w:r>
      <w:bookmarkEnd w:id="589"/>
      <w:bookmarkEnd w:id="5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E95B5E2" w14:textId="77777777">
        <w:trPr>
          <w:jc w:val="center"/>
        </w:trPr>
        <w:tc>
          <w:tcPr>
            <w:tcW w:w="1440" w:type="dxa"/>
            <w:gridSpan w:val="4"/>
          </w:tcPr>
          <w:p w14:paraId="58DCF8A8" w14:textId="77777777" w:rsidR="003F3A73" w:rsidRDefault="00724124">
            <w:pPr>
              <w:pStyle w:val="TableText"/>
            </w:pPr>
            <w:r>
              <w:t>Value Set: NHSN Red Blood Cells/Apheresis/Irradiated or Leukocyte Reduced (11) urn:oid:2.16.840.1.114222.4.11.7302</w:t>
            </w:r>
          </w:p>
          <w:p w14:paraId="303C264A" w14:textId="77777777" w:rsidR="003F3A73" w:rsidRDefault="00724124">
            <w:pPr>
              <w:pStyle w:val="TableText"/>
            </w:pPr>
            <w:r>
              <w:t>NHSN Protocol specifies which ISBT Blood Product codes to use for each blood product type.</w:t>
            </w:r>
            <w:r>
              <w:br/>
            </w:r>
            <w:r>
              <w:br/>
              <w:t>The ISBT blood product codes for NHSN Red Blood Cells/Apheresis/Irradiated or Leukocyte Reduced reporting, at the time of publication, are contained in this table.</w:t>
            </w:r>
            <w:r>
              <w:br/>
            </w:r>
            <w:r>
              <w:br/>
              <w:t>A full listing of codes can be found in the hai_voc_NRF.xls file provided with this package.</w:t>
            </w:r>
          </w:p>
        </w:tc>
      </w:tr>
      <w:tr w:rsidR="003F3A73" w14:paraId="11AE4B22" w14:textId="77777777">
        <w:trPr>
          <w:cantSplit/>
          <w:tblHeader/>
          <w:jc w:val="center"/>
        </w:trPr>
        <w:tc>
          <w:tcPr>
            <w:tcW w:w="1560" w:type="dxa"/>
            <w:shd w:val="clear" w:color="auto" w:fill="E6E6E6"/>
          </w:tcPr>
          <w:p w14:paraId="206F6024" w14:textId="77777777" w:rsidR="003F3A73" w:rsidRDefault="00724124">
            <w:pPr>
              <w:pStyle w:val="TableHead"/>
            </w:pPr>
            <w:r>
              <w:t>Code</w:t>
            </w:r>
          </w:p>
        </w:tc>
        <w:tc>
          <w:tcPr>
            <w:tcW w:w="3000" w:type="dxa"/>
            <w:shd w:val="clear" w:color="auto" w:fill="E6E6E6"/>
          </w:tcPr>
          <w:p w14:paraId="6BC81207" w14:textId="77777777" w:rsidR="003F3A73" w:rsidRDefault="00724124">
            <w:pPr>
              <w:pStyle w:val="TableHead"/>
            </w:pPr>
            <w:r>
              <w:t>Code System</w:t>
            </w:r>
          </w:p>
        </w:tc>
        <w:tc>
          <w:tcPr>
            <w:tcW w:w="3000" w:type="dxa"/>
            <w:shd w:val="clear" w:color="auto" w:fill="E6E6E6"/>
          </w:tcPr>
          <w:p w14:paraId="75688549" w14:textId="77777777" w:rsidR="003F3A73" w:rsidRDefault="00724124">
            <w:pPr>
              <w:pStyle w:val="TableHead"/>
            </w:pPr>
            <w:r>
              <w:t>Code System OID</w:t>
            </w:r>
          </w:p>
        </w:tc>
        <w:tc>
          <w:tcPr>
            <w:tcW w:w="2520" w:type="dxa"/>
            <w:shd w:val="clear" w:color="auto" w:fill="E6E6E6"/>
          </w:tcPr>
          <w:p w14:paraId="45CE2D57" w14:textId="77777777" w:rsidR="003F3A73" w:rsidRDefault="00724124">
            <w:pPr>
              <w:pStyle w:val="TableHead"/>
            </w:pPr>
            <w:r>
              <w:t>Print Name</w:t>
            </w:r>
          </w:p>
        </w:tc>
      </w:tr>
      <w:tr w:rsidR="003F3A73" w14:paraId="25D4DC48" w14:textId="77777777">
        <w:trPr>
          <w:jc w:val="center"/>
        </w:trPr>
        <w:tc>
          <w:tcPr>
            <w:tcW w:w="1170" w:type="dxa"/>
          </w:tcPr>
          <w:p w14:paraId="668519BC" w14:textId="77777777" w:rsidR="003F3A73" w:rsidRDefault="00724124">
            <w:pPr>
              <w:pStyle w:val="TableText"/>
            </w:pPr>
            <w:r>
              <w:t>E0626</w:t>
            </w:r>
          </w:p>
        </w:tc>
        <w:tc>
          <w:tcPr>
            <w:tcW w:w="3195" w:type="dxa"/>
          </w:tcPr>
          <w:p w14:paraId="1B393EF4" w14:textId="77777777" w:rsidR="003F3A73" w:rsidRDefault="00724124">
            <w:pPr>
              <w:pStyle w:val="TableText"/>
            </w:pPr>
            <w:r>
              <w:t>ISBT-128</w:t>
            </w:r>
          </w:p>
        </w:tc>
        <w:tc>
          <w:tcPr>
            <w:tcW w:w="3195" w:type="dxa"/>
          </w:tcPr>
          <w:p w14:paraId="7E30E191" w14:textId="77777777" w:rsidR="003F3A73" w:rsidRDefault="00724124">
            <w:pPr>
              <w:pStyle w:val="TableText"/>
            </w:pPr>
            <w:r>
              <w:t>urn:oid:2.16.840.1.113883.6.18</w:t>
            </w:r>
          </w:p>
        </w:tc>
        <w:tc>
          <w:tcPr>
            <w:tcW w:w="2520" w:type="dxa"/>
          </w:tcPr>
          <w:p w14:paraId="344A6A18" w14:textId="77777777" w:rsidR="003F3A73" w:rsidRDefault="00724124">
            <w:pPr>
              <w:pStyle w:val="TableText"/>
            </w:pPr>
            <w:r>
              <w:t>Apheresis RED BLOOD CELLS|CP2D&gt;AS3/XX/refg|Open|Irradiated|ResLeu:&lt;5E6</w:t>
            </w:r>
          </w:p>
        </w:tc>
      </w:tr>
      <w:tr w:rsidR="003F3A73" w14:paraId="1C29FD78" w14:textId="77777777">
        <w:trPr>
          <w:jc w:val="center"/>
        </w:trPr>
        <w:tc>
          <w:tcPr>
            <w:tcW w:w="1170" w:type="dxa"/>
          </w:tcPr>
          <w:p w14:paraId="72138D85" w14:textId="77777777" w:rsidR="003F3A73" w:rsidRDefault="00724124">
            <w:pPr>
              <w:pStyle w:val="TableText"/>
            </w:pPr>
            <w:r>
              <w:t>E0627</w:t>
            </w:r>
          </w:p>
        </w:tc>
        <w:tc>
          <w:tcPr>
            <w:tcW w:w="3195" w:type="dxa"/>
          </w:tcPr>
          <w:p w14:paraId="73291F93" w14:textId="77777777" w:rsidR="003F3A73" w:rsidRDefault="00724124">
            <w:pPr>
              <w:pStyle w:val="TableText"/>
            </w:pPr>
            <w:r>
              <w:t>ISBT-128</w:t>
            </w:r>
          </w:p>
        </w:tc>
        <w:tc>
          <w:tcPr>
            <w:tcW w:w="3195" w:type="dxa"/>
          </w:tcPr>
          <w:p w14:paraId="0BAD38C6" w14:textId="77777777" w:rsidR="003F3A73" w:rsidRDefault="00724124">
            <w:pPr>
              <w:pStyle w:val="TableText"/>
            </w:pPr>
            <w:r>
              <w:t>urn:oid:2.16.840.1.113883.6.18</w:t>
            </w:r>
          </w:p>
        </w:tc>
        <w:tc>
          <w:tcPr>
            <w:tcW w:w="2520" w:type="dxa"/>
          </w:tcPr>
          <w:p w14:paraId="0F67CCD7" w14:textId="77777777" w:rsidR="003F3A73" w:rsidRDefault="00724124">
            <w:pPr>
              <w:pStyle w:val="TableText"/>
            </w:pPr>
            <w:r>
              <w:t>Apheresis RED BLOOD CELLS|CP2D&gt;AS3/XX/refg|Open|Irradiated|ResLeu:&lt;5E6|Supernat rem</w:t>
            </w:r>
          </w:p>
        </w:tc>
      </w:tr>
      <w:tr w:rsidR="003F3A73" w14:paraId="1C2F1D94" w14:textId="77777777">
        <w:trPr>
          <w:jc w:val="center"/>
        </w:trPr>
        <w:tc>
          <w:tcPr>
            <w:tcW w:w="1170" w:type="dxa"/>
          </w:tcPr>
          <w:p w14:paraId="11EDA243" w14:textId="77777777" w:rsidR="003F3A73" w:rsidRDefault="00724124">
            <w:pPr>
              <w:pStyle w:val="TableText"/>
            </w:pPr>
            <w:r>
              <w:t>E0628</w:t>
            </w:r>
          </w:p>
        </w:tc>
        <w:tc>
          <w:tcPr>
            <w:tcW w:w="3195" w:type="dxa"/>
          </w:tcPr>
          <w:p w14:paraId="6476AA9F" w14:textId="77777777" w:rsidR="003F3A73" w:rsidRDefault="00724124">
            <w:pPr>
              <w:pStyle w:val="TableText"/>
            </w:pPr>
            <w:r>
              <w:t>ISBT-128</w:t>
            </w:r>
          </w:p>
        </w:tc>
        <w:tc>
          <w:tcPr>
            <w:tcW w:w="3195" w:type="dxa"/>
          </w:tcPr>
          <w:p w14:paraId="377C7E23" w14:textId="77777777" w:rsidR="003F3A73" w:rsidRDefault="00724124">
            <w:pPr>
              <w:pStyle w:val="TableText"/>
            </w:pPr>
            <w:r>
              <w:t>urn:oid:2.16.840.1.113883.6.18</w:t>
            </w:r>
          </w:p>
        </w:tc>
        <w:tc>
          <w:tcPr>
            <w:tcW w:w="2520" w:type="dxa"/>
          </w:tcPr>
          <w:p w14:paraId="3DFFDF87" w14:textId="77777777" w:rsidR="003F3A73" w:rsidRDefault="00724124">
            <w:pPr>
              <w:pStyle w:val="TableText"/>
            </w:pPr>
            <w:r>
              <w:t>Apheresis RED BLOOD CELLS|CP2D&gt;AS3/XX/refg|Open|Irradiated|ResLeu:&lt;5E6|Supernat rem|1st container</w:t>
            </w:r>
          </w:p>
        </w:tc>
      </w:tr>
      <w:tr w:rsidR="003F3A73" w14:paraId="2676E633" w14:textId="77777777">
        <w:trPr>
          <w:jc w:val="center"/>
        </w:trPr>
        <w:tc>
          <w:tcPr>
            <w:tcW w:w="1170" w:type="dxa"/>
          </w:tcPr>
          <w:p w14:paraId="568E80F2" w14:textId="77777777" w:rsidR="003F3A73" w:rsidRDefault="00724124">
            <w:pPr>
              <w:pStyle w:val="TableText"/>
            </w:pPr>
            <w:r>
              <w:t>E0629</w:t>
            </w:r>
          </w:p>
        </w:tc>
        <w:tc>
          <w:tcPr>
            <w:tcW w:w="3195" w:type="dxa"/>
          </w:tcPr>
          <w:p w14:paraId="33F59703" w14:textId="77777777" w:rsidR="003F3A73" w:rsidRDefault="00724124">
            <w:pPr>
              <w:pStyle w:val="TableText"/>
            </w:pPr>
            <w:r>
              <w:t>ISBT-128</w:t>
            </w:r>
          </w:p>
        </w:tc>
        <w:tc>
          <w:tcPr>
            <w:tcW w:w="3195" w:type="dxa"/>
          </w:tcPr>
          <w:p w14:paraId="6FAF126C" w14:textId="77777777" w:rsidR="003F3A73" w:rsidRDefault="00724124">
            <w:pPr>
              <w:pStyle w:val="TableText"/>
            </w:pPr>
            <w:r>
              <w:t>urn:oid:2.16.840.1.113883.6.18</w:t>
            </w:r>
          </w:p>
        </w:tc>
        <w:tc>
          <w:tcPr>
            <w:tcW w:w="2520" w:type="dxa"/>
          </w:tcPr>
          <w:p w14:paraId="2A62AC40" w14:textId="77777777" w:rsidR="003F3A73" w:rsidRDefault="00724124">
            <w:pPr>
              <w:pStyle w:val="TableText"/>
            </w:pPr>
            <w:r>
              <w:t>Apheresis RED BLOOD CELLS|CP2D&gt;AS3/XX/refg|Open|Irradiated|ResLeu:&lt;5E6|Supernat rem|2nd container</w:t>
            </w:r>
          </w:p>
        </w:tc>
      </w:tr>
      <w:tr w:rsidR="003F3A73" w14:paraId="47744BE8" w14:textId="77777777">
        <w:trPr>
          <w:jc w:val="center"/>
        </w:trPr>
        <w:tc>
          <w:tcPr>
            <w:tcW w:w="1170" w:type="dxa"/>
          </w:tcPr>
          <w:p w14:paraId="3A69E8ED" w14:textId="77777777" w:rsidR="003F3A73" w:rsidRDefault="00724124">
            <w:pPr>
              <w:pStyle w:val="TableText"/>
            </w:pPr>
            <w:r>
              <w:t>E0630</w:t>
            </w:r>
          </w:p>
        </w:tc>
        <w:tc>
          <w:tcPr>
            <w:tcW w:w="3195" w:type="dxa"/>
          </w:tcPr>
          <w:p w14:paraId="0C19A0FF" w14:textId="77777777" w:rsidR="003F3A73" w:rsidRDefault="00724124">
            <w:pPr>
              <w:pStyle w:val="TableText"/>
            </w:pPr>
            <w:r>
              <w:t>ISBT-128</w:t>
            </w:r>
          </w:p>
        </w:tc>
        <w:tc>
          <w:tcPr>
            <w:tcW w:w="3195" w:type="dxa"/>
          </w:tcPr>
          <w:p w14:paraId="4E420265" w14:textId="77777777" w:rsidR="003F3A73" w:rsidRDefault="00724124">
            <w:pPr>
              <w:pStyle w:val="TableText"/>
            </w:pPr>
            <w:r>
              <w:t>urn:oid:2.16.840.1.113883.6.18</w:t>
            </w:r>
          </w:p>
        </w:tc>
        <w:tc>
          <w:tcPr>
            <w:tcW w:w="2520" w:type="dxa"/>
          </w:tcPr>
          <w:p w14:paraId="5562B987" w14:textId="77777777" w:rsidR="003F3A73" w:rsidRDefault="00724124">
            <w:pPr>
              <w:pStyle w:val="TableText"/>
            </w:pPr>
            <w:r>
              <w:t>Apheresis RED BLOOD CELLS|CP2D&gt;AS3/XX/refg|Open|Irradiated|ResLeu:&lt;5E6|Supernat rem/Plasma added</w:t>
            </w:r>
          </w:p>
        </w:tc>
      </w:tr>
      <w:tr w:rsidR="003F3A73" w14:paraId="75B9945D" w14:textId="77777777">
        <w:trPr>
          <w:jc w:val="center"/>
        </w:trPr>
        <w:tc>
          <w:tcPr>
            <w:tcW w:w="1440" w:type="dxa"/>
            <w:gridSpan w:val="4"/>
          </w:tcPr>
          <w:p w14:paraId="5390D148" w14:textId="77777777" w:rsidR="003F3A73" w:rsidRDefault="00724124">
            <w:pPr>
              <w:pStyle w:val="TableText"/>
            </w:pPr>
            <w:r>
              <w:t>...</w:t>
            </w:r>
          </w:p>
        </w:tc>
      </w:tr>
    </w:tbl>
    <w:p w14:paraId="6B7DB27D" w14:textId="77777777" w:rsidR="003F3A73" w:rsidRDefault="003F3A73">
      <w:pPr>
        <w:pStyle w:val="BodyText"/>
      </w:pPr>
    </w:p>
    <w:p w14:paraId="5035453E" w14:textId="4443917B" w:rsidR="003F3A73" w:rsidRDefault="00724124">
      <w:pPr>
        <w:pStyle w:val="Caption"/>
      </w:pPr>
      <w:bookmarkStart w:id="591" w:name="_Toc26179326"/>
      <w:r>
        <w:lastRenderedPageBreak/>
        <w:t xml:space="preserve">Table </w:t>
      </w:r>
      <w:r>
        <w:fldChar w:fldCharType="begin"/>
      </w:r>
      <w:r>
        <w:instrText>SEQ Table \* ARABIC</w:instrText>
      </w:r>
      <w:r>
        <w:fldChar w:fldCharType="separate"/>
      </w:r>
      <w:r>
        <w:t>44</w:t>
      </w:r>
      <w:r>
        <w:fldChar w:fldCharType="end"/>
      </w:r>
      <w:r>
        <w:t>: NHSN Red Blood Cells/Whole Blood Derived/S-303-Treated</w:t>
      </w:r>
      <w:bookmarkEnd w:id="5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880F1F7" w14:textId="77777777">
        <w:trPr>
          <w:jc w:val="center"/>
        </w:trPr>
        <w:tc>
          <w:tcPr>
            <w:tcW w:w="1440" w:type="dxa"/>
            <w:gridSpan w:val="4"/>
          </w:tcPr>
          <w:p w14:paraId="26AE41A7" w14:textId="77777777" w:rsidR="003F3A73" w:rsidRDefault="00724124">
            <w:pPr>
              <w:pStyle w:val="TableText"/>
            </w:pPr>
            <w:r>
              <w:t>Value Set: NHSN Red Blood Cells/Whole Blood Derived/S-303-Treated urn:oid:2.16.840.1.114222.4.11.7498</w:t>
            </w:r>
          </w:p>
          <w:p w14:paraId="06196D40" w14:textId="77777777" w:rsidR="003F3A73" w:rsidRDefault="00724124">
            <w:pPr>
              <w:pStyle w:val="TableText"/>
            </w:pPr>
            <w:r>
              <w:t>NHSN Protocol specifies which ISBT Blood Product codes to use for each blood product type.</w:t>
            </w:r>
            <w:r>
              <w:br/>
            </w:r>
            <w:r>
              <w:br/>
              <w:t>The ISBT blood product codes for NHSN Red Blood Cells/Whole Blood Derived/Riboflavin-Treated reporting, at the time of publication, are contained in this table.</w:t>
            </w:r>
            <w:r>
              <w:br/>
            </w:r>
            <w:r>
              <w:br/>
              <w:t>A full listing of codes can be found in the hai_voc_NRF.xls file provided with this package.</w:t>
            </w:r>
          </w:p>
        </w:tc>
      </w:tr>
      <w:tr w:rsidR="003F3A73" w14:paraId="723D086C" w14:textId="77777777">
        <w:trPr>
          <w:cantSplit/>
          <w:tblHeader/>
          <w:jc w:val="center"/>
        </w:trPr>
        <w:tc>
          <w:tcPr>
            <w:tcW w:w="1560" w:type="dxa"/>
            <w:shd w:val="clear" w:color="auto" w:fill="E6E6E6"/>
          </w:tcPr>
          <w:p w14:paraId="25CF4FAC" w14:textId="77777777" w:rsidR="003F3A73" w:rsidRDefault="00724124">
            <w:pPr>
              <w:pStyle w:val="TableHead"/>
            </w:pPr>
            <w:r>
              <w:t>Code</w:t>
            </w:r>
          </w:p>
        </w:tc>
        <w:tc>
          <w:tcPr>
            <w:tcW w:w="3000" w:type="dxa"/>
            <w:shd w:val="clear" w:color="auto" w:fill="E6E6E6"/>
          </w:tcPr>
          <w:p w14:paraId="1D304324" w14:textId="77777777" w:rsidR="003F3A73" w:rsidRDefault="00724124">
            <w:pPr>
              <w:pStyle w:val="TableHead"/>
            </w:pPr>
            <w:r>
              <w:t>Code System</w:t>
            </w:r>
          </w:p>
        </w:tc>
        <w:tc>
          <w:tcPr>
            <w:tcW w:w="3000" w:type="dxa"/>
            <w:shd w:val="clear" w:color="auto" w:fill="E6E6E6"/>
          </w:tcPr>
          <w:p w14:paraId="5F8C84C2" w14:textId="77777777" w:rsidR="003F3A73" w:rsidRDefault="00724124">
            <w:pPr>
              <w:pStyle w:val="TableHead"/>
            </w:pPr>
            <w:r>
              <w:t>Code System OID</w:t>
            </w:r>
          </w:p>
        </w:tc>
        <w:tc>
          <w:tcPr>
            <w:tcW w:w="2520" w:type="dxa"/>
            <w:shd w:val="clear" w:color="auto" w:fill="E6E6E6"/>
          </w:tcPr>
          <w:p w14:paraId="2CCDE7A9" w14:textId="77777777" w:rsidR="003F3A73" w:rsidRDefault="00724124">
            <w:pPr>
              <w:pStyle w:val="TableHead"/>
            </w:pPr>
            <w:r>
              <w:t>Print Name</w:t>
            </w:r>
          </w:p>
        </w:tc>
      </w:tr>
      <w:tr w:rsidR="003F3A73" w14:paraId="09885F3E" w14:textId="77777777">
        <w:trPr>
          <w:jc w:val="center"/>
        </w:trPr>
        <w:tc>
          <w:tcPr>
            <w:tcW w:w="1170" w:type="dxa"/>
          </w:tcPr>
          <w:p w14:paraId="2A7902C2" w14:textId="77777777" w:rsidR="003F3A73" w:rsidRDefault="00724124">
            <w:pPr>
              <w:pStyle w:val="TableText"/>
            </w:pPr>
            <w:r>
              <w:t>NA_RBC_WBD_S-303</w:t>
            </w:r>
          </w:p>
        </w:tc>
        <w:tc>
          <w:tcPr>
            <w:tcW w:w="3195" w:type="dxa"/>
          </w:tcPr>
          <w:p w14:paraId="7F6B9920" w14:textId="77777777" w:rsidR="003F3A73" w:rsidRDefault="00724124">
            <w:pPr>
              <w:pStyle w:val="TableText"/>
            </w:pPr>
            <w:r>
              <w:t>ISBT-128</w:t>
            </w:r>
          </w:p>
        </w:tc>
        <w:tc>
          <w:tcPr>
            <w:tcW w:w="3195" w:type="dxa"/>
          </w:tcPr>
          <w:p w14:paraId="5DDE59DC" w14:textId="77777777" w:rsidR="003F3A73" w:rsidRDefault="00724124">
            <w:pPr>
              <w:pStyle w:val="TableText"/>
            </w:pPr>
            <w:r>
              <w:t>urn:oid:2.16.840.1.113883.6.18</w:t>
            </w:r>
          </w:p>
        </w:tc>
        <w:tc>
          <w:tcPr>
            <w:tcW w:w="2520" w:type="dxa"/>
          </w:tcPr>
          <w:p w14:paraId="362A22DE" w14:textId="77777777" w:rsidR="003F3A73" w:rsidRDefault="00724124">
            <w:pPr>
              <w:pStyle w:val="TableText"/>
            </w:pPr>
            <w:r>
              <w:t>NHSN Red Blood Cells/Whole Blood Derived/S-303-Treated: no codes available at this time please check with NHSN for updates</w:t>
            </w:r>
          </w:p>
        </w:tc>
      </w:tr>
    </w:tbl>
    <w:p w14:paraId="4FBA70AA" w14:textId="77777777" w:rsidR="003F3A73" w:rsidRDefault="003F3A73">
      <w:pPr>
        <w:pStyle w:val="BodyText"/>
      </w:pPr>
    </w:p>
    <w:p w14:paraId="3E810ADE" w14:textId="3D55D4E5" w:rsidR="003F3A73" w:rsidRDefault="00724124">
      <w:pPr>
        <w:pStyle w:val="Caption"/>
      </w:pPr>
      <w:bookmarkStart w:id="592" w:name="_Toc26179327"/>
      <w:r>
        <w:t xml:space="preserve">Table </w:t>
      </w:r>
      <w:r>
        <w:fldChar w:fldCharType="begin"/>
      </w:r>
      <w:r>
        <w:instrText>SEQ Table \* ARABIC</w:instrText>
      </w:r>
      <w:r>
        <w:fldChar w:fldCharType="separate"/>
      </w:r>
      <w:r>
        <w:t>45</w:t>
      </w:r>
      <w:r>
        <w:fldChar w:fldCharType="end"/>
      </w:r>
      <w:r>
        <w:t xml:space="preserve">: </w:t>
      </w:r>
      <w:bookmarkStart w:id="593" w:name="NHSN_Red_Blood_CellsWhole_Blood_Derived"/>
      <w:r>
        <w:t>NHSN Red Blood Cells/Whole Blood Derived/Riboflavin-Treated</w:t>
      </w:r>
      <w:bookmarkEnd w:id="592"/>
      <w:bookmarkEnd w:id="5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C873968" w14:textId="77777777">
        <w:trPr>
          <w:jc w:val="center"/>
        </w:trPr>
        <w:tc>
          <w:tcPr>
            <w:tcW w:w="1440" w:type="dxa"/>
            <w:gridSpan w:val="4"/>
          </w:tcPr>
          <w:p w14:paraId="778AA9B5" w14:textId="77777777" w:rsidR="003F3A73" w:rsidRDefault="00724124">
            <w:pPr>
              <w:pStyle w:val="TableText"/>
            </w:pPr>
            <w:r>
              <w:t>Value Set: NHSN Red Blood Cells/Whole Blood Derived/Riboflavin-Treated urn:oid:2.16.840.1.114222.4.11.7499</w:t>
            </w:r>
          </w:p>
          <w:p w14:paraId="1D9D7466" w14:textId="77777777" w:rsidR="003F3A73" w:rsidRDefault="00724124">
            <w:pPr>
              <w:pStyle w:val="TableText"/>
            </w:pPr>
            <w:r>
              <w:t>NHSN Protocol specifies which ISBT Blood Product codes to use for each blood product type.</w:t>
            </w:r>
            <w:r>
              <w:br/>
            </w:r>
            <w:r>
              <w:br/>
              <w:t>The ISBT blood product codes for NHSN Red Blood Cells/Whole Blood Derived/S-303-Treated reporting, at the time of publication, are contained in this table.</w:t>
            </w:r>
            <w:r>
              <w:br/>
            </w:r>
            <w:r>
              <w:br/>
              <w:t>A full listing of codes can be found in the hai_voc_NRF.xls file provided with this package.</w:t>
            </w:r>
          </w:p>
        </w:tc>
      </w:tr>
      <w:tr w:rsidR="003F3A73" w14:paraId="2B67B7DA" w14:textId="77777777">
        <w:trPr>
          <w:cantSplit/>
          <w:tblHeader/>
          <w:jc w:val="center"/>
        </w:trPr>
        <w:tc>
          <w:tcPr>
            <w:tcW w:w="1560" w:type="dxa"/>
            <w:shd w:val="clear" w:color="auto" w:fill="E6E6E6"/>
          </w:tcPr>
          <w:p w14:paraId="2AB22825" w14:textId="77777777" w:rsidR="003F3A73" w:rsidRDefault="00724124">
            <w:pPr>
              <w:pStyle w:val="TableHead"/>
            </w:pPr>
            <w:r>
              <w:t>Code</w:t>
            </w:r>
          </w:p>
        </w:tc>
        <w:tc>
          <w:tcPr>
            <w:tcW w:w="3000" w:type="dxa"/>
            <w:shd w:val="clear" w:color="auto" w:fill="E6E6E6"/>
          </w:tcPr>
          <w:p w14:paraId="0FBAD35C" w14:textId="77777777" w:rsidR="003F3A73" w:rsidRDefault="00724124">
            <w:pPr>
              <w:pStyle w:val="TableHead"/>
            </w:pPr>
            <w:r>
              <w:t>Code System</w:t>
            </w:r>
          </w:p>
        </w:tc>
        <w:tc>
          <w:tcPr>
            <w:tcW w:w="3000" w:type="dxa"/>
            <w:shd w:val="clear" w:color="auto" w:fill="E6E6E6"/>
          </w:tcPr>
          <w:p w14:paraId="0D4B2194" w14:textId="77777777" w:rsidR="003F3A73" w:rsidRDefault="00724124">
            <w:pPr>
              <w:pStyle w:val="TableHead"/>
            </w:pPr>
            <w:r>
              <w:t>Code System OID</w:t>
            </w:r>
          </w:p>
        </w:tc>
        <w:tc>
          <w:tcPr>
            <w:tcW w:w="2520" w:type="dxa"/>
            <w:shd w:val="clear" w:color="auto" w:fill="E6E6E6"/>
          </w:tcPr>
          <w:p w14:paraId="1653E43D" w14:textId="77777777" w:rsidR="003F3A73" w:rsidRDefault="00724124">
            <w:pPr>
              <w:pStyle w:val="TableHead"/>
            </w:pPr>
            <w:r>
              <w:t>Print Name</w:t>
            </w:r>
          </w:p>
        </w:tc>
      </w:tr>
      <w:tr w:rsidR="003F3A73" w14:paraId="534828A8" w14:textId="77777777">
        <w:trPr>
          <w:jc w:val="center"/>
        </w:trPr>
        <w:tc>
          <w:tcPr>
            <w:tcW w:w="1170" w:type="dxa"/>
          </w:tcPr>
          <w:p w14:paraId="4504E8CE" w14:textId="77777777" w:rsidR="003F3A73" w:rsidRDefault="00724124">
            <w:pPr>
              <w:pStyle w:val="TableText"/>
            </w:pPr>
            <w:r>
              <w:t>NA_RBC_WBD_Riboflavin</w:t>
            </w:r>
          </w:p>
        </w:tc>
        <w:tc>
          <w:tcPr>
            <w:tcW w:w="3195" w:type="dxa"/>
          </w:tcPr>
          <w:p w14:paraId="68641308" w14:textId="77777777" w:rsidR="003F3A73" w:rsidRDefault="00724124">
            <w:pPr>
              <w:pStyle w:val="TableText"/>
            </w:pPr>
            <w:r>
              <w:t>ISBT-128</w:t>
            </w:r>
          </w:p>
        </w:tc>
        <w:tc>
          <w:tcPr>
            <w:tcW w:w="3195" w:type="dxa"/>
          </w:tcPr>
          <w:p w14:paraId="623AFED5" w14:textId="77777777" w:rsidR="003F3A73" w:rsidRDefault="00724124">
            <w:pPr>
              <w:pStyle w:val="TableText"/>
            </w:pPr>
            <w:r>
              <w:t>urn:oid:2.16.840.1.113883.6.18</w:t>
            </w:r>
          </w:p>
        </w:tc>
        <w:tc>
          <w:tcPr>
            <w:tcW w:w="2520" w:type="dxa"/>
          </w:tcPr>
          <w:p w14:paraId="0C4F24EC" w14:textId="77777777" w:rsidR="003F3A73" w:rsidRDefault="00724124">
            <w:pPr>
              <w:pStyle w:val="TableText"/>
            </w:pPr>
            <w:r>
              <w:t>NHSN Red Blood Cells/Whole Blood Derived/Riboflavin-Treated: no codes available at this time please check with NHSN for updates</w:t>
            </w:r>
          </w:p>
        </w:tc>
      </w:tr>
    </w:tbl>
    <w:p w14:paraId="124C9458" w14:textId="77777777" w:rsidR="003F3A73" w:rsidRDefault="003F3A73">
      <w:pPr>
        <w:pStyle w:val="BodyText"/>
      </w:pPr>
    </w:p>
    <w:p w14:paraId="1EE3A93F" w14:textId="1C3BB622" w:rsidR="003F3A73" w:rsidRDefault="00724124">
      <w:pPr>
        <w:pStyle w:val="Caption"/>
      </w:pPr>
      <w:bookmarkStart w:id="594" w:name="_Toc26179328"/>
      <w:r>
        <w:lastRenderedPageBreak/>
        <w:t xml:space="preserve">Table </w:t>
      </w:r>
      <w:r>
        <w:fldChar w:fldCharType="begin"/>
      </w:r>
      <w:r>
        <w:instrText>SEQ Table \* ARABIC</w:instrText>
      </w:r>
      <w:r>
        <w:fldChar w:fldCharType="separate"/>
      </w:r>
      <w:r>
        <w:t>46</w:t>
      </w:r>
      <w:r>
        <w:fldChar w:fldCharType="end"/>
      </w:r>
      <w:r>
        <w:t xml:space="preserve">: </w:t>
      </w:r>
      <w:bookmarkStart w:id="595" w:name="NHSN_Red_Blood_CellsApheresisS303Treate"/>
      <w:r>
        <w:t>NHSN Red Blood Cells/Apheresis/S-303-Treated (41)</w:t>
      </w:r>
      <w:bookmarkEnd w:id="594"/>
      <w:bookmarkEnd w:id="5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758E15B1" w14:textId="77777777">
        <w:trPr>
          <w:jc w:val="center"/>
        </w:trPr>
        <w:tc>
          <w:tcPr>
            <w:tcW w:w="1440" w:type="dxa"/>
            <w:gridSpan w:val="4"/>
          </w:tcPr>
          <w:p w14:paraId="1EE08EFC" w14:textId="77777777" w:rsidR="003F3A73" w:rsidRDefault="00724124">
            <w:pPr>
              <w:pStyle w:val="TableText"/>
            </w:pPr>
            <w:r>
              <w:t>Value Set: NHSN Red Blood Cells/Apheresis/S-303-Treated (41) urn:oid:2.16.840.1.114222.4.11.7500</w:t>
            </w:r>
          </w:p>
          <w:p w14:paraId="27DA1CC2" w14:textId="77777777" w:rsidR="003F3A73" w:rsidRDefault="00724124">
            <w:pPr>
              <w:pStyle w:val="TableText"/>
            </w:pPr>
            <w:r>
              <w:t>NHSN Protocol specifies which ISBT Blood Product codes to use for each blood product type.</w:t>
            </w:r>
            <w:r>
              <w:br/>
            </w:r>
            <w:r>
              <w:br/>
              <w:t>The ISBT blood product codes for NHSN Red Blood Cells/Apheresis/S-303-Treated reporting, at the time of publication, are contained in this table.</w:t>
            </w:r>
            <w:r>
              <w:br/>
            </w:r>
            <w:r>
              <w:br/>
              <w:t>A full listing of codes can be found in the hai_voc_NRF.xls file provided with this package.</w:t>
            </w:r>
          </w:p>
        </w:tc>
      </w:tr>
      <w:tr w:rsidR="003F3A73" w14:paraId="41231E78" w14:textId="77777777">
        <w:trPr>
          <w:cantSplit/>
          <w:tblHeader/>
          <w:jc w:val="center"/>
        </w:trPr>
        <w:tc>
          <w:tcPr>
            <w:tcW w:w="1560" w:type="dxa"/>
            <w:shd w:val="clear" w:color="auto" w:fill="E6E6E6"/>
          </w:tcPr>
          <w:p w14:paraId="66E3119F" w14:textId="77777777" w:rsidR="003F3A73" w:rsidRDefault="00724124">
            <w:pPr>
              <w:pStyle w:val="TableHead"/>
            </w:pPr>
            <w:r>
              <w:t>Code</w:t>
            </w:r>
          </w:p>
        </w:tc>
        <w:tc>
          <w:tcPr>
            <w:tcW w:w="3000" w:type="dxa"/>
            <w:shd w:val="clear" w:color="auto" w:fill="E6E6E6"/>
          </w:tcPr>
          <w:p w14:paraId="3027F760" w14:textId="77777777" w:rsidR="003F3A73" w:rsidRDefault="00724124">
            <w:pPr>
              <w:pStyle w:val="TableHead"/>
            </w:pPr>
            <w:r>
              <w:t>Code System</w:t>
            </w:r>
          </w:p>
        </w:tc>
        <w:tc>
          <w:tcPr>
            <w:tcW w:w="3000" w:type="dxa"/>
            <w:shd w:val="clear" w:color="auto" w:fill="E6E6E6"/>
          </w:tcPr>
          <w:p w14:paraId="0849E5F6" w14:textId="77777777" w:rsidR="003F3A73" w:rsidRDefault="00724124">
            <w:pPr>
              <w:pStyle w:val="TableHead"/>
            </w:pPr>
            <w:r>
              <w:t>Code System OID</w:t>
            </w:r>
          </w:p>
        </w:tc>
        <w:tc>
          <w:tcPr>
            <w:tcW w:w="2520" w:type="dxa"/>
            <w:shd w:val="clear" w:color="auto" w:fill="E6E6E6"/>
          </w:tcPr>
          <w:p w14:paraId="1607B7CE" w14:textId="77777777" w:rsidR="003F3A73" w:rsidRDefault="00724124">
            <w:pPr>
              <w:pStyle w:val="TableHead"/>
            </w:pPr>
            <w:r>
              <w:t>Print Name</w:t>
            </w:r>
          </w:p>
        </w:tc>
      </w:tr>
      <w:tr w:rsidR="003F3A73" w14:paraId="64FF954B" w14:textId="77777777">
        <w:trPr>
          <w:jc w:val="center"/>
        </w:trPr>
        <w:tc>
          <w:tcPr>
            <w:tcW w:w="1170" w:type="dxa"/>
          </w:tcPr>
          <w:p w14:paraId="7B54CA1E" w14:textId="77777777" w:rsidR="003F3A73" w:rsidRDefault="00724124">
            <w:pPr>
              <w:pStyle w:val="TableText"/>
            </w:pPr>
            <w:r>
              <w:t xml:space="preserve">NA_RBC_APH_S-303 </w:t>
            </w:r>
          </w:p>
        </w:tc>
        <w:tc>
          <w:tcPr>
            <w:tcW w:w="3195" w:type="dxa"/>
          </w:tcPr>
          <w:p w14:paraId="7EDAC9A5" w14:textId="77777777" w:rsidR="003F3A73" w:rsidRDefault="00724124">
            <w:pPr>
              <w:pStyle w:val="TableText"/>
            </w:pPr>
            <w:r>
              <w:t>ISBT-128</w:t>
            </w:r>
          </w:p>
        </w:tc>
        <w:tc>
          <w:tcPr>
            <w:tcW w:w="3195" w:type="dxa"/>
          </w:tcPr>
          <w:p w14:paraId="2A76BCBF" w14:textId="77777777" w:rsidR="003F3A73" w:rsidRDefault="00724124">
            <w:pPr>
              <w:pStyle w:val="TableText"/>
            </w:pPr>
            <w:r>
              <w:t>urn:oid:2.16.840.1.113883.6.18</w:t>
            </w:r>
          </w:p>
        </w:tc>
        <w:tc>
          <w:tcPr>
            <w:tcW w:w="2520" w:type="dxa"/>
          </w:tcPr>
          <w:p w14:paraId="2833C454" w14:textId="77777777" w:rsidR="003F3A73" w:rsidRDefault="00724124">
            <w:pPr>
              <w:pStyle w:val="TableText"/>
            </w:pPr>
            <w:r>
              <w:t>NHSN Red Blood Cells/Apheresis/S-303-Treated: no codes available at this time please check with NHSN for updates</w:t>
            </w:r>
          </w:p>
        </w:tc>
      </w:tr>
    </w:tbl>
    <w:p w14:paraId="3C0F42BA" w14:textId="77777777" w:rsidR="003F3A73" w:rsidRDefault="003F3A73">
      <w:pPr>
        <w:pStyle w:val="BodyText"/>
      </w:pPr>
    </w:p>
    <w:p w14:paraId="307FA34D" w14:textId="1C83BDC7" w:rsidR="003F3A73" w:rsidRDefault="00724124">
      <w:pPr>
        <w:pStyle w:val="Caption"/>
      </w:pPr>
      <w:bookmarkStart w:id="596" w:name="_Toc26179329"/>
      <w:r>
        <w:t xml:space="preserve">Table </w:t>
      </w:r>
      <w:r>
        <w:fldChar w:fldCharType="begin"/>
      </w:r>
      <w:r>
        <w:instrText>SEQ Table \* ARABIC</w:instrText>
      </w:r>
      <w:r>
        <w:fldChar w:fldCharType="separate"/>
      </w:r>
      <w:r>
        <w:t>47</w:t>
      </w:r>
      <w:r>
        <w:fldChar w:fldCharType="end"/>
      </w:r>
      <w:r>
        <w:t xml:space="preserve">: </w:t>
      </w:r>
      <w:bookmarkStart w:id="597" w:name="NHSN_Red_Blood_CellsApheresisRiboflavin"/>
      <w:r>
        <w:t>NHSN Red Blood Cells/Apheresis/Riboflavin-Treated (42)</w:t>
      </w:r>
      <w:bookmarkEnd w:id="596"/>
      <w:bookmarkEnd w:id="5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349690F" w14:textId="77777777">
        <w:trPr>
          <w:jc w:val="center"/>
        </w:trPr>
        <w:tc>
          <w:tcPr>
            <w:tcW w:w="1440" w:type="dxa"/>
            <w:gridSpan w:val="4"/>
          </w:tcPr>
          <w:p w14:paraId="2BA8909F" w14:textId="77777777" w:rsidR="003F3A73" w:rsidRDefault="00724124">
            <w:pPr>
              <w:pStyle w:val="TableText"/>
            </w:pPr>
            <w:r>
              <w:t>Value Set: NHSN Red Blood Cells/Apheresis/Riboflavin-Treated (42) urn:oid:2.16.840.1.114222.4.11.7501</w:t>
            </w:r>
          </w:p>
          <w:p w14:paraId="7CC100D2" w14:textId="77777777" w:rsidR="003F3A73" w:rsidRDefault="00724124">
            <w:pPr>
              <w:pStyle w:val="TableText"/>
            </w:pPr>
            <w:r>
              <w:t>NHSN Protocol specifies which ISBT Blood Product codes to use for each blood product type.</w:t>
            </w:r>
            <w:r>
              <w:br/>
            </w:r>
            <w:r>
              <w:br/>
              <w:t>The ISBT blood product codes for NHSN Red Blood Cells/Apheresis/Riboflavin-Treated reporting, at the time of publication, are contained in this table.</w:t>
            </w:r>
            <w:r>
              <w:br/>
            </w:r>
            <w:r>
              <w:br/>
              <w:t>A full listing of codes can be found in the hai_voc_NRF.xls file provided with this package.</w:t>
            </w:r>
          </w:p>
        </w:tc>
      </w:tr>
      <w:tr w:rsidR="003F3A73" w14:paraId="584A8297" w14:textId="77777777">
        <w:trPr>
          <w:cantSplit/>
          <w:tblHeader/>
          <w:jc w:val="center"/>
        </w:trPr>
        <w:tc>
          <w:tcPr>
            <w:tcW w:w="1560" w:type="dxa"/>
            <w:shd w:val="clear" w:color="auto" w:fill="E6E6E6"/>
          </w:tcPr>
          <w:p w14:paraId="0250262A" w14:textId="77777777" w:rsidR="003F3A73" w:rsidRDefault="00724124">
            <w:pPr>
              <w:pStyle w:val="TableHead"/>
            </w:pPr>
            <w:r>
              <w:t>Code</w:t>
            </w:r>
          </w:p>
        </w:tc>
        <w:tc>
          <w:tcPr>
            <w:tcW w:w="3000" w:type="dxa"/>
            <w:shd w:val="clear" w:color="auto" w:fill="E6E6E6"/>
          </w:tcPr>
          <w:p w14:paraId="57D4D832" w14:textId="77777777" w:rsidR="003F3A73" w:rsidRDefault="00724124">
            <w:pPr>
              <w:pStyle w:val="TableHead"/>
            </w:pPr>
            <w:r>
              <w:t>Code System</w:t>
            </w:r>
          </w:p>
        </w:tc>
        <w:tc>
          <w:tcPr>
            <w:tcW w:w="3000" w:type="dxa"/>
            <w:shd w:val="clear" w:color="auto" w:fill="E6E6E6"/>
          </w:tcPr>
          <w:p w14:paraId="1B76E630" w14:textId="77777777" w:rsidR="003F3A73" w:rsidRDefault="00724124">
            <w:pPr>
              <w:pStyle w:val="TableHead"/>
            </w:pPr>
            <w:r>
              <w:t>Code System OID</w:t>
            </w:r>
          </w:p>
        </w:tc>
        <w:tc>
          <w:tcPr>
            <w:tcW w:w="2520" w:type="dxa"/>
            <w:shd w:val="clear" w:color="auto" w:fill="E6E6E6"/>
          </w:tcPr>
          <w:p w14:paraId="3B6978C2" w14:textId="77777777" w:rsidR="003F3A73" w:rsidRDefault="00724124">
            <w:pPr>
              <w:pStyle w:val="TableHead"/>
            </w:pPr>
            <w:r>
              <w:t>Print Name</w:t>
            </w:r>
          </w:p>
        </w:tc>
      </w:tr>
      <w:tr w:rsidR="003F3A73" w14:paraId="5261ED25" w14:textId="77777777">
        <w:trPr>
          <w:jc w:val="center"/>
        </w:trPr>
        <w:tc>
          <w:tcPr>
            <w:tcW w:w="1170" w:type="dxa"/>
          </w:tcPr>
          <w:p w14:paraId="3D80CC13" w14:textId="77777777" w:rsidR="003F3A73" w:rsidRDefault="00724124">
            <w:pPr>
              <w:pStyle w:val="TableText"/>
            </w:pPr>
            <w:r>
              <w:t>NA_RBC_APH_Riboflavin</w:t>
            </w:r>
          </w:p>
        </w:tc>
        <w:tc>
          <w:tcPr>
            <w:tcW w:w="3195" w:type="dxa"/>
          </w:tcPr>
          <w:p w14:paraId="1121B9FD" w14:textId="77777777" w:rsidR="003F3A73" w:rsidRDefault="00724124">
            <w:pPr>
              <w:pStyle w:val="TableText"/>
            </w:pPr>
            <w:r>
              <w:t>ISBT-128</w:t>
            </w:r>
          </w:p>
        </w:tc>
        <w:tc>
          <w:tcPr>
            <w:tcW w:w="3195" w:type="dxa"/>
          </w:tcPr>
          <w:p w14:paraId="55E8E484" w14:textId="77777777" w:rsidR="003F3A73" w:rsidRDefault="00724124">
            <w:pPr>
              <w:pStyle w:val="TableText"/>
            </w:pPr>
            <w:r>
              <w:t>urn:oid:2.16.840.1.113883.6.18</w:t>
            </w:r>
          </w:p>
        </w:tc>
        <w:tc>
          <w:tcPr>
            <w:tcW w:w="2520" w:type="dxa"/>
          </w:tcPr>
          <w:p w14:paraId="62939257" w14:textId="77777777" w:rsidR="003F3A73" w:rsidRDefault="00724124">
            <w:pPr>
              <w:pStyle w:val="TableText"/>
            </w:pPr>
            <w:r>
              <w:t>NHSN Red Blood Cells/Apheresis/Riboflavin-Treated: no codes available at this time please check with NHSN for any updates</w:t>
            </w:r>
          </w:p>
        </w:tc>
      </w:tr>
    </w:tbl>
    <w:p w14:paraId="11D3809B" w14:textId="77777777" w:rsidR="003F3A73" w:rsidRDefault="003F3A73">
      <w:pPr>
        <w:pStyle w:val="BodyText"/>
      </w:pPr>
    </w:p>
    <w:p w14:paraId="79F97DD1" w14:textId="788E8569" w:rsidR="003F3A73" w:rsidRDefault="00724124">
      <w:pPr>
        <w:pStyle w:val="Caption"/>
      </w:pPr>
      <w:bookmarkStart w:id="598" w:name="_Toc26179330"/>
      <w:r>
        <w:lastRenderedPageBreak/>
        <w:t xml:space="preserve">Table </w:t>
      </w:r>
      <w:r>
        <w:fldChar w:fldCharType="begin"/>
      </w:r>
      <w:r>
        <w:instrText>SEQ Table \* ARABIC</w:instrText>
      </w:r>
      <w:r>
        <w:fldChar w:fldCharType="separate"/>
      </w:r>
      <w:r>
        <w:t>48</w:t>
      </w:r>
      <w:r>
        <w:fldChar w:fldCharType="end"/>
      </w:r>
      <w:r>
        <w:t xml:space="preserve">: </w:t>
      </w:r>
      <w:bookmarkStart w:id="599" w:name="NHSN_CryoprecipitateRiboflavinTreated_4"/>
      <w:r>
        <w:t>NHSN Cryoprecipitate/Riboflavin-Treated (45)</w:t>
      </w:r>
      <w:bookmarkEnd w:id="598"/>
      <w:bookmarkEnd w:id="5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04773FE" w14:textId="77777777">
        <w:trPr>
          <w:jc w:val="center"/>
        </w:trPr>
        <w:tc>
          <w:tcPr>
            <w:tcW w:w="1440" w:type="dxa"/>
            <w:gridSpan w:val="4"/>
          </w:tcPr>
          <w:p w14:paraId="735CAE03" w14:textId="77777777" w:rsidR="003F3A73" w:rsidRDefault="00724124">
            <w:pPr>
              <w:pStyle w:val="TableText"/>
            </w:pPr>
            <w:r>
              <w:t>Value Set: NHSN Cryoprecipitate/Riboflavin-Treated (45) urn:oid:2.16.840.1.114222.4.11.7503</w:t>
            </w:r>
          </w:p>
          <w:p w14:paraId="458CA94B" w14:textId="77777777" w:rsidR="003F3A73" w:rsidRDefault="00724124">
            <w:pPr>
              <w:pStyle w:val="TableText"/>
            </w:pPr>
            <w:r>
              <w:t>NHSN Protocol specifies which ISBT Blood Product codes to use for each blood product type.</w:t>
            </w:r>
            <w:r>
              <w:br/>
            </w:r>
            <w:r>
              <w:br/>
              <w:t>The ISBT blood product codes for NHSN Cryoprecipitate/Riboflavin-Treated reporting, at the time of publication, are contained in this table.</w:t>
            </w:r>
            <w:r>
              <w:br/>
            </w:r>
            <w:r>
              <w:br/>
              <w:t>A full listing of codes can be found in the hai_voc_NRF.xls file provided with this package.</w:t>
            </w:r>
          </w:p>
        </w:tc>
      </w:tr>
      <w:tr w:rsidR="003F3A73" w14:paraId="4079C37A" w14:textId="77777777">
        <w:trPr>
          <w:cantSplit/>
          <w:tblHeader/>
          <w:jc w:val="center"/>
        </w:trPr>
        <w:tc>
          <w:tcPr>
            <w:tcW w:w="1560" w:type="dxa"/>
            <w:shd w:val="clear" w:color="auto" w:fill="E6E6E6"/>
          </w:tcPr>
          <w:p w14:paraId="1039B7A2" w14:textId="77777777" w:rsidR="003F3A73" w:rsidRDefault="00724124">
            <w:pPr>
              <w:pStyle w:val="TableHead"/>
            </w:pPr>
            <w:r>
              <w:t>Code</w:t>
            </w:r>
          </w:p>
        </w:tc>
        <w:tc>
          <w:tcPr>
            <w:tcW w:w="3000" w:type="dxa"/>
            <w:shd w:val="clear" w:color="auto" w:fill="E6E6E6"/>
          </w:tcPr>
          <w:p w14:paraId="11468BF5" w14:textId="77777777" w:rsidR="003F3A73" w:rsidRDefault="00724124">
            <w:pPr>
              <w:pStyle w:val="TableHead"/>
            </w:pPr>
            <w:r>
              <w:t>Code System</w:t>
            </w:r>
          </w:p>
        </w:tc>
        <w:tc>
          <w:tcPr>
            <w:tcW w:w="3000" w:type="dxa"/>
            <w:shd w:val="clear" w:color="auto" w:fill="E6E6E6"/>
          </w:tcPr>
          <w:p w14:paraId="5A740221" w14:textId="77777777" w:rsidR="003F3A73" w:rsidRDefault="00724124">
            <w:pPr>
              <w:pStyle w:val="TableHead"/>
            </w:pPr>
            <w:r>
              <w:t>Code System OID</w:t>
            </w:r>
          </w:p>
        </w:tc>
        <w:tc>
          <w:tcPr>
            <w:tcW w:w="2520" w:type="dxa"/>
            <w:shd w:val="clear" w:color="auto" w:fill="E6E6E6"/>
          </w:tcPr>
          <w:p w14:paraId="2F829ACF" w14:textId="77777777" w:rsidR="003F3A73" w:rsidRDefault="00724124">
            <w:pPr>
              <w:pStyle w:val="TableHead"/>
            </w:pPr>
            <w:r>
              <w:t>Print Name</w:t>
            </w:r>
          </w:p>
        </w:tc>
      </w:tr>
      <w:tr w:rsidR="003F3A73" w14:paraId="72248532" w14:textId="77777777">
        <w:trPr>
          <w:jc w:val="center"/>
        </w:trPr>
        <w:tc>
          <w:tcPr>
            <w:tcW w:w="1170" w:type="dxa"/>
          </w:tcPr>
          <w:p w14:paraId="1A4CF5B7" w14:textId="77777777" w:rsidR="003F3A73" w:rsidRDefault="00724124">
            <w:pPr>
              <w:pStyle w:val="TableText"/>
            </w:pPr>
            <w:r>
              <w:t>E7072</w:t>
            </w:r>
          </w:p>
        </w:tc>
        <w:tc>
          <w:tcPr>
            <w:tcW w:w="3195" w:type="dxa"/>
          </w:tcPr>
          <w:p w14:paraId="157B3185" w14:textId="77777777" w:rsidR="003F3A73" w:rsidRDefault="00724124">
            <w:pPr>
              <w:pStyle w:val="TableText"/>
            </w:pPr>
            <w:r>
              <w:t>ISBT-128</w:t>
            </w:r>
          </w:p>
        </w:tc>
        <w:tc>
          <w:tcPr>
            <w:tcW w:w="3195" w:type="dxa"/>
          </w:tcPr>
          <w:p w14:paraId="32276C19" w14:textId="77777777" w:rsidR="003F3A73" w:rsidRDefault="00724124">
            <w:pPr>
              <w:pStyle w:val="TableText"/>
            </w:pPr>
            <w:r>
              <w:t>urn:oid:2.16.840.1.113883.6.18</w:t>
            </w:r>
          </w:p>
        </w:tc>
        <w:tc>
          <w:tcPr>
            <w:tcW w:w="2520" w:type="dxa"/>
          </w:tcPr>
          <w:p w14:paraId="2D6AB813" w14:textId="77777777" w:rsidR="003F3A73" w:rsidRDefault="00724124">
            <w:pPr>
              <w:pStyle w:val="TableText"/>
            </w:pPr>
            <w:r>
              <w:t>CRYOPRECIPITATE|CPD/450mL/&lt;=-25C|Riboflavin-treated</w:t>
            </w:r>
          </w:p>
        </w:tc>
      </w:tr>
      <w:tr w:rsidR="003F3A73" w14:paraId="6AEF01DD" w14:textId="77777777">
        <w:trPr>
          <w:jc w:val="center"/>
        </w:trPr>
        <w:tc>
          <w:tcPr>
            <w:tcW w:w="1170" w:type="dxa"/>
          </w:tcPr>
          <w:p w14:paraId="7E16B643" w14:textId="77777777" w:rsidR="003F3A73" w:rsidRDefault="00724124">
            <w:pPr>
              <w:pStyle w:val="TableText"/>
            </w:pPr>
            <w:r>
              <w:t>E7073</w:t>
            </w:r>
          </w:p>
        </w:tc>
        <w:tc>
          <w:tcPr>
            <w:tcW w:w="3195" w:type="dxa"/>
          </w:tcPr>
          <w:p w14:paraId="485B2625" w14:textId="77777777" w:rsidR="003F3A73" w:rsidRDefault="00724124">
            <w:pPr>
              <w:pStyle w:val="TableText"/>
            </w:pPr>
            <w:r>
              <w:t>ISBT-128</w:t>
            </w:r>
          </w:p>
        </w:tc>
        <w:tc>
          <w:tcPr>
            <w:tcW w:w="3195" w:type="dxa"/>
          </w:tcPr>
          <w:p w14:paraId="6BD33261" w14:textId="77777777" w:rsidR="003F3A73" w:rsidRDefault="00724124">
            <w:pPr>
              <w:pStyle w:val="TableText"/>
            </w:pPr>
            <w:r>
              <w:t>urn:oid:2.16.840.1.113883.6.18</w:t>
            </w:r>
          </w:p>
        </w:tc>
        <w:tc>
          <w:tcPr>
            <w:tcW w:w="2520" w:type="dxa"/>
          </w:tcPr>
          <w:p w14:paraId="2040A462" w14:textId="77777777" w:rsidR="003F3A73" w:rsidRDefault="00724124">
            <w:pPr>
              <w:pStyle w:val="TableText"/>
            </w:pPr>
            <w:r>
              <w:t>CRYOPRECIPITATE|CPDA-1/450mL/&lt;=-25C|Riboflavin-treated</w:t>
            </w:r>
          </w:p>
        </w:tc>
      </w:tr>
      <w:tr w:rsidR="003F3A73" w14:paraId="0C08EF38" w14:textId="77777777">
        <w:trPr>
          <w:jc w:val="center"/>
        </w:trPr>
        <w:tc>
          <w:tcPr>
            <w:tcW w:w="1170" w:type="dxa"/>
          </w:tcPr>
          <w:p w14:paraId="6E277950" w14:textId="77777777" w:rsidR="003F3A73" w:rsidRDefault="00724124">
            <w:pPr>
              <w:pStyle w:val="TableText"/>
            </w:pPr>
            <w:r>
              <w:t>E8281</w:t>
            </w:r>
          </w:p>
        </w:tc>
        <w:tc>
          <w:tcPr>
            <w:tcW w:w="3195" w:type="dxa"/>
          </w:tcPr>
          <w:p w14:paraId="7B65DFFB" w14:textId="77777777" w:rsidR="003F3A73" w:rsidRDefault="00724124">
            <w:pPr>
              <w:pStyle w:val="TableText"/>
            </w:pPr>
            <w:r>
              <w:t>ISBT-128</w:t>
            </w:r>
          </w:p>
        </w:tc>
        <w:tc>
          <w:tcPr>
            <w:tcW w:w="3195" w:type="dxa"/>
          </w:tcPr>
          <w:p w14:paraId="0E4E8C02" w14:textId="77777777" w:rsidR="003F3A73" w:rsidRDefault="00724124">
            <w:pPr>
              <w:pStyle w:val="TableText"/>
            </w:pPr>
            <w:r>
              <w:t>urn:oid:2.16.840.1.113883.6.18</w:t>
            </w:r>
          </w:p>
        </w:tc>
        <w:tc>
          <w:tcPr>
            <w:tcW w:w="2520" w:type="dxa"/>
          </w:tcPr>
          <w:p w14:paraId="765DEAE3" w14:textId="77777777" w:rsidR="003F3A73" w:rsidRDefault="00724124">
            <w:pPr>
              <w:pStyle w:val="TableText"/>
            </w:pPr>
            <w:r>
              <w:t>POOLED CRYOPRECIPITATE|CPD/450mL/&lt;=-25C|Riboflavin-treated</w:t>
            </w:r>
          </w:p>
        </w:tc>
      </w:tr>
    </w:tbl>
    <w:p w14:paraId="4DCDE86C" w14:textId="77777777" w:rsidR="003F3A73" w:rsidRDefault="003F3A73">
      <w:pPr>
        <w:pStyle w:val="BodyText"/>
      </w:pPr>
    </w:p>
    <w:p w14:paraId="6F5A5019" w14:textId="3AB4A103" w:rsidR="003F3A73" w:rsidRDefault="00724124">
      <w:pPr>
        <w:pStyle w:val="Caption"/>
      </w:pPr>
      <w:bookmarkStart w:id="600" w:name="_Toc26179331"/>
      <w:r>
        <w:lastRenderedPageBreak/>
        <w:t xml:space="preserve">Table </w:t>
      </w:r>
      <w:r>
        <w:fldChar w:fldCharType="begin"/>
      </w:r>
      <w:r>
        <w:instrText>SEQ Table \* ARABIC</w:instrText>
      </w:r>
      <w:r>
        <w:fldChar w:fldCharType="separate"/>
      </w:r>
      <w:r>
        <w:t>49</w:t>
      </w:r>
      <w:r>
        <w:fldChar w:fldCharType="end"/>
      </w:r>
      <w:r>
        <w:t>: NHSN Platelets/Apheresis/Psoralen-Treated and In Plasma (46)</w:t>
      </w:r>
      <w:bookmarkEnd w:id="6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E137649" w14:textId="77777777">
        <w:trPr>
          <w:jc w:val="center"/>
        </w:trPr>
        <w:tc>
          <w:tcPr>
            <w:tcW w:w="1440" w:type="dxa"/>
            <w:gridSpan w:val="4"/>
          </w:tcPr>
          <w:p w14:paraId="76BFB941" w14:textId="77777777" w:rsidR="003F3A73" w:rsidRDefault="00724124">
            <w:pPr>
              <w:pStyle w:val="TableText"/>
            </w:pPr>
            <w:r>
              <w:t>Value Set: NHSN Platelets/Apheresis/Psoralen-Treated and In Plasma (46) urn:oid:2.16.840.1.114222.4.11.7504</w:t>
            </w:r>
          </w:p>
          <w:p w14:paraId="3432DB4A" w14:textId="77777777" w:rsidR="003F3A73" w:rsidRDefault="00724124">
            <w:pPr>
              <w:pStyle w:val="TableText"/>
            </w:pPr>
            <w:r>
              <w:t>NHSN Protocol specifies which ISBT Blood Product codes to use for each blood product type.</w:t>
            </w:r>
            <w:r>
              <w:br/>
            </w:r>
            <w:r>
              <w:br/>
              <w:t>The ISBT blood product codes for NHSN Platelets/Apheresis/Psoralen-Treated and In Plasma reporting, at the time of publication, are contained in this table.</w:t>
            </w:r>
            <w:r>
              <w:br/>
            </w:r>
            <w:r>
              <w:br/>
              <w:t>A full listing of codes can be found in the hai_voc_NRF.xls file provided with this package.</w:t>
            </w:r>
          </w:p>
        </w:tc>
      </w:tr>
      <w:tr w:rsidR="003F3A73" w14:paraId="1BE76AE7" w14:textId="77777777">
        <w:trPr>
          <w:cantSplit/>
          <w:tblHeader/>
          <w:jc w:val="center"/>
        </w:trPr>
        <w:tc>
          <w:tcPr>
            <w:tcW w:w="1560" w:type="dxa"/>
            <w:shd w:val="clear" w:color="auto" w:fill="E6E6E6"/>
          </w:tcPr>
          <w:p w14:paraId="6BAD7E2C" w14:textId="77777777" w:rsidR="003F3A73" w:rsidRDefault="00724124">
            <w:pPr>
              <w:pStyle w:val="TableHead"/>
            </w:pPr>
            <w:r>
              <w:t>Code</w:t>
            </w:r>
          </w:p>
        </w:tc>
        <w:tc>
          <w:tcPr>
            <w:tcW w:w="3000" w:type="dxa"/>
            <w:shd w:val="clear" w:color="auto" w:fill="E6E6E6"/>
          </w:tcPr>
          <w:p w14:paraId="79CE4BE7" w14:textId="77777777" w:rsidR="003F3A73" w:rsidRDefault="00724124">
            <w:pPr>
              <w:pStyle w:val="TableHead"/>
            </w:pPr>
            <w:r>
              <w:t>Code System</w:t>
            </w:r>
          </w:p>
        </w:tc>
        <w:tc>
          <w:tcPr>
            <w:tcW w:w="3000" w:type="dxa"/>
            <w:shd w:val="clear" w:color="auto" w:fill="E6E6E6"/>
          </w:tcPr>
          <w:p w14:paraId="7A42C8BD" w14:textId="77777777" w:rsidR="003F3A73" w:rsidRDefault="00724124">
            <w:pPr>
              <w:pStyle w:val="TableHead"/>
            </w:pPr>
            <w:r>
              <w:t>Code System OID</w:t>
            </w:r>
          </w:p>
        </w:tc>
        <w:tc>
          <w:tcPr>
            <w:tcW w:w="2520" w:type="dxa"/>
            <w:shd w:val="clear" w:color="auto" w:fill="E6E6E6"/>
          </w:tcPr>
          <w:p w14:paraId="6F1BE32F" w14:textId="77777777" w:rsidR="003F3A73" w:rsidRDefault="00724124">
            <w:pPr>
              <w:pStyle w:val="TableHead"/>
            </w:pPr>
            <w:r>
              <w:t>Print Name</w:t>
            </w:r>
          </w:p>
        </w:tc>
      </w:tr>
      <w:tr w:rsidR="003F3A73" w14:paraId="139D014C" w14:textId="77777777">
        <w:trPr>
          <w:jc w:val="center"/>
        </w:trPr>
        <w:tc>
          <w:tcPr>
            <w:tcW w:w="1170" w:type="dxa"/>
          </w:tcPr>
          <w:p w14:paraId="17FCD7E4" w14:textId="77777777" w:rsidR="003F3A73" w:rsidRDefault="00724124">
            <w:pPr>
              <w:pStyle w:val="TableText"/>
            </w:pPr>
            <w:r>
              <w:t>E5870</w:t>
            </w:r>
          </w:p>
        </w:tc>
        <w:tc>
          <w:tcPr>
            <w:tcW w:w="3195" w:type="dxa"/>
          </w:tcPr>
          <w:p w14:paraId="59F3139A" w14:textId="77777777" w:rsidR="003F3A73" w:rsidRDefault="00724124">
            <w:pPr>
              <w:pStyle w:val="TableText"/>
            </w:pPr>
            <w:r>
              <w:t>ISBT-128</w:t>
            </w:r>
          </w:p>
        </w:tc>
        <w:tc>
          <w:tcPr>
            <w:tcW w:w="3195" w:type="dxa"/>
          </w:tcPr>
          <w:p w14:paraId="5D43E99D" w14:textId="77777777" w:rsidR="003F3A73" w:rsidRDefault="00724124">
            <w:pPr>
              <w:pStyle w:val="TableText"/>
            </w:pPr>
            <w:r>
              <w:t>urn:oid:2.16.840.1.113883.6.18</w:t>
            </w:r>
          </w:p>
        </w:tc>
        <w:tc>
          <w:tcPr>
            <w:tcW w:w="2520" w:type="dxa"/>
          </w:tcPr>
          <w:p w14:paraId="116610BE" w14:textId="77777777" w:rsidR="003F3A73" w:rsidRDefault="00724124">
            <w:pPr>
              <w:pStyle w:val="TableText"/>
            </w:pPr>
            <w:r>
              <w:t>Washed Apheresis PLATELETS|None/XX/20-24C|ResLeu:&lt;1E6|1st container|Psoralen-treated</w:t>
            </w:r>
          </w:p>
        </w:tc>
      </w:tr>
      <w:tr w:rsidR="003F3A73" w14:paraId="07B07185" w14:textId="77777777">
        <w:trPr>
          <w:jc w:val="center"/>
        </w:trPr>
        <w:tc>
          <w:tcPr>
            <w:tcW w:w="1170" w:type="dxa"/>
          </w:tcPr>
          <w:p w14:paraId="094783E6" w14:textId="77777777" w:rsidR="003F3A73" w:rsidRDefault="00724124">
            <w:pPr>
              <w:pStyle w:val="TableText"/>
            </w:pPr>
            <w:r>
              <w:t>E5871</w:t>
            </w:r>
          </w:p>
        </w:tc>
        <w:tc>
          <w:tcPr>
            <w:tcW w:w="3195" w:type="dxa"/>
          </w:tcPr>
          <w:p w14:paraId="179BC661" w14:textId="77777777" w:rsidR="003F3A73" w:rsidRDefault="00724124">
            <w:pPr>
              <w:pStyle w:val="TableText"/>
            </w:pPr>
            <w:r>
              <w:t>ISBT-128</w:t>
            </w:r>
          </w:p>
        </w:tc>
        <w:tc>
          <w:tcPr>
            <w:tcW w:w="3195" w:type="dxa"/>
          </w:tcPr>
          <w:p w14:paraId="4E163714" w14:textId="77777777" w:rsidR="003F3A73" w:rsidRDefault="00724124">
            <w:pPr>
              <w:pStyle w:val="TableText"/>
            </w:pPr>
            <w:r>
              <w:t>urn:oid:2.16.840.1.113883.6.18</w:t>
            </w:r>
          </w:p>
        </w:tc>
        <w:tc>
          <w:tcPr>
            <w:tcW w:w="2520" w:type="dxa"/>
          </w:tcPr>
          <w:p w14:paraId="454BCAD0" w14:textId="77777777" w:rsidR="003F3A73" w:rsidRDefault="00724124">
            <w:pPr>
              <w:pStyle w:val="TableText"/>
            </w:pPr>
            <w:r>
              <w:t>Washed Apheresis PLATELETS|None/XX/20-24C|ResLeu:&lt;1E6|2nd container|Psoralen-treated</w:t>
            </w:r>
          </w:p>
        </w:tc>
      </w:tr>
      <w:tr w:rsidR="003F3A73" w14:paraId="248D7B9A" w14:textId="77777777">
        <w:trPr>
          <w:jc w:val="center"/>
        </w:trPr>
        <w:tc>
          <w:tcPr>
            <w:tcW w:w="1170" w:type="dxa"/>
          </w:tcPr>
          <w:p w14:paraId="16FFBAA2" w14:textId="77777777" w:rsidR="003F3A73" w:rsidRDefault="00724124">
            <w:pPr>
              <w:pStyle w:val="TableText"/>
            </w:pPr>
            <w:r>
              <w:t>E5872</w:t>
            </w:r>
          </w:p>
        </w:tc>
        <w:tc>
          <w:tcPr>
            <w:tcW w:w="3195" w:type="dxa"/>
          </w:tcPr>
          <w:p w14:paraId="6BA79EFB" w14:textId="77777777" w:rsidR="003F3A73" w:rsidRDefault="00724124">
            <w:pPr>
              <w:pStyle w:val="TableText"/>
            </w:pPr>
            <w:r>
              <w:t>ISBT-128</w:t>
            </w:r>
          </w:p>
        </w:tc>
        <w:tc>
          <w:tcPr>
            <w:tcW w:w="3195" w:type="dxa"/>
          </w:tcPr>
          <w:p w14:paraId="188B03FD" w14:textId="77777777" w:rsidR="003F3A73" w:rsidRDefault="00724124">
            <w:pPr>
              <w:pStyle w:val="TableText"/>
            </w:pPr>
            <w:r>
              <w:t>urn:oid:2.16.840.1.113883.6.18</w:t>
            </w:r>
          </w:p>
        </w:tc>
        <w:tc>
          <w:tcPr>
            <w:tcW w:w="2520" w:type="dxa"/>
          </w:tcPr>
          <w:p w14:paraId="2824BDAE" w14:textId="77777777" w:rsidR="003F3A73" w:rsidRDefault="00724124">
            <w:pPr>
              <w:pStyle w:val="TableText"/>
            </w:pPr>
            <w:r>
              <w:t>Washed Apheresis PLATELETS|None/XX/20-24C|ResLeu:&lt;1E6|3rd container|Psoralen-treated</w:t>
            </w:r>
          </w:p>
        </w:tc>
      </w:tr>
      <w:tr w:rsidR="003F3A73" w14:paraId="23752911" w14:textId="77777777">
        <w:trPr>
          <w:jc w:val="center"/>
        </w:trPr>
        <w:tc>
          <w:tcPr>
            <w:tcW w:w="1170" w:type="dxa"/>
          </w:tcPr>
          <w:p w14:paraId="62CB900B" w14:textId="77777777" w:rsidR="003F3A73" w:rsidRDefault="00724124">
            <w:pPr>
              <w:pStyle w:val="TableText"/>
            </w:pPr>
            <w:r>
              <w:t>E5873</w:t>
            </w:r>
          </w:p>
        </w:tc>
        <w:tc>
          <w:tcPr>
            <w:tcW w:w="3195" w:type="dxa"/>
          </w:tcPr>
          <w:p w14:paraId="3661F2AD" w14:textId="77777777" w:rsidR="003F3A73" w:rsidRDefault="00724124">
            <w:pPr>
              <w:pStyle w:val="TableText"/>
            </w:pPr>
            <w:r>
              <w:t>ISBT-128</w:t>
            </w:r>
          </w:p>
        </w:tc>
        <w:tc>
          <w:tcPr>
            <w:tcW w:w="3195" w:type="dxa"/>
          </w:tcPr>
          <w:p w14:paraId="66A7BA47" w14:textId="77777777" w:rsidR="003F3A73" w:rsidRDefault="00724124">
            <w:pPr>
              <w:pStyle w:val="TableText"/>
            </w:pPr>
            <w:r>
              <w:t>urn:oid:2.16.840.1.113883.6.18</w:t>
            </w:r>
          </w:p>
        </w:tc>
        <w:tc>
          <w:tcPr>
            <w:tcW w:w="2520" w:type="dxa"/>
          </w:tcPr>
          <w:p w14:paraId="4BA2110E" w14:textId="77777777" w:rsidR="003F3A73" w:rsidRDefault="00724124">
            <w:pPr>
              <w:pStyle w:val="TableText"/>
            </w:pPr>
            <w:r>
              <w:t>Washed Apheresis PLATELETS|None/XX/20-24C|ResLeu:&lt;1E6|4th container|Psoralen-treated</w:t>
            </w:r>
          </w:p>
        </w:tc>
      </w:tr>
      <w:tr w:rsidR="003F3A73" w14:paraId="150E7201" w14:textId="77777777">
        <w:trPr>
          <w:jc w:val="center"/>
        </w:trPr>
        <w:tc>
          <w:tcPr>
            <w:tcW w:w="1170" w:type="dxa"/>
          </w:tcPr>
          <w:p w14:paraId="60B548FD" w14:textId="77777777" w:rsidR="003F3A73" w:rsidRDefault="00724124">
            <w:pPr>
              <w:pStyle w:val="TableText"/>
            </w:pPr>
            <w:r>
              <w:t>E6019</w:t>
            </w:r>
          </w:p>
        </w:tc>
        <w:tc>
          <w:tcPr>
            <w:tcW w:w="3195" w:type="dxa"/>
          </w:tcPr>
          <w:p w14:paraId="25BE0D9E" w14:textId="77777777" w:rsidR="003F3A73" w:rsidRDefault="00724124">
            <w:pPr>
              <w:pStyle w:val="TableText"/>
            </w:pPr>
            <w:r>
              <w:t>ISBT-128</w:t>
            </w:r>
          </w:p>
        </w:tc>
        <w:tc>
          <w:tcPr>
            <w:tcW w:w="3195" w:type="dxa"/>
          </w:tcPr>
          <w:p w14:paraId="071D3BF8" w14:textId="77777777" w:rsidR="003F3A73" w:rsidRDefault="00724124">
            <w:pPr>
              <w:pStyle w:val="TableText"/>
            </w:pPr>
            <w:r>
              <w:t>urn:oid:2.16.840.1.113883.6.18</w:t>
            </w:r>
          </w:p>
        </w:tc>
        <w:tc>
          <w:tcPr>
            <w:tcW w:w="2520" w:type="dxa"/>
          </w:tcPr>
          <w:p w14:paraId="07925D35" w14:textId="77777777" w:rsidR="003F3A73" w:rsidRDefault="00724124">
            <w:pPr>
              <w:pStyle w:val="TableText"/>
            </w:pPr>
            <w:r>
              <w:t>Frozen Apheresis PLATELETS|DMSO/XX/&lt;-30C|Open|ResLeu:&lt;1E6|1st container|Psoralen-treated</w:t>
            </w:r>
          </w:p>
        </w:tc>
      </w:tr>
      <w:tr w:rsidR="003F3A73" w14:paraId="185E5778" w14:textId="77777777">
        <w:trPr>
          <w:jc w:val="center"/>
        </w:trPr>
        <w:tc>
          <w:tcPr>
            <w:tcW w:w="1440" w:type="dxa"/>
            <w:gridSpan w:val="4"/>
          </w:tcPr>
          <w:p w14:paraId="6638493B" w14:textId="77777777" w:rsidR="003F3A73" w:rsidRDefault="00724124">
            <w:pPr>
              <w:pStyle w:val="TableText"/>
            </w:pPr>
            <w:r>
              <w:t>...</w:t>
            </w:r>
          </w:p>
        </w:tc>
      </w:tr>
    </w:tbl>
    <w:p w14:paraId="764E53CF" w14:textId="77777777" w:rsidR="003F3A73" w:rsidRDefault="003F3A73">
      <w:pPr>
        <w:pStyle w:val="BodyText"/>
      </w:pPr>
    </w:p>
    <w:p w14:paraId="35F21566" w14:textId="10AA1615" w:rsidR="003F3A73" w:rsidRDefault="00724124">
      <w:pPr>
        <w:pStyle w:val="Caption"/>
      </w:pPr>
      <w:bookmarkStart w:id="601" w:name="_Toc26179332"/>
      <w:r>
        <w:lastRenderedPageBreak/>
        <w:t xml:space="preserve">Table </w:t>
      </w:r>
      <w:r>
        <w:fldChar w:fldCharType="begin"/>
      </w:r>
      <w:r>
        <w:instrText>SEQ Table \* ARABIC</w:instrText>
      </w:r>
      <w:r>
        <w:fldChar w:fldCharType="separate"/>
      </w:r>
      <w:r>
        <w:t>50</w:t>
      </w:r>
      <w:r>
        <w:fldChar w:fldCharType="end"/>
      </w:r>
      <w:r>
        <w:t xml:space="preserve">: </w:t>
      </w:r>
      <w:bookmarkStart w:id="602" w:name="NHSN_PlateletsApheresisPsoralenTreated_"/>
      <w:r>
        <w:t>NHSN Platelets/Apheresis/Psoralen-Treated and In Platelet Additive Solution (47)</w:t>
      </w:r>
      <w:bookmarkEnd w:id="601"/>
      <w:bookmarkEnd w:id="60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EF9635E" w14:textId="77777777">
        <w:trPr>
          <w:jc w:val="center"/>
        </w:trPr>
        <w:tc>
          <w:tcPr>
            <w:tcW w:w="1440" w:type="dxa"/>
            <w:gridSpan w:val="4"/>
          </w:tcPr>
          <w:p w14:paraId="232BC4CC" w14:textId="77777777" w:rsidR="003F3A73" w:rsidRDefault="00724124">
            <w:pPr>
              <w:pStyle w:val="TableText"/>
            </w:pPr>
            <w:r>
              <w:lastRenderedPageBreak/>
              <w:t>Value Set: NHSN Platelets/Apheresis/Psoralen-Treated and In Platelet Additive Solution (47) urn:oid:2.16.840.1.114222.4.11.7505</w:t>
            </w:r>
          </w:p>
          <w:p w14:paraId="6129784F" w14:textId="77777777" w:rsidR="003F3A73" w:rsidRDefault="00724124">
            <w:pPr>
              <w:pStyle w:val="TableText"/>
            </w:pPr>
            <w:r>
              <w:t>NHSN Protocol specifies which ISBT Blood Product codes to use for each blood product type.</w:t>
            </w:r>
            <w:r>
              <w:br/>
            </w:r>
            <w:r>
              <w:br/>
              <w:t>The ISBT blood product codes for NHSN Platelets/Apheresis/Psoralen-Treated and In Platelet Additive Solution reporting, at the time of publication, are contained in this table.</w:t>
            </w:r>
            <w:r>
              <w:br/>
            </w:r>
            <w:r>
              <w:br/>
              <w:t>A full listing of codes can be found in the hai_voc_NRF.xls file provided with this package.</w:t>
            </w:r>
          </w:p>
        </w:tc>
      </w:tr>
      <w:tr w:rsidR="003F3A73" w14:paraId="62370544" w14:textId="77777777">
        <w:trPr>
          <w:cantSplit/>
          <w:tblHeader/>
          <w:jc w:val="center"/>
        </w:trPr>
        <w:tc>
          <w:tcPr>
            <w:tcW w:w="1560" w:type="dxa"/>
            <w:shd w:val="clear" w:color="auto" w:fill="E6E6E6"/>
          </w:tcPr>
          <w:p w14:paraId="1065B982" w14:textId="77777777" w:rsidR="003F3A73" w:rsidRDefault="00724124">
            <w:pPr>
              <w:pStyle w:val="TableHead"/>
            </w:pPr>
            <w:r>
              <w:t>Code</w:t>
            </w:r>
          </w:p>
        </w:tc>
        <w:tc>
          <w:tcPr>
            <w:tcW w:w="3000" w:type="dxa"/>
            <w:shd w:val="clear" w:color="auto" w:fill="E6E6E6"/>
          </w:tcPr>
          <w:p w14:paraId="298A7816" w14:textId="77777777" w:rsidR="003F3A73" w:rsidRDefault="00724124">
            <w:pPr>
              <w:pStyle w:val="TableHead"/>
            </w:pPr>
            <w:r>
              <w:t>Code System</w:t>
            </w:r>
          </w:p>
        </w:tc>
        <w:tc>
          <w:tcPr>
            <w:tcW w:w="3000" w:type="dxa"/>
            <w:shd w:val="clear" w:color="auto" w:fill="E6E6E6"/>
          </w:tcPr>
          <w:p w14:paraId="402D9EE3" w14:textId="77777777" w:rsidR="003F3A73" w:rsidRDefault="00724124">
            <w:pPr>
              <w:pStyle w:val="TableHead"/>
            </w:pPr>
            <w:r>
              <w:t>Code System OID</w:t>
            </w:r>
          </w:p>
        </w:tc>
        <w:tc>
          <w:tcPr>
            <w:tcW w:w="2520" w:type="dxa"/>
            <w:shd w:val="clear" w:color="auto" w:fill="E6E6E6"/>
          </w:tcPr>
          <w:p w14:paraId="31353B77" w14:textId="77777777" w:rsidR="003F3A73" w:rsidRDefault="00724124">
            <w:pPr>
              <w:pStyle w:val="TableHead"/>
            </w:pPr>
            <w:r>
              <w:t>Print Name</w:t>
            </w:r>
          </w:p>
        </w:tc>
      </w:tr>
      <w:tr w:rsidR="003F3A73" w14:paraId="0708556C" w14:textId="77777777">
        <w:trPr>
          <w:jc w:val="center"/>
        </w:trPr>
        <w:tc>
          <w:tcPr>
            <w:tcW w:w="1170" w:type="dxa"/>
          </w:tcPr>
          <w:p w14:paraId="73D1F504" w14:textId="77777777" w:rsidR="003F3A73" w:rsidRDefault="00724124">
            <w:pPr>
              <w:pStyle w:val="TableText"/>
            </w:pPr>
            <w:r>
              <w:t>E4977</w:t>
            </w:r>
          </w:p>
        </w:tc>
        <w:tc>
          <w:tcPr>
            <w:tcW w:w="3195" w:type="dxa"/>
          </w:tcPr>
          <w:p w14:paraId="58B18932" w14:textId="77777777" w:rsidR="003F3A73" w:rsidRDefault="00724124">
            <w:pPr>
              <w:pStyle w:val="TableText"/>
            </w:pPr>
            <w:r>
              <w:t>ISBT-128</w:t>
            </w:r>
          </w:p>
        </w:tc>
        <w:tc>
          <w:tcPr>
            <w:tcW w:w="3195" w:type="dxa"/>
          </w:tcPr>
          <w:p w14:paraId="2DE92EFD" w14:textId="77777777" w:rsidR="003F3A73" w:rsidRDefault="00724124">
            <w:pPr>
              <w:pStyle w:val="TableText"/>
            </w:pPr>
            <w:r>
              <w:t>urn:oid:2.16.840.1.113883.6.18</w:t>
            </w:r>
          </w:p>
        </w:tc>
        <w:tc>
          <w:tcPr>
            <w:tcW w:w="2520" w:type="dxa"/>
          </w:tcPr>
          <w:p w14:paraId="65BC61FF" w14:textId="77777777" w:rsidR="003F3A73" w:rsidRDefault="00724124">
            <w:pPr>
              <w:pStyle w:val="TableText"/>
            </w:pPr>
            <w:r>
              <w:t>Apheresis PLATELETS|PAS-C/XX/20-24C|ResLeu:&lt;1E6|1st container|Approx 240 E9 plts|Psoralen-treated</w:t>
            </w:r>
          </w:p>
        </w:tc>
      </w:tr>
      <w:tr w:rsidR="003F3A73" w14:paraId="1634FB09" w14:textId="77777777">
        <w:trPr>
          <w:jc w:val="center"/>
        </w:trPr>
        <w:tc>
          <w:tcPr>
            <w:tcW w:w="1170" w:type="dxa"/>
          </w:tcPr>
          <w:p w14:paraId="65C1C548" w14:textId="77777777" w:rsidR="003F3A73" w:rsidRDefault="00724124">
            <w:pPr>
              <w:pStyle w:val="TableText"/>
            </w:pPr>
            <w:r>
              <w:t>E4979</w:t>
            </w:r>
          </w:p>
        </w:tc>
        <w:tc>
          <w:tcPr>
            <w:tcW w:w="3195" w:type="dxa"/>
          </w:tcPr>
          <w:p w14:paraId="55BA4C12" w14:textId="77777777" w:rsidR="003F3A73" w:rsidRDefault="00724124">
            <w:pPr>
              <w:pStyle w:val="TableText"/>
            </w:pPr>
            <w:r>
              <w:t>ISBT-128</w:t>
            </w:r>
          </w:p>
        </w:tc>
        <w:tc>
          <w:tcPr>
            <w:tcW w:w="3195" w:type="dxa"/>
          </w:tcPr>
          <w:p w14:paraId="67054479" w14:textId="77777777" w:rsidR="003F3A73" w:rsidRDefault="00724124">
            <w:pPr>
              <w:pStyle w:val="TableText"/>
            </w:pPr>
            <w:r>
              <w:t>urn:oid:2.16.840.1.113883.6.18</w:t>
            </w:r>
          </w:p>
        </w:tc>
        <w:tc>
          <w:tcPr>
            <w:tcW w:w="2520" w:type="dxa"/>
          </w:tcPr>
          <w:p w14:paraId="5020D26A" w14:textId="77777777" w:rsidR="003F3A73" w:rsidRDefault="00724124">
            <w:pPr>
              <w:pStyle w:val="TableText"/>
            </w:pPr>
            <w:r>
              <w:t>Apheresis PLATELETS|PAS-C/XX/20-24C|ResLeu:&lt;1E6|2nd container|Approx 240 E9 plts|Psoralen-treated</w:t>
            </w:r>
          </w:p>
        </w:tc>
      </w:tr>
      <w:tr w:rsidR="003F3A73" w14:paraId="1248BA88" w14:textId="77777777">
        <w:trPr>
          <w:jc w:val="center"/>
        </w:trPr>
        <w:tc>
          <w:tcPr>
            <w:tcW w:w="1170" w:type="dxa"/>
          </w:tcPr>
          <w:p w14:paraId="098F4989" w14:textId="77777777" w:rsidR="003F3A73" w:rsidRDefault="00724124">
            <w:pPr>
              <w:pStyle w:val="TableText"/>
            </w:pPr>
            <w:r>
              <w:t>E4981</w:t>
            </w:r>
          </w:p>
        </w:tc>
        <w:tc>
          <w:tcPr>
            <w:tcW w:w="3195" w:type="dxa"/>
          </w:tcPr>
          <w:p w14:paraId="5904C843" w14:textId="77777777" w:rsidR="003F3A73" w:rsidRDefault="00724124">
            <w:pPr>
              <w:pStyle w:val="TableText"/>
            </w:pPr>
            <w:r>
              <w:t>ISBT-128</w:t>
            </w:r>
          </w:p>
        </w:tc>
        <w:tc>
          <w:tcPr>
            <w:tcW w:w="3195" w:type="dxa"/>
          </w:tcPr>
          <w:p w14:paraId="278394B9" w14:textId="77777777" w:rsidR="003F3A73" w:rsidRDefault="00724124">
            <w:pPr>
              <w:pStyle w:val="TableText"/>
            </w:pPr>
            <w:r>
              <w:t>urn:oid:2.16.840.1.113883.6.18</w:t>
            </w:r>
          </w:p>
        </w:tc>
        <w:tc>
          <w:tcPr>
            <w:tcW w:w="2520" w:type="dxa"/>
          </w:tcPr>
          <w:p w14:paraId="7DED43A3" w14:textId="77777777" w:rsidR="003F3A73" w:rsidRDefault="00724124">
            <w:pPr>
              <w:pStyle w:val="TableText"/>
            </w:pPr>
            <w:r>
              <w:t>Apheresis PLATELETS|PAS-C/XX/20-24C|ResLeu:&lt;1E6|3rd container|Approx 240 E9 plts|Psoralen-treated</w:t>
            </w:r>
          </w:p>
        </w:tc>
      </w:tr>
      <w:tr w:rsidR="003F3A73" w14:paraId="1898B7C9" w14:textId="77777777">
        <w:trPr>
          <w:jc w:val="center"/>
        </w:trPr>
        <w:tc>
          <w:tcPr>
            <w:tcW w:w="1170" w:type="dxa"/>
          </w:tcPr>
          <w:p w14:paraId="0B289FB1" w14:textId="77777777" w:rsidR="003F3A73" w:rsidRDefault="00724124">
            <w:pPr>
              <w:pStyle w:val="TableText"/>
            </w:pPr>
            <w:r>
              <w:t>E5295</w:t>
            </w:r>
          </w:p>
        </w:tc>
        <w:tc>
          <w:tcPr>
            <w:tcW w:w="3195" w:type="dxa"/>
          </w:tcPr>
          <w:p w14:paraId="30830A31" w14:textId="77777777" w:rsidR="003F3A73" w:rsidRDefault="00724124">
            <w:pPr>
              <w:pStyle w:val="TableText"/>
            </w:pPr>
            <w:r>
              <w:t>ISBT-128</w:t>
            </w:r>
          </w:p>
        </w:tc>
        <w:tc>
          <w:tcPr>
            <w:tcW w:w="3195" w:type="dxa"/>
          </w:tcPr>
          <w:p w14:paraId="2E2AB8D1" w14:textId="77777777" w:rsidR="003F3A73" w:rsidRDefault="00724124">
            <w:pPr>
              <w:pStyle w:val="TableText"/>
            </w:pPr>
            <w:r>
              <w:t>urn:oid:2.16.840.1.113883.6.18</w:t>
            </w:r>
          </w:p>
        </w:tc>
        <w:tc>
          <w:tcPr>
            <w:tcW w:w="2520" w:type="dxa"/>
          </w:tcPr>
          <w:p w14:paraId="3800FA8D" w14:textId="77777777" w:rsidR="003F3A73" w:rsidRDefault="00724124">
            <w:pPr>
              <w:pStyle w:val="TableText"/>
            </w:pPr>
            <w:r>
              <w:t>Apheresis PLATELETS|ACD-A&gt;PAS-C/XX/20-24C|ResLeu:&lt;1E6|1st container|Psoralen-treated</w:t>
            </w:r>
          </w:p>
        </w:tc>
      </w:tr>
      <w:tr w:rsidR="003F3A73" w14:paraId="78D75363" w14:textId="77777777">
        <w:trPr>
          <w:jc w:val="center"/>
        </w:trPr>
        <w:tc>
          <w:tcPr>
            <w:tcW w:w="1170" w:type="dxa"/>
          </w:tcPr>
          <w:p w14:paraId="35CF5537" w14:textId="77777777" w:rsidR="003F3A73" w:rsidRDefault="00724124">
            <w:pPr>
              <w:pStyle w:val="TableText"/>
            </w:pPr>
            <w:r>
              <w:t>E5296</w:t>
            </w:r>
          </w:p>
        </w:tc>
        <w:tc>
          <w:tcPr>
            <w:tcW w:w="3195" w:type="dxa"/>
          </w:tcPr>
          <w:p w14:paraId="6E04E57C" w14:textId="77777777" w:rsidR="003F3A73" w:rsidRDefault="00724124">
            <w:pPr>
              <w:pStyle w:val="TableText"/>
            </w:pPr>
            <w:r>
              <w:t>ISBT-128</w:t>
            </w:r>
          </w:p>
        </w:tc>
        <w:tc>
          <w:tcPr>
            <w:tcW w:w="3195" w:type="dxa"/>
          </w:tcPr>
          <w:p w14:paraId="4CE4C354" w14:textId="77777777" w:rsidR="003F3A73" w:rsidRDefault="00724124">
            <w:pPr>
              <w:pStyle w:val="TableText"/>
            </w:pPr>
            <w:r>
              <w:t>urn:oid:2.16.840.1.113883.6.18</w:t>
            </w:r>
          </w:p>
        </w:tc>
        <w:tc>
          <w:tcPr>
            <w:tcW w:w="2520" w:type="dxa"/>
          </w:tcPr>
          <w:p w14:paraId="7F263BF6" w14:textId="77777777" w:rsidR="003F3A73" w:rsidRDefault="00724124">
            <w:pPr>
              <w:pStyle w:val="TableText"/>
            </w:pPr>
            <w:r>
              <w:t>Apheresis PLATELETS|ACD-A&gt;PAS-C/XX/20-24C|ResLeu:&lt;1E6|2nd container|Psoralen-treated</w:t>
            </w:r>
          </w:p>
        </w:tc>
      </w:tr>
      <w:tr w:rsidR="003F3A73" w14:paraId="3153417D" w14:textId="77777777">
        <w:trPr>
          <w:jc w:val="center"/>
        </w:trPr>
        <w:tc>
          <w:tcPr>
            <w:tcW w:w="1170" w:type="dxa"/>
          </w:tcPr>
          <w:p w14:paraId="77A6E317" w14:textId="77777777" w:rsidR="003F3A73" w:rsidRDefault="00724124">
            <w:pPr>
              <w:pStyle w:val="TableText"/>
            </w:pPr>
            <w:r>
              <w:t>E5862</w:t>
            </w:r>
          </w:p>
        </w:tc>
        <w:tc>
          <w:tcPr>
            <w:tcW w:w="3195" w:type="dxa"/>
          </w:tcPr>
          <w:p w14:paraId="5862D95F" w14:textId="77777777" w:rsidR="003F3A73" w:rsidRDefault="00724124">
            <w:pPr>
              <w:pStyle w:val="TableText"/>
            </w:pPr>
            <w:r>
              <w:t>ISBT-128</w:t>
            </w:r>
          </w:p>
        </w:tc>
        <w:tc>
          <w:tcPr>
            <w:tcW w:w="3195" w:type="dxa"/>
          </w:tcPr>
          <w:p w14:paraId="633A00A1" w14:textId="77777777" w:rsidR="003F3A73" w:rsidRDefault="00724124">
            <w:pPr>
              <w:pStyle w:val="TableText"/>
            </w:pPr>
            <w:r>
              <w:t>urn:oid:2.16.840.1.113883.6.18</w:t>
            </w:r>
          </w:p>
        </w:tc>
        <w:tc>
          <w:tcPr>
            <w:tcW w:w="2520" w:type="dxa"/>
          </w:tcPr>
          <w:p w14:paraId="433708A4" w14:textId="77777777" w:rsidR="003F3A73" w:rsidRDefault="00724124">
            <w:pPr>
              <w:pStyle w:val="TableText"/>
            </w:pPr>
            <w:r>
              <w:t>Apheresis PLATELETS|PAS-C/XX/20-24C|ResLeu:&lt;1E6|1st container|Psoralen-treated</w:t>
            </w:r>
          </w:p>
        </w:tc>
      </w:tr>
      <w:tr w:rsidR="003F3A73" w14:paraId="39B517F3" w14:textId="77777777">
        <w:trPr>
          <w:jc w:val="center"/>
        </w:trPr>
        <w:tc>
          <w:tcPr>
            <w:tcW w:w="1170" w:type="dxa"/>
          </w:tcPr>
          <w:p w14:paraId="62041DF1" w14:textId="77777777" w:rsidR="003F3A73" w:rsidRDefault="00724124">
            <w:pPr>
              <w:pStyle w:val="TableText"/>
            </w:pPr>
            <w:r>
              <w:t>E5863</w:t>
            </w:r>
          </w:p>
        </w:tc>
        <w:tc>
          <w:tcPr>
            <w:tcW w:w="3195" w:type="dxa"/>
          </w:tcPr>
          <w:p w14:paraId="52FD95F8" w14:textId="77777777" w:rsidR="003F3A73" w:rsidRDefault="00724124">
            <w:pPr>
              <w:pStyle w:val="TableText"/>
            </w:pPr>
            <w:r>
              <w:t>ISBT-128</w:t>
            </w:r>
          </w:p>
        </w:tc>
        <w:tc>
          <w:tcPr>
            <w:tcW w:w="3195" w:type="dxa"/>
          </w:tcPr>
          <w:p w14:paraId="656F28C1" w14:textId="77777777" w:rsidR="003F3A73" w:rsidRDefault="00724124">
            <w:pPr>
              <w:pStyle w:val="TableText"/>
            </w:pPr>
            <w:r>
              <w:t>urn:oid:2.16.840.1.113883.6.18</w:t>
            </w:r>
          </w:p>
        </w:tc>
        <w:tc>
          <w:tcPr>
            <w:tcW w:w="2520" w:type="dxa"/>
          </w:tcPr>
          <w:p w14:paraId="747B4FE6" w14:textId="77777777" w:rsidR="003F3A73" w:rsidRDefault="00724124">
            <w:pPr>
              <w:pStyle w:val="TableText"/>
            </w:pPr>
            <w:r>
              <w:t>Apheresis PLATELETS|PAS-C/XX/20-24C|ResLeu:&lt;1E6|2nd container|Psoralen-treated</w:t>
            </w:r>
          </w:p>
        </w:tc>
      </w:tr>
      <w:tr w:rsidR="003F3A73" w14:paraId="07A31CBF" w14:textId="77777777">
        <w:trPr>
          <w:jc w:val="center"/>
        </w:trPr>
        <w:tc>
          <w:tcPr>
            <w:tcW w:w="1170" w:type="dxa"/>
          </w:tcPr>
          <w:p w14:paraId="7364A69B" w14:textId="77777777" w:rsidR="003F3A73" w:rsidRDefault="00724124">
            <w:pPr>
              <w:pStyle w:val="TableText"/>
            </w:pPr>
            <w:r>
              <w:lastRenderedPageBreak/>
              <w:t>E5864</w:t>
            </w:r>
          </w:p>
        </w:tc>
        <w:tc>
          <w:tcPr>
            <w:tcW w:w="3195" w:type="dxa"/>
          </w:tcPr>
          <w:p w14:paraId="775886A2" w14:textId="77777777" w:rsidR="003F3A73" w:rsidRDefault="00724124">
            <w:pPr>
              <w:pStyle w:val="TableText"/>
            </w:pPr>
            <w:r>
              <w:t>ISBT-128</w:t>
            </w:r>
          </w:p>
        </w:tc>
        <w:tc>
          <w:tcPr>
            <w:tcW w:w="3195" w:type="dxa"/>
          </w:tcPr>
          <w:p w14:paraId="1A31FEA6" w14:textId="77777777" w:rsidR="003F3A73" w:rsidRDefault="00724124">
            <w:pPr>
              <w:pStyle w:val="TableText"/>
            </w:pPr>
            <w:r>
              <w:t>urn:oid:2.16.840.1.113883.6.18</w:t>
            </w:r>
          </w:p>
        </w:tc>
        <w:tc>
          <w:tcPr>
            <w:tcW w:w="2520" w:type="dxa"/>
          </w:tcPr>
          <w:p w14:paraId="0B02DB48" w14:textId="77777777" w:rsidR="003F3A73" w:rsidRDefault="00724124">
            <w:pPr>
              <w:pStyle w:val="TableText"/>
            </w:pPr>
            <w:r>
              <w:t>Apheresis PLATELETS|PAS-C/XX/20-24C|ResLeu:&lt;1E6|3rd container|Psoralen-treated</w:t>
            </w:r>
          </w:p>
        </w:tc>
      </w:tr>
      <w:tr w:rsidR="003F3A73" w14:paraId="3293CFDE" w14:textId="77777777">
        <w:trPr>
          <w:jc w:val="center"/>
        </w:trPr>
        <w:tc>
          <w:tcPr>
            <w:tcW w:w="1170" w:type="dxa"/>
          </w:tcPr>
          <w:p w14:paraId="179278B9" w14:textId="77777777" w:rsidR="003F3A73" w:rsidRDefault="00724124">
            <w:pPr>
              <w:pStyle w:val="TableText"/>
            </w:pPr>
            <w:r>
              <w:t>E5865</w:t>
            </w:r>
          </w:p>
        </w:tc>
        <w:tc>
          <w:tcPr>
            <w:tcW w:w="3195" w:type="dxa"/>
          </w:tcPr>
          <w:p w14:paraId="692E008F" w14:textId="77777777" w:rsidR="003F3A73" w:rsidRDefault="00724124">
            <w:pPr>
              <w:pStyle w:val="TableText"/>
            </w:pPr>
            <w:r>
              <w:t>ISBT-128</w:t>
            </w:r>
          </w:p>
        </w:tc>
        <w:tc>
          <w:tcPr>
            <w:tcW w:w="3195" w:type="dxa"/>
          </w:tcPr>
          <w:p w14:paraId="24D8665C" w14:textId="77777777" w:rsidR="003F3A73" w:rsidRDefault="00724124">
            <w:pPr>
              <w:pStyle w:val="TableText"/>
            </w:pPr>
            <w:r>
              <w:t>urn:oid:2.16.840.1.113883.6.18</w:t>
            </w:r>
          </w:p>
        </w:tc>
        <w:tc>
          <w:tcPr>
            <w:tcW w:w="2520" w:type="dxa"/>
          </w:tcPr>
          <w:p w14:paraId="1CDBAD4B" w14:textId="77777777" w:rsidR="003F3A73" w:rsidRDefault="00724124">
            <w:pPr>
              <w:pStyle w:val="TableText"/>
            </w:pPr>
            <w:r>
              <w:t>Apheresis PLATELETS|PAS-C/XX/20-24C|ResLeu:&lt;1E6|4th container|Psoralen-treated</w:t>
            </w:r>
          </w:p>
        </w:tc>
      </w:tr>
      <w:tr w:rsidR="003F3A73" w14:paraId="6C17697E" w14:textId="77777777">
        <w:trPr>
          <w:jc w:val="center"/>
        </w:trPr>
        <w:tc>
          <w:tcPr>
            <w:tcW w:w="1170" w:type="dxa"/>
          </w:tcPr>
          <w:p w14:paraId="6B9A4546" w14:textId="77777777" w:rsidR="003F3A73" w:rsidRDefault="00724124">
            <w:pPr>
              <w:pStyle w:val="TableText"/>
            </w:pPr>
            <w:r>
              <w:t>E5866</w:t>
            </w:r>
          </w:p>
        </w:tc>
        <w:tc>
          <w:tcPr>
            <w:tcW w:w="3195" w:type="dxa"/>
          </w:tcPr>
          <w:p w14:paraId="18606F2A" w14:textId="77777777" w:rsidR="003F3A73" w:rsidRDefault="00724124">
            <w:pPr>
              <w:pStyle w:val="TableText"/>
            </w:pPr>
            <w:r>
              <w:t>ISBT-128</w:t>
            </w:r>
          </w:p>
        </w:tc>
        <w:tc>
          <w:tcPr>
            <w:tcW w:w="3195" w:type="dxa"/>
          </w:tcPr>
          <w:p w14:paraId="469564EA" w14:textId="77777777" w:rsidR="003F3A73" w:rsidRDefault="00724124">
            <w:pPr>
              <w:pStyle w:val="TableText"/>
            </w:pPr>
            <w:r>
              <w:t>urn:oid:2.16.840.1.113883.6.18</w:t>
            </w:r>
          </w:p>
        </w:tc>
        <w:tc>
          <w:tcPr>
            <w:tcW w:w="2520" w:type="dxa"/>
          </w:tcPr>
          <w:p w14:paraId="6C4D49DC" w14:textId="77777777" w:rsidR="003F3A73" w:rsidRDefault="00724124">
            <w:pPr>
              <w:pStyle w:val="TableText"/>
            </w:pPr>
            <w:r>
              <w:t>Apheresis PLATELETS|PAS-C/XX/20-24C|ResLeu:&lt;1E6|Supernat reduced|1st container|Psoralen-treated</w:t>
            </w:r>
          </w:p>
        </w:tc>
      </w:tr>
      <w:tr w:rsidR="003F3A73" w14:paraId="2A78EB98" w14:textId="77777777">
        <w:trPr>
          <w:jc w:val="center"/>
        </w:trPr>
        <w:tc>
          <w:tcPr>
            <w:tcW w:w="1440" w:type="dxa"/>
            <w:gridSpan w:val="4"/>
          </w:tcPr>
          <w:p w14:paraId="5936E841" w14:textId="77777777" w:rsidR="003F3A73" w:rsidRDefault="00724124">
            <w:pPr>
              <w:pStyle w:val="TableText"/>
            </w:pPr>
            <w:r>
              <w:t>...</w:t>
            </w:r>
          </w:p>
        </w:tc>
      </w:tr>
    </w:tbl>
    <w:p w14:paraId="7BF2E1DC" w14:textId="77777777" w:rsidR="003F3A73" w:rsidRDefault="003F3A73">
      <w:pPr>
        <w:pStyle w:val="BodyText"/>
      </w:pPr>
    </w:p>
    <w:p w14:paraId="2FCFA53E" w14:textId="636D3082" w:rsidR="003F3A73" w:rsidRDefault="00724124">
      <w:pPr>
        <w:pStyle w:val="Caption"/>
      </w:pPr>
      <w:bookmarkStart w:id="603" w:name="_Toc26179333"/>
      <w:r>
        <w:lastRenderedPageBreak/>
        <w:t xml:space="preserve">Table </w:t>
      </w:r>
      <w:r>
        <w:fldChar w:fldCharType="begin"/>
      </w:r>
      <w:r>
        <w:instrText>SEQ Table \* ARABIC</w:instrText>
      </w:r>
      <w:r>
        <w:fldChar w:fldCharType="separate"/>
      </w:r>
      <w:r>
        <w:t>51</w:t>
      </w:r>
      <w:r>
        <w:fldChar w:fldCharType="end"/>
      </w:r>
      <w:r>
        <w:t>: NHSN Platelets/Apheresis/Riboflavin-Treated and In Plasma (48)</w:t>
      </w:r>
      <w:bookmarkEnd w:id="6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0730C422" w14:textId="77777777">
        <w:trPr>
          <w:jc w:val="center"/>
        </w:trPr>
        <w:tc>
          <w:tcPr>
            <w:tcW w:w="1440" w:type="dxa"/>
            <w:gridSpan w:val="4"/>
          </w:tcPr>
          <w:p w14:paraId="4C02F9CA" w14:textId="77777777" w:rsidR="003F3A73" w:rsidRDefault="00724124">
            <w:pPr>
              <w:pStyle w:val="TableText"/>
            </w:pPr>
            <w:r>
              <w:t>Value Set: NHSN Platelets/Apheresis/Riboflavin-Treated and In Plasma (48) urn:oid:2.16.840.1.114222.4.11.7506</w:t>
            </w:r>
          </w:p>
          <w:p w14:paraId="2935920D" w14:textId="77777777" w:rsidR="003F3A73" w:rsidRDefault="00724124">
            <w:pPr>
              <w:pStyle w:val="TableText"/>
            </w:pPr>
            <w:r>
              <w:t>NHSN Protocol specifies which ISBT Blood Product codes to use for each blood product type.</w:t>
            </w:r>
            <w:r>
              <w:br/>
            </w:r>
            <w:r>
              <w:br/>
              <w:t>The ISBT blood product codes for NHSN Platelets/Apheresis/Riboflavin-Treated and In Plasma reporting, at the time of publication, are contained in this table.</w:t>
            </w:r>
            <w:r>
              <w:br/>
            </w:r>
            <w:r>
              <w:br/>
              <w:t>A full listing of codes can be found in the hai_voc_NRF.xls file provided with this package.</w:t>
            </w:r>
          </w:p>
        </w:tc>
      </w:tr>
      <w:tr w:rsidR="003F3A73" w14:paraId="25095719" w14:textId="77777777">
        <w:trPr>
          <w:cantSplit/>
          <w:tblHeader/>
          <w:jc w:val="center"/>
        </w:trPr>
        <w:tc>
          <w:tcPr>
            <w:tcW w:w="1560" w:type="dxa"/>
            <w:shd w:val="clear" w:color="auto" w:fill="E6E6E6"/>
          </w:tcPr>
          <w:p w14:paraId="74E103CC" w14:textId="77777777" w:rsidR="003F3A73" w:rsidRDefault="00724124">
            <w:pPr>
              <w:pStyle w:val="TableHead"/>
            </w:pPr>
            <w:r>
              <w:t>Code</w:t>
            </w:r>
          </w:p>
        </w:tc>
        <w:tc>
          <w:tcPr>
            <w:tcW w:w="3000" w:type="dxa"/>
            <w:shd w:val="clear" w:color="auto" w:fill="E6E6E6"/>
          </w:tcPr>
          <w:p w14:paraId="775B92D5" w14:textId="77777777" w:rsidR="003F3A73" w:rsidRDefault="00724124">
            <w:pPr>
              <w:pStyle w:val="TableHead"/>
            </w:pPr>
            <w:r>
              <w:t>Code System</w:t>
            </w:r>
          </w:p>
        </w:tc>
        <w:tc>
          <w:tcPr>
            <w:tcW w:w="3000" w:type="dxa"/>
            <w:shd w:val="clear" w:color="auto" w:fill="E6E6E6"/>
          </w:tcPr>
          <w:p w14:paraId="0F1CDA9C" w14:textId="77777777" w:rsidR="003F3A73" w:rsidRDefault="00724124">
            <w:pPr>
              <w:pStyle w:val="TableHead"/>
            </w:pPr>
            <w:r>
              <w:t>Code System OID</w:t>
            </w:r>
          </w:p>
        </w:tc>
        <w:tc>
          <w:tcPr>
            <w:tcW w:w="2520" w:type="dxa"/>
            <w:shd w:val="clear" w:color="auto" w:fill="E6E6E6"/>
          </w:tcPr>
          <w:p w14:paraId="60FB556E" w14:textId="77777777" w:rsidR="003F3A73" w:rsidRDefault="00724124">
            <w:pPr>
              <w:pStyle w:val="TableHead"/>
            </w:pPr>
            <w:r>
              <w:t>Print Name</w:t>
            </w:r>
          </w:p>
        </w:tc>
      </w:tr>
      <w:tr w:rsidR="003F3A73" w14:paraId="1BA2E178" w14:textId="77777777">
        <w:trPr>
          <w:jc w:val="center"/>
        </w:trPr>
        <w:tc>
          <w:tcPr>
            <w:tcW w:w="1170" w:type="dxa"/>
          </w:tcPr>
          <w:p w14:paraId="725F1067" w14:textId="77777777" w:rsidR="003F3A73" w:rsidRDefault="00724124">
            <w:pPr>
              <w:pStyle w:val="TableText"/>
            </w:pPr>
            <w:r>
              <w:t>E5748</w:t>
            </w:r>
          </w:p>
        </w:tc>
        <w:tc>
          <w:tcPr>
            <w:tcW w:w="3195" w:type="dxa"/>
          </w:tcPr>
          <w:p w14:paraId="440533B5" w14:textId="77777777" w:rsidR="003F3A73" w:rsidRDefault="00724124">
            <w:pPr>
              <w:pStyle w:val="TableText"/>
            </w:pPr>
            <w:r>
              <w:t>ISBT-128</w:t>
            </w:r>
          </w:p>
        </w:tc>
        <w:tc>
          <w:tcPr>
            <w:tcW w:w="3195" w:type="dxa"/>
          </w:tcPr>
          <w:p w14:paraId="169D7D00" w14:textId="77777777" w:rsidR="003F3A73" w:rsidRDefault="00724124">
            <w:pPr>
              <w:pStyle w:val="TableText"/>
            </w:pPr>
            <w:r>
              <w:t>urn:oid:2.16.840.1.113883.6.18</w:t>
            </w:r>
          </w:p>
        </w:tc>
        <w:tc>
          <w:tcPr>
            <w:tcW w:w="2520" w:type="dxa"/>
          </w:tcPr>
          <w:p w14:paraId="32D11F19" w14:textId="77777777" w:rsidR="003F3A73" w:rsidRDefault="00724124">
            <w:pPr>
              <w:pStyle w:val="TableText"/>
            </w:pPr>
            <w:r>
              <w:t>Apheresis PLATELETS|ACD-A/XX/20-24C|ResLeu:&lt;5E6|Riboflavin-treated</w:t>
            </w:r>
          </w:p>
        </w:tc>
      </w:tr>
      <w:tr w:rsidR="003F3A73" w14:paraId="609A3590" w14:textId="77777777">
        <w:trPr>
          <w:jc w:val="center"/>
        </w:trPr>
        <w:tc>
          <w:tcPr>
            <w:tcW w:w="1170" w:type="dxa"/>
          </w:tcPr>
          <w:p w14:paraId="52B074D6" w14:textId="77777777" w:rsidR="003F3A73" w:rsidRDefault="00724124">
            <w:pPr>
              <w:pStyle w:val="TableText"/>
            </w:pPr>
            <w:r>
              <w:t>E5749</w:t>
            </w:r>
          </w:p>
        </w:tc>
        <w:tc>
          <w:tcPr>
            <w:tcW w:w="3195" w:type="dxa"/>
          </w:tcPr>
          <w:p w14:paraId="567F1114" w14:textId="77777777" w:rsidR="003F3A73" w:rsidRDefault="00724124">
            <w:pPr>
              <w:pStyle w:val="TableText"/>
            </w:pPr>
            <w:r>
              <w:t>ISBT-128</w:t>
            </w:r>
          </w:p>
        </w:tc>
        <w:tc>
          <w:tcPr>
            <w:tcW w:w="3195" w:type="dxa"/>
          </w:tcPr>
          <w:p w14:paraId="63BF1636" w14:textId="77777777" w:rsidR="003F3A73" w:rsidRDefault="00724124">
            <w:pPr>
              <w:pStyle w:val="TableText"/>
            </w:pPr>
            <w:r>
              <w:t>urn:oid:2.16.840.1.113883.6.18</w:t>
            </w:r>
          </w:p>
        </w:tc>
        <w:tc>
          <w:tcPr>
            <w:tcW w:w="2520" w:type="dxa"/>
          </w:tcPr>
          <w:p w14:paraId="34C40FAD" w14:textId="77777777" w:rsidR="003F3A73" w:rsidRDefault="00724124">
            <w:pPr>
              <w:pStyle w:val="TableText"/>
            </w:pPr>
            <w:r>
              <w:t>Apheresis PLATELETS|ACD-A/XX/20-24C|ResLeu:&lt;5E6|1st container|Riboflavin-treated</w:t>
            </w:r>
          </w:p>
        </w:tc>
      </w:tr>
      <w:tr w:rsidR="003F3A73" w14:paraId="66283D16" w14:textId="77777777">
        <w:trPr>
          <w:jc w:val="center"/>
        </w:trPr>
        <w:tc>
          <w:tcPr>
            <w:tcW w:w="1170" w:type="dxa"/>
          </w:tcPr>
          <w:p w14:paraId="1705CDBA" w14:textId="77777777" w:rsidR="003F3A73" w:rsidRDefault="00724124">
            <w:pPr>
              <w:pStyle w:val="TableText"/>
            </w:pPr>
            <w:r>
              <w:t>E5750</w:t>
            </w:r>
          </w:p>
        </w:tc>
        <w:tc>
          <w:tcPr>
            <w:tcW w:w="3195" w:type="dxa"/>
          </w:tcPr>
          <w:p w14:paraId="54B20813" w14:textId="77777777" w:rsidR="003F3A73" w:rsidRDefault="00724124">
            <w:pPr>
              <w:pStyle w:val="TableText"/>
            </w:pPr>
            <w:r>
              <w:t>ISBT-128</w:t>
            </w:r>
          </w:p>
        </w:tc>
        <w:tc>
          <w:tcPr>
            <w:tcW w:w="3195" w:type="dxa"/>
          </w:tcPr>
          <w:p w14:paraId="4CECA0E3" w14:textId="77777777" w:rsidR="003F3A73" w:rsidRDefault="00724124">
            <w:pPr>
              <w:pStyle w:val="TableText"/>
            </w:pPr>
            <w:r>
              <w:t>urn:oid:2.16.840.1.113883.6.18</w:t>
            </w:r>
          </w:p>
        </w:tc>
        <w:tc>
          <w:tcPr>
            <w:tcW w:w="2520" w:type="dxa"/>
          </w:tcPr>
          <w:p w14:paraId="2CE4F218" w14:textId="77777777" w:rsidR="003F3A73" w:rsidRDefault="00724124">
            <w:pPr>
              <w:pStyle w:val="TableText"/>
            </w:pPr>
            <w:r>
              <w:t>Apheresis PLATELETS|ACD-A/XX/20-24C|ResLeu:&lt;5E6|2nd container|Riboflavin-treated</w:t>
            </w:r>
          </w:p>
        </w:tc>
      </w:tr>
      <w:tr w:rsidR="003F3A73" w14:paraId="051EE4C4" w14:textId="77777777">
        <w:trPr>
          <w:jc w:val="center"/>
        </w:trPr>
        <w:tc>
          <w:tcPr>
            <w:tcW w:w="1170" w:type="dxa"/>
          </w:tcPr>
          <w:p w14:paraId="30BC61F0" w14:textId="77777777" w:rsidR="003F3A73" w:rsidRDefault="00724124">
            <w:pPr>
              <w:pStyle w:val="TableText"/>
            </w:pPr>
            <w:r>
              <w:t>E5751</w:t>
            </w:r>
          </w:p>
        </w:tc>
        <w:tc>
          <w:tcPr>
            <w:tcW w:w="3195" w:type="dxa"/>
          </w:tcPr>
          <w:p w14:paraId="46061213" w14:textId="77777777" w:rsidR="003F3A73" w:rsidRDefault="00724124">
            <w:pPr>
              <w:pStyle w:val="TableText"/>
            </w:pPr>
            <w:r>
              <w:t>ISBT-128</w:t>
            </w:r>
          </w:p>
        </w:tc>
        <w:tc>
          <w:tcPr>
            <w:tcW w:w="3195" w:type="dxa"/>
          </w:tcPr>
          <w:p w14:paraId="71F02D3A" w14:textId="77777777" w:rsidR="003F3A73" w:rsidRDefault="00724124">
            <w:pPr>
              <w:pStyle w:val="TableText"/>
            </w:pPr>
            <w:r>
              <w:t>urn:oid:2.16.840.1.113883.6.18</w:t>
            </w:r>
          </w:p>
        </w:tc>
        <w:tc>
          <w:tcPr>
            <w:tcW w:w="2520" w:type="dxa"/>
          </w:tcPr>
          <w:p w14:paraId="26041178" w14:textId="77777777" w:rsidR="003F3A73" w:rsidRDefault="00724124">
            <w:pPr>
              <w:pStyle w:val="TableText"/>
            </w:pPr>
            <w:r>
              <w:t>Apheresis PLATELETS|ACD-A/XX/20-24C|ResLeu:&lt;5E6|3rd container|Riboflavin-treated</w:t>
            </w:r>
          </w:p>
        </w:tc>
      </w:tr>
      <w:tr w:rsidR="003F3A73" w14:paraId="391D3AD1" w14:textId="77777777">
        <w:trPr>
          <w:jc w:val="center"/>
        </w:trPr>
        <w:tc>
          <w:tcPr>
            <w:tcW w:w="1170" w:type="dxa"/>
          </w:tcPr>
          <w:p w14:paraId="0D3AE136" w14:textId="77777777" w:rsidR="003F3A73" w:rsidRDefault="00724124">
            <w:pPr>
              <w:pStyle w:val="TableText"/>
            </w:pPr>
            <w:r>
              <w:t>E5752</w:t>
            </w:r>
          </w:p>
        </w:tc>
        <w:tc>
          <w:tcPr>
            <w:tcW w:w="3195" w:type="dxa"/>
          </w:tcPr>
          <w:p w14:paraId="26DE9C53" w14:textId="77777777" w:rsidR="003F3A73" w:rsidRDefault="00724124">
            <w:pPr>
              <w:pStyle w:val="TableText"/>
            </w:pPr>
            <w:r>
              <w:t>ISBT-128</w:t>
            </w:r>
          </w:p>
        </w:tc>
        <w:tc>
          <w:tcPr>
            <w:tcW w:w="3195" w:type="dxa"/>
          </w:tcPr>
          <w:p w14:paraId="451FEF79" w14:textId="77777777" w:rsidR="003F3A73" w:rsidRDefault="00724124">
            <w:pPr>
              <w:pStyle w:val="TableText"/>
            </w:pPr>
            <w:r>
              <w:t>urn:oid:2.16.840.1.113883.6.18</w:t>
            </w:r>
          </w:p>
        </w:tc>
        <w:tc>
          <w:tcPr>
            <w:tcW w:w="2520" w:type="dxa"/>
          </w:tcPr>
          <w:p w14:paraId="7532CE32" w14:textId="77777777" w:rsidR="003F3A73" w:rsidRDefault="00724124">
            <w:pPr>
              <w:pStyle w:val="TableText"/>
            </w:pPr>
            <w:r>
              <w:t>Apheresis PLATELETS|ACD-A/XX/20-24C|ResLeu:&lt;1E6|Riboflavin-treated</w:t>
            </w:r>
          </w:p>
        </w:tc>
      </w:tr>
      <w:tr w:rsidR="003F3A73" w14:paraId="3981E3B4" w14:textId="77777777">
        <w:trPr>
          <w:jc w:val="center"/>
        </w:trPr>
        <w:tc>
          <w:tcPr>
            <w:tcW w:w="1440" w:type="dxa"/>
            <w:gridSpan w:val="4"/>
          </w:tcPr>
          <w:p w14:paraId="31663812" w14:textId="77777777" w:rsidR="003F3A73" w:rsidRDefault="00724124">
            <w:pPr>
              <w:pStyle w:val="TableText"/>
            </w:pPr>
            <w:r>
              <w:t>...</w:t>
            </w:r>
          </w:p>
        </w:tc>
      </w:tr>
    </w:tbl>
    <w:p w14:paraId="47095013" w14:textId="77777777" w:rsidR="003F3A73" w:rsidRDefault="003F3A73">
      <w:pPr>
        <w:pStyle w:val="BodyText"/>
      </w:pPr>
    </w:p>
    <w:p w14:paraId="4B51C105" w14:textId="749B30BA" w:rsidR="003F3A73" w:rsidRDefault="00724124">
      <w:pPr>
        <w:pStyle w:val="Caption"/>
      </w:pPr>
      <w:bookmarkStart w:id="604" w:name="_Toc26179334"/>
      <w:r>
        <w:lastRenderedPageBreak/>
        <w:t xml:space="preserve">Table </w:t>
      </w:r>
      <w:r>
        <w:fldChar w:fldCharType="begin"/>
      </w:r>
      <w:r>
        <w:instrText>SEQ Table \* ARABIC</w:instrText>
      </w:r>
      <w:r>
        <w:fldChar w:fldCharType="separate"/>
      </w:r>
      <w:r>
        <w:t>52</w:t>
      </w:r>
      <w:r>
        <w:fldChar w:fldCharType="end"/>
      </w:r>
      <w:r>
        <w:t xml:space="preserve">: </w:t>
      </w:r>
      <w:bookmarkStart w:id="605" w:name="NHSN_PlateletsApheresisRiboflavinTreate"/>
      <w:r>
        <w:t>NHSN Platelets/Apheresis/Riboflavin-Treated and In Platelet Additive Solution (49)</w:t>
      </w:r>
      <w:bookmarkEnd w:id="604"/>
      <w:bookmarkEnd w:id="6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4DA944A6" w14:textId="77777777">
        <w:trPr>
          <w:jc w:val="center"/>
        </w:trPr>
        <w:tc>
          <w:tcPr>
            <w:tcW w:w="1440" w:type="dxa"/>
            <w:gridSpan w:val="4"/>
          </w:tcPr>
          <w:p w14:paraId="1A66A7AC" w14:textId="77777777" w:rsidR="003F3A73" w:rsidRDefault="00724124">
            <w:pPr>
              <w:pStyle w:val="TableText"/>
            </w:pPr>
            <w:r>
              <w:t>Value Set: NHSN Platelets/Apheresis/Riboflavin-Treated and In Platelet Additive Solution (49) urn:oid:2.16.840.1.114222.4.11.7507</w:t>
            </w:r>
          </w:p>
          <w:p w14:paraId="6F3B3691" w14:textId="77777777" w:rsidR="003F3A73" w:rsidRDefault="00724124">
            <w:pPr>
              <w:pStyle w:val="TableText"/>
            </w:pPr>
            <w:r>
              <w:t>NHSN Protocol specifies which ISBT Blood Product codes to use for each blood product type.</w:t>
            </w:r>
            <w:r>
              <w:br/>
            </w:r>
            <w:r>
              <w:br/>
              <w:t>The ISBT blood product codes for NHSN Platelets/Apheresis/Riboflavin-Treated and In Platelet Additive Solution reporting, at the time of publication, are contained in this table.</w:t>
            </w:r>
            <w:r>
              <w:br/>
            </w:r>
            <w:r>
              <w:br/>
              <w:t>A full listing of codes can be found in the hai_voc_NRF.xls file provided with this package.</w:t>
            </w:r>
          </w:p>
        </w:tc>
      </w:tr>
      <w:tr w:rsidR="003F3A73" w14:paraId="551CBFEF" w14:textId="77777777">
        <w:trPr>
          <w:cantSplit/>
          <w:tblHeader/>
          <w:jc w:val="center"/>
        </w:trPr>
        <w:tc>
          <w:tcPr>
            <w:tcW w:w="1560" w:type="dxa"/>
            <w:shd w:val="clear" w:color="auto" w:fill="E6E6E6"/>
          </w:tcPr>
          <w:p w14:paraId="71BB6466" w14:textId="77777777" w:rsidR="003F3A73" w:rsidRDefault="00724124">
            <w:pPr>
              <w:pStyle w:val="TableHead"/>
            </w:pPr>
            <w:r>
              <w:t>Code</w:t>
            </w:r>
          </w:p>
        </w:tc>
        <w:tc>
          <w:tcPr>
            <w:tcW w:w="3000" w:type="dxa"/>
            <w:shd w:val="clear" w:color="auto" w:fill="E6E6E6"/>
          </w:tcPr>
          <w:p w14:paraId="3D07A3ED" w14:textId="77777777" w:rsidR="003F3A73" w:rsidRDefault="00724124">
            <w:pPr>
              <w:pStyle w:val="TableHead"/>
            </w:pPr>
            <w:r>
              <w:t>Code System</w:t>
            </w:r>
          </w:p>
        </w:tc>
        <w:tc>
          <w:tcPr>
            <w:tcW w:w="3000" w:type="dxa"/>
            <w:shd w:val="clear" w:color="auto" w:fill="E6E6E6"/>
          </w:tcPr>
          <w:p w14:paraId="69289323" w14:textId="77777777" w:rsidR="003F3A73" w:rsidRDefault="00724124">
            <w:pPr>
              <w:pStyle w:val="TableHead"/>
            </w:pPr>
            <w:r>
              <w:t>Code System OID</w:t>
            </w:r>
          </w:p>
        </w:tc>
        <w:tc>
          <w:tcPr>
            <w:tcW w:w="2520" w:type="dxa"/>
            <w:shd w:val="clear" w:color="auto" w:fill="E6E6E6"/>
          </w:tcPr>
          <w:p w14:paraId="54A18FF6" w14:textId="77777777" w:rsidR="003F3A73" w:rsidRDefault="00724124">
            <w:pPr>
              <w:pStyle w:val="TableHead"/>
            </w:pPr>
            <w:r>
              <w:t>Print Name</w:t>
            </w:r>
          </w:p>
        </w:tc>
      </w:tr>
      <w:tr w:rsidR="003F3A73" w14:paraId="5EC23EF0" w14:textId="77777777">
        <w:trPr>
          <w:jc w:val="center"/>
        </w:trPr>
        <w:tc>
          <w:tcPr>
            <w:tcW w:w="1170" w:type="dxa"/>
          </w:tcPr>
          <w:p w14:paraId="4AFC1F6C" w14:textId="77777777" w:rsidR="003F3A73" w:rsidRDefault="00724124">
            <w:pPr>
              <w:pStyle w:val="TableText"/>
            </w:pPr>
            <w:r>
              <w:t>E6641</w:t>
            </w:r>
          </w:p>
        </w:tc>
        <w:tc>
          <w:tcPr>
            <w:tcW w:w="3195" w:type="dxa"/>
          </w:tcPr>
          <w:p w14:paraId="454E45C8" w14:textId="77777777" w:rsidR="003F3A73" w:rsidRDefault="00724124">
            <w:pPr>
              <w:pStyle w:val="TableText"/>
            </w:pPr>
            <w:r>
              <w:t>ISBT-128</w:t>
            </w:r>
          </w:p>
        </w:tc>
        <w:tc>
          <w:tcPr>
            <w:tcW w:w="3195" w:type="dxa"/>
          </w:tcPr>
          <w:p w14:paraId="66D7D16F" w14:textId="77777777" w:rsidR="003F3A73" w:rsidRDefault="00724124">
            <w:pPr>
              <w:pStyle w:val="TableText"/>
            </w:pPr>
            <w:r>
              <w:t>urn:oid:2.16.840.1.113883.6.18</w:t>
            </w:r>
          </w:p>
        </w:tc>
        <w:tc>
          <w:tcPr>
            <w:tcW w:w="2520" w:type="dxa"/>
          </w:tcPr>
          <w:p w14:paraId="008A8FFB" w14:textId="77777777" w:rsidR="003F3A73" w:rsidRDefault="00724124">
            <w:pPr>
              <w:pStyle w:val="TableText"/>
            </w:pPr>
            <w:r>
              <w:t>Apheresis PLATELETS|PAS-E/XX/20-24C|ResLeu:&lt;1E6|Riboflavin-treated</w:t>
            </w:r>
          </w:p>
        </w:tc>
      </w:tr>
      <w:tr w:rsidR="003F3A73" w14:paraId="4E342C61" w14:textId="77777777">
        <w:trPr>
          <w:jc w:val="center"/>
        </w:trPr>
        <w:tc>
          <w:tcPr>
            <w:tcW w:w="1170" w:type="dxa"/>
          </w:tcPr>
          <w:p w14:paraId="5CF56437" w14:textId="77777777" w:rsidR="003F3A73" w:rsidRDefault="00724124">
            <w:pPr>
              <w:pStyle w:val="TableText"/>
            </w:pPr>
            <w:r>
              <w:t>E7039</w:t>
            </w:r>
          </w:p>
        </w:tc>
        <w:tc>
          <w:tcPr>
            <w:tcW w:w="3195" w:type="dxa"/>
          </w:tcPr>
          <w:p w14:paraId="4D126DEB" w14:textId="77777777" w:rsidR="003F3A73" w:rsidRDefault="00724124">
            <w:pPr>
              <w:pStyle w:val="TableText"/>
            </w:pPr>
            <w:r>
              <w:t>ISBT-128</w:t>
            </w:r>
          </w:p>
        </w:tc>
        <w:tc>
          <w:tcPr>
            <w:tcW w:w="3195" w:type="dxa"/>
          </w:tcPr>
          <w:p w14:paraId="570FA557" w14:textId="77777777" w:rsidR="003F3A73" w:rsidRDefault="00724124">
            <w:pPr>
              <w:pStyle w:val="TableText"/>
            </w:pPr>
            <w:r>
              <w:t>urn:oid:2.16.840.1.113883.6.18</w:t>
            </w:r>
          </w:p>
        </w:tc>
        <w:tc>
          <w:tcPr>
            <w:tcW w:w="2520" w:type="dxa"/>
          </w:tcPr>
          <w:p w14:paraId="0E46D3B3" w14:textId="77777777" w:rsidR="003F3A73" w:rsidRDefault="00724124">
            <w:pPr>
              <w:pStyle w:val="TableText"/>
            </w:pPr>
            <w:r>
              <w:t>Apheresis PLATELETS|PAS-E/XX/20-24C|ResLeu:&lt;1E6|Supernat reduced|1st container|Riboflavin-treated</w:t>
            </w:r>
          </w:p>
        </w:tc>
      </w:tr>
      <w:tr w:rsidR="003F3A73" w14:paraId="05C4E5D6" w14:textId="77777777">
        <w:trPr>
          <w:jc w:val="center"/>
        </w:trPr>
        <w:tc>
          <w:tcPr>
            <w:tcW w:w="1170" w:type="dxa"/>
          </w:tcPr>
          <w:p w14:paraId="4297617A" w14:textId="77777777" w:rsidR="003F3A73" w:rsidRDefault="00724124">
            <w:pPr>
              <w:pStyle w:val="TableText"/>
            </w:pPr>
            <w:r>
              <w:t>E7357</w:t>
            </w:r>
          </w:p>
        </w:tc>
        <w:tc>
          <w:tcPr>
            <w:tcW w:w="3195" w:type="dxa"/>
          </w:tcPr>
          <w:p w14:paraId="44834FCD" w14:textId="77777777" w:rsidR="003F3A73" w:rsidRDefault="00724124">
            <w:pPr>
              <w:pStyle w:val="TableText"/>
            </w:pPr>
            <w:r>
              <w:t>ISBT-128</w:t>
            </w:r>
          </w:p>
        </w:tc>
        <w:tc>
          <w:tcPr>
            <w:tcW w:w="3195" w:type="dxa"/>
          </w:tcPr>
          <w:p w14:paraId="7C993413" w14:textId="77777777" w:rsidR="003F3A73" w:rsidRDefault="00724124">
            <w:pPr>
              <w:pStyle w:val="TableText"/>
            </w:pPr>
            <w:r>
              <w:t>urn:oid:2.16.840.1.113883.6.18</w:t>
            </w:r>
          </w:p>
        </w:tc>
        <w:tc>
          <w:tcPr>
            <w:tcW w:w="2520" w:type="dxa"/>
          </w:tcPr>
          <w:p w14:paraId="1C6FBD7B" w14:textId="77777777" w:rsidR="003F3A73" w:rsidRDefault="00724124">
            <w:pPr>
              <w:pStyle w:val="TableText"/>
            </w:pPr>
            <w:r>
              <w:t>Washed Apheresis PLATELETS|PAS-E/XX/20-24C|ResLeu:&lt;1E6|Riboflavin-treated</w:t>
            </w:r>
          </w:p>
        </w:tc>
      </w:tr>
      <w:tr w:rsidR="003F3A73" w14:paraId="55179A8B" w14:textId="77777777">
        <w:trPr>
          <w:jc w:val="center"/>
        </w:trPr>
        <w:tc>
          <w:tcPr>
            <w:tcW w:w="1170" w:type="dxa"/>
          </w:tcPr>
          <w:p w14:paraId="6DB20786" w14:textId="77777777" w:rsidR="003F3A73" w:rsidRDefault="00724124">
            <w:pPr>
              <w:pStyle w:val="TableText"/>
            </w:pPr>
            <w:r>
              <w:t>E7532</w:t>
            </w:r>
          </w:p>
        </w:tc>
        <w:tc>
          <w:tcPr>
            <w:tcW w:w="3195" w:type="dxa"/>
          </w:tcPr>
          <w:p w14:paraId="61D79624" w14:textId="77777777" w:rsidR="003F3A73" w:rsidRDefault="00724124">
            <w:pPr>
              <w:pStyle w:val="TableText"/>
            </w:pPr>
            <w:r>
              <w:t>ISBT-128</w:t>
            </w:r>
          </w:p>
        </w:tc>
        <w:tc>
          <w:tcPr>
            <w:tcW w:w="3195" w:type="dxa"/>
          </w:tcPr>
          <w:p w14:paraId="26A7C3AA" w14:textId="77777777" w:rsidR="003F3A73" w:rsidRDefault="00724124">
            <w:pPr>
              <w:pStyle w:val="TableText"/>
            </w:pPr>
            <w:r>
              <w:t>urn:oid:2.16.840.1.113883.6.18</w:t>
            </w:r>
          </w:p>
        </w:tc>
        <w:tc>
          <w:tcPr>
            <w:tcW w:w="2520" w:type="dxa"/>
          </w:tcPr>
          <w:p w14:paraId="0D0A0968" w14:textId="77777777" w:rsidR="003F3A73" w:rsidRDefault="00724124">
            <w:pPr>
              <w:pStyle w:val="TableText"/>
            </w:pPr>
            <w:r>
              <w:t>Washed Apheresis PLATELETS|PAS-E/XX/20-24C|Irradiated|ResLeu:&lt;1E6|Riboflavin-treated</w:t>
            </w:r>
          </w:p>
        </w:tc>
      </w:tr>
    </w:tbl>
    <w:p w14:paraId="0590B671" w14:textId="77777777" w:rsidR="003F3A73" w:rsidRDefault="003F3A73">
      <w:pPr>
        <w:pStyle w:val="BodyText"/>
      </w:pPr>
    </w:p>
    <w:p w14:paraId="1BB3CEC4" w14:textId="17B29861" w:rsidR="003F3A73" w:rsidRDefault="00724124">
      <w:pPr>
        <w:pStyle w:val="Caption"/>
        <w:ind w:left="130" w:right="115"/>
      </w:pPr>
      <w:bookmarkStart w:id="606" w:name="_Toc26179277"/>
      <w:r>
        <w:t xml:space="preserve">Figure </w:t>
      </w:r>
      <w:r>
        <w:fldChar w:fldCharType="begin"/>
      </w:r>
      <w:r>
        <w:instrText>SEQ Figure \* ARABIC</w:instrText>
      </w:r>
      <w:r>
        <w:fldChar w:fldCharType="separate"/>
      </w:r>
      <w:r>
        <w:t>27</w:t>
      </w:r>
      <w:r>
        <w:fldChar w:fldCharType="end"/>
      </w:r>
      <w:r>
        <w:t>: ISBT Product Code Summary Observation Example</w:t>
      </w:r>
      <w:bookmarkEnd w:id="606"/>
    </w:p>
    <w:p w14:paraId="5C0FF424" w14:textId="77777777" w:rsidR="003F3A73" w:rsidRDefault="00724124">
      <w:pPr>
        <w:pStyle w:val="Example"/>
        <w:ind w:left="130" w:right="115"/>
      </w:pPr>
      <w:r>
        <w:t>&lt;observation classCode="OBS" moodCode="EVN"&gt;</w:t>
      </w:r>
    </w:p>
    <w:p w14:paraId="6B15F918" w14:textId="77777777" w:rsidR="003F3A73" w:rsidRDefault="00724124">
      <w:pPr>
        <w:pStyle w:val="Example"/>
        <w:ind w:left="130" w:right="115"/>
      </w:pPr>
      <w:r>
        <w:t xml:space="preserve">  &lt;!-- ISBT Product Code Summary Observation --&gt;</w:t>
      </w:r>
    </w:p>
    <w:p w14:paraId="4501FCC3" w14:textId="77777777" w:rsidR="003F3A73" w:rsidRDefault="00724124">
      <w:pPr>
        <w:pStyle w:val="Example"/>
        <w:ind w:left="130" w:right="115"/>
      </w:pPr>
      <w:r>
        <w:t xml:space="preserve">  &lt;templateId root="2.16.840.1.113883.10.20.5.6.238"</w:t>
      </w:r>
    </w:p>
    <w:p w14:paraId="784AA62B" w14:textId="77777777" w:rsidR="003F3A73" w:rsidRDefault="00724124">
      <w:pPr>
        <w:pStyle w:val="Example"/>
        <w:ind w:left="130" w:right="115"/>
      </w:pPr>
      <w:r>
        <w:t xml:space="preserve">    extension="2015-10-01" /&gt;</w:t>
      </w:r>
    </w:p>
    <w:p w14:paraId="62D5BDF3" w14:textId="77777777" w:rsidR="003F3A73" w:rsidRDefault="00724124">
      <w:pPr>
        <w:pStyle w:val="Example"/>
        <w:ind w:left="130" w:right="115"/>
      </w:pPr>
      <w:r>
        <w:t xml:space="preserve">  &lt;code codeSystem="2.16.840.1.113883.6.18"</w:t>
      </w:r>
    </w:p>
    <w:p w14:paraId="3CE4F6B5" w14:textId="77777777" w:rsidR="003F3A73" w:rsidRDefault="00724124">
      <w:pPr>
        <w:pStyle w:val="Example"/>
        <w:ind w:left="130" w:right="115"/>
      </w:pPr>
      <w:r>
        <w:t xml:space="preserve">    codeSystemName="ISBT-128" code="E0009"</w:t>
      </w:r>
    </w:p>
    <w:p w14:paraId="36D95904" w14:textId="77777777" w:rsidR="003F3A73" w:rsidRDefault="00724124">
      <w:pPr>
        <w:pStyle w:val="Example"/>
        <w:ind w:left="130" w:right="115"/>
      </w:pPr>
      <w:r>
        <w:t xml:space="preserve">    displayName="WHOLE BLOOD|CPD/450mL/refg" /&gt;</w:t>
      </w:r>
    </w:p>
    <w:p w14:paraId="4B38D16F" w14:textId="77777777" w:rsidR="003F3A73" w:rsidRDefault="00724124">
      <w:pPr>
        <w:pStyle w:val="Example"/>
        <w:ind w:left="130" w:right="115"/>
      </w:pPr>
      <w:r>
        <w:t xml:space="preserve">  &lt;statusCode code="completed" /&gt;</w:t>
      </w:r>
    </w:p>
    <w:p w14:paraId="5DC76724" w14:textId="77777777" w:rsidR="003F3A73" w:rsidRDefault="00724124">
      <w:pPr>
        <w:pStyle w:val="Example"/>
        <w:ind w:left="130" w:right="115"/>
      </w:pPr>
      <w:r>
        <w:t xml:space="preserve">  &lt;value xsi:type="INT" value="2" /&gt;</w:t>
      </w:r>
    </w:p>
    <w:p w14:paraId="45CCA56C" w14:textId="77777777" w:rsidR="003F3A73" w:rsidRDefault="00724124">
      <w:pPr>
        <w:pStyle w:val="Example"/>
        <w:ind w:left="130" w:right="115"/>
      </w:pPr>
      <w:r>
        <w:t>&lt;/observation&gt;</w:t>
      </w:r>
    </w:p>
    <w:p w14:paraId="56F2F5CD" w14:textId="77777777" w:rsidR="003F3A73" w:rsidRDefault="003F3A73">
      <w:pPr>
        <w:pStyle w:val="BodyText"/>
      </w:pPr>
    </w:p>
    <w:p w14:paraId="41CCA3F2" w14:textId="77777777" w:rsidR="003F3A73" w:rsidRDefault="00724124">
      <w:pPr>
        <w:pStyle w:val="Heading2nospace"/>
      </w:pPr>
      <w:bookmarkStart w:id="607" w:name="E_No_Hemovigilance_Adverse_Reactions_Re"/>
      <w:bookmarkStart w:id="608" w:name="_Toc26179243"/>
      <w:r>
        <w:lastRenderedPageBreak/>
        <w:t>No Hemovigilance Adverse Reactions Reported This Month Observation</w:t>
      </w:r>
      <w:bookmarkEnd w:id="607"/>
      <w:bookmarkEnd w:id="608"/>
    </w:p>
    <w:p w14:paraId="62BA5906" w14:textId="77777777" w:rsidR="003F3A73" w:rsidRDefault="00724124">
      <w:pPr>
        <w:pStyle w:val="BracketData"/>
      </w:pPr>
      <w:r>
        <w:t>[observation: identifier urn:hl7ii:2.16.840.1.113883.10.20.5.6.232:2015-10-01 (closed)]</w:t>
      </w:r>
    </w:p>
    <w:p w14:paraId="21F61A6A" w14:textId="77777777" w:rsidR="003F3A73" w:rsidRDefault="00724124">
      <w:pPr>
        <w:pStyle w:val="BracketData"/>
      </w:pPr>
      <w:r>
        <w:t>Published as part of NHSN Healthcare Associated Infection (HAI) Reports Release 3, DSTU 1 - US Realm</w:t>
      </w:r>
    </w:p>
    <w:p w14:paraId="7960292C" w14:textId="352DC68C" w:rsidR="003F3A73" w:rsidRDefault="00724124">
      <w:pPr>
        <w:pStyle w:val="Caption"/>
      </w:pPr>
      <w:bookmarkStart w:id="609" w:name="_Toc26179335"/>
      <w:r>
        <w:t xml:space="preserve">Table </w:t>
      </w:r>
      <w:r>
        <w:fldChar w:fldCharType="begin"/>
      </w:r>
      <w:r>
        <w:instrText>SEQ Table \* ARABIC</w:instrText>
      </w:r>
      <w:r>
        <w:fldChar w:fldCharType="separate"/>
      </w:r>
      <w:r>
        <w:t>53</w:t>
      </w:r>
      <w:r>
        <w:fldChar w:fldCharType="end"/>
      </w:r>
      <w:r>
        <w:t>: No Hemovigilance Adverse Reactions Reported This Month Observation Contexts</w:t>
      </w:r>
      <w:bookmarkEnd w:id="6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550FED4B" w14:textId="77777777">
        <w:trPr>
          <w:cantSplit/>
          <w:tblHeader/>
          <w:jc w:val="center"/>
        </w:trPr>
        <w:tc>
          <w:tcPr>
            <w:tcW w:w="360" w:type="dxa"/>
            <w:shd w:val="clear" w:color="auto" w:fill="E6E6E6"/>
          </w:tcPr>
          <w:p w14:paraId="791886ED" w14:textId="77777777" w:rsidR="003F3A73" w:rsidRDefault="00724124">
            <w:pPr>
              <w:pStyle w:val="TableHead"/>
            </w:pPr>
            <w:r>
              <w:t>Contained By:</w:t>
            </w:r>
          </w:p>
        </w:tc>
        <w:tc>
          <w:tcPr>
            <w:tcW w:w="360" w:type="dxa"/>
            <w:shd w:val="clear" w:color="auto" w:fill="E6E6E6"/>
          </w:tcPr>
          <w:p w14:paraId="3CFD1B5F" w14:textId="77777777" w:rsidR="003F3A73" w:rsidRDefault="00724124">
            <w:pPr>
              <w:pStyle w:val="TableHead"/>
            </w:pPr>
            <w:r>
              <w:t>Contains:</w:t>
            </w:r>
          </w:p>
        </w:tc>
      </w:tr>
      <w:tr w:rsidR="003F3A73" w14:paraId="09723BDB" w14:textId="77777777">
        <w:trPr>
          <w:jc w:val="center"/>
        </w:trPr>
        <w:tc>
          <w:tcPr>
            <w:tcW w:w="360" w:type="dxa"/>
          </w:tcPr>
          <w:p w14:paraId="5F0F31A8" w14:textId="6C7EE7B1" w:rsidR="003F3A73" w:rsidRDefault="00185366">
            <w:pPr>
              <w:pStyle w:val="TableText"/>
            </w:pPr>
            <w:hyperlink w:anchor="S_Summary_Data_Section_HV_V2">
              <w:r w:rsidR="00724124">
                <w:rPr>
                  <w:rStyle w:val="HyperlinkText9pt"/>
                </w:rPr>
                <w:t>Summary Data Section (HV) (V2)</w:t>
              </w:r>
            </w:hyperlink>
            <w:r w:rsidR="00724124">
              <w:t xml:space="preserve"> (required)</w:t>
            </w:r>
          </w:p>
        </w:tc>
        <w:tc>
          <w:tcPr>
            <w:tcW w:w="360" w:type="dxa"/>
          </w:tcPr>
          <w:p w14:paraId="64F0EAF2" w14:textId="77777777" w:rsidR="003F3A73" w:rsidRDefault="003F3A73"/>
        </w:tc>
      </w:tr>
    </w:tbl>
    <w:p w14:paraId="7E6EF049" w14:textId="77777777" w:rsidR="003F3A73" w:rsidRDefault="003F3A73">
      <w:pPr>
        <w:pStyle w:val="BodyText"/>
      </w:pPr>
    </w:p>
    <w:p w14:paraId="01051569" w14:textId="77777777" w:rsidR="003F3A73" w:rsidRDefault="00724124">
      <w:r>
        <w:t>This clinical statement represents whether or not there were no hemovigilance adverse reactions reported this month.</w:t>
      </w:r>
    </w:p>
    <w:p w14:paraId="3B131E68" w14:textId="77777777" w:rsidR="003F3A73" w:rsidRDefault="00724124">
      <w:r>
        <w:t>If there were no hemovigilance adverse reactions reported this month, set the value of @negationInd to false, otherwise, set the value of @negationInd to true.</w:t>
      </w:r>
    </w:p>
    <w:p w14:paraId="67825DA3" w14:textId="77777777" w:rsidR="003F3A73" w:rsidRDefault="00724124">
      <w:r>
        <w:t>On the form from which this template is modeled, this datum is reported as a check box stating that there were no hemovigilance adverse reactions reported this month. Thus, this template reports a "negative" finding. To report that this check box was not checked is to say that it is not the case that no hemovigilance adverse reactions were reported this month, which is subtly different from stating that there were hemovigilance adverse reactions reported this month. Because we are reporting a "negative" finding, negating the statement necessitates some seemingly counter-intuitive logic as follows:</w:t>
      </w:r>
    </w:p>
    <w:p w14:paraId="0F4F2410" w14:textId="77777777" w:rsidR="003F3A73" w:rsidRDefault="00724124">
      <w:pPr>
        <w:pStyle w:val="ListBullet"/>
      </w:pPr>
      <w:r>
        <w:t>No hemovigilance adverse reactions reported this month = ASSERTION + negationInd="false" (the assertion that there were no HV adverse reactions is not negated)</w:t>
      </w:r>
    </w:p>
    <w:p w14:paraId="6A27383A" w14:textId="77777777" w:rsidR="003F3A73" w:rsidRDefault="00724124">
      <w:pPr>
        <w:pStyle w:val="ListBullet"/>
      </w:pPr>
      <w:r>
        <w:t>Otherwise = ASSERTION + negationInd="true" (the assertion that there were no HV adverse reactions is negated).</w:t>
      </w:r>
    </w:p>
    <w:p w14:paraId="7DA4EEAB" w14:textId="2A3E6A0A" w:rsidR="003F3A73" w:rsidRDefault="00724124">
      <w:pPr>
        <w:pStyle w:val="Caption"/>
      </w:pPr>
      <w:bookmarkStart w:id="610" w:name="_Toc26179336"/>
      <w:r>
        <w:lastRenderedPageBreak/>
        <w:t xml:space="preserve">Table </w:t>
      </w:r>
      <w:r>
        <w:fldChar w:fldCharType="begin"/>
      </w:r>
      <w:r>
        <w:instrText>SEQ Table \* ARABIC</w:instrText>
      </w:r>
      <w:r>
        <w:fldChar w:fldCharType="separate"/>
      </w:r>
      <w:r>
        <w:t>54</w:t>
      </w:r>
      <w:r>
        <w:fldChar w:fldCharType="end"/>
      </w:r>
      <w:r>
        <w:t>: No Hemovigilance Adverse Reactions Reported This Month Observation Constraints Overview</w:t>
      </w:r>
      <w:bookmarkEnd w:id="610"/>
    </w:p>
    <w:tbl>
      <w:tblPr>
        <w:tblStyle w:val="TableGrid"/>
        <w:tblW w:w="10080" w:type="dxa"/>
        <w:jc w:val="center"/>
        <w:tblLayout w:type="fixed"/>
        <w:tblLook w:val="02A0" w:firstRow="1" w:lastRow="0" w:firstColumn="1" w:lastColumn="0" w:noHBand="1" w:noVBand="0"/>
        <w:tblCaption w:val="Table 54: No Hemovigilance Adverse Reactions Reported This Month Observation Constraints Overview"/>
        <w:tblDescription w:val="No Hemovigilance Adverse Reactions Reported This Month Observation Constraints Overview"/>
      </w:tblPr>
      <w:tblGrid>
        <w:gridCol w:w="3316"/>
        <w:gridCol w:w="716"/>
        <w:gridCol w:w="1144"/>
        <w:gridCol w:w="858"/>
        <w:gridCol w:w="1096"/>
        <w:gridCol w:w="2950"/>
      </w:tblGrid>
      <w:tr w:rsidR="003F3A73" w14:paraId="2100015B" w14:textId="77777777">
        <w:trPr>
          <w:cantSplit/>
          <w:tblHeader/>
          <w:jc w:val="center"/>
        </w:trPr>
        <w:tc>
          <w:tcPr>
            <w:tcW w:w="0" w:type="dxa"/>
            <w:shd w:val="clear" w:color="auto" w:fill="E6E6E6"/>
            <w:noWrap/>
          </w:tcPr>
          <w:p w14:paraId="3B652203" w14:textId="77777777" w:rsidR="003F3A73" w:rsidRDefault="00724124">
            <w:pPr>
              <w:pStyle w:val="TableHead"/>
            </w:pPr>
            <w:r>
              <w:t>XPath</w:t>
            </w:r>
          </w:p>
        </w:tc>
        <w:tc>
          <w:tcPr>
            <w:tcW w:w="720" w:type="dxa"/>
            <w:shd w:val="clear" w:color="auto" w:fill="E6E6E6"/>
            <w:noWrap/>
          </w:tcPr>
          <w:p w14:paraId="31D6ABBA" w14:textId="77777777" w:rsidR="003F3A73" w:rsidRDefault="00724124">
            <w:pPr>
              <w:pStyle w:val="TableHead"/>
            </w:pPr>
            <w:r>
              <w:t>Card.</w:t>
            </w:r>
          </w:p>
        </w:tc>
        <w:tc>
          <w:tcPr>
            <w:tcW w:w="1152" w:type="dxa"/>
            <w:shd w:val="clear" w:color="auto" w:fill="E6E6E6"/>
            <w:noWrap/>
          </w:tcPr>
          <w:p w14:paraId="1386C1DC" w14:textId="77777777" w:rsidR="003F3A73" w:rsidRDefault="00724124">
            <w:pPr>
              <w:pStyle w:val="TableHead"/>
            </w:pPr>
            <w:r>
              <w:t>Verb</w:t>
            </w:r>
          </w:p>
        </w:tc>
        <w:tc>
          <w:tcPr>
            <w:tcW w:w="864" w:type="dxa"/>
            <w:shd w:val="clear" w:color="auto" w:fill="E6E6E6"/>
            <w:noWrap/>
          </w:tcPr>
          <w:p w14:paraId="33C7CCBF" w14:textId="77777777" w:rsidR="003F3A73" w:rsidRDefault="00724124">
            <w:pPr>
              <w:pStyle w:val="TableHead"/>
            </w:pPr>
            <w:r>
              <w:t>Data Type</w:t>
            </w:r>
          </w:p>
        </w:tc>
        <w:tc>
          <w:tcPr>
            <w:tcW w:w="864" w:type="dxa"/>
            <w:shd w:val="clear" w:color="auto" w:fill="E6E6E6"/>
            <w:noWrap/>
          </w:tcPr>
          <w:p w14:paraId="13067B3B" w14:textId="77777777" w:rsidR="003F3A73" w:rsidRDefault="00724124">
            <w:pPr>
              <w:pStyle w:val="TableHead"/>
            </w:pPr>
            <w:r>
              <w:t>CONF#</w:t>
            </w:r>
          </w:p>
        </w:tc>
        <w:tc>
          <w:tcPr>
            <w:tcW w:w="864" w:type="dxa"/>
            <w:shd w:val="clear" w:color="auto" w:fill="E6E6E6"/>
            <w:noWrap/>
          </w:tcPr>
          <w:p w14:paraId="7AB2309D" w14:textId="77777777" w:rsidR="003F3A73" w:rsidRDefault="00724124">
            <w:pPr>
              <w:pStyle w:val="TableHead"/>
            </w:pPr>
            <w:r>
              <w:t>Value</w:t>
            </w:r>
          </w:p>
        </w:tc>
      </w:tr>
      <w:tr w:rsidR="003F3A73" w14:paraId="07004BC1" w14:textId="77777777">
        <w:trPr>
          <w:jc w:val="center"/>
        </w:trPr>
        <w:tc>
          <w:tcPr>
            <w:tcW w:w="10160" w:type="dxa"/>
            <w:gridSpan w:val="6"/>
          </w:tcPr>
          <w:p w14:paraId="1840BF87" w14:textId="77777777" w:rsidR="003F3A73" w:rsidRDefault="00724124">
            <w:pPr>
              <w:pStyle w:val="TableText"/>
            </w:pPr>
            <w:r>
              <w:t>observation (identifier: urn:hl7ii:2.16.840.1.113883.10.20.5.6.232:2015-10-01)</w:t>
            </w:r>
          </w:p>
        </w:tc>
      </w:tr>
      <w:tr w:rsidR="003F3A73" w14:paraId="01E7E53E" w14:textId="77777777">
        <w:trPr>
          <w:jc w:val="center"/>
        </w:trPr>
        <w:tc>
          <w:tcPr>
            <w:tcW w:w="3345" w:type="dxa"/>
          </w:tcPr>
          <w:p w14:paraId="3166D6F3" w14:textId="77777777" w:rsidR="003F3A73" w:rsidRDefault="00724124">
            <w:pPr>
              <w:pStyle w:val="TableText"/>
            </w:pPr>
            <w:r>
              <w:tab/>
              <w:t>@classCode</w:t>
            </w:r>
          </w:p>
        </w:tc>
        <w:tc>
          <w:tcPr>
            <w:tcW w:w="720" w:type="dxa"/>
          </w:tcPr>
          <w:p w14:paraId="5150E5B8" w14:textId="77777777" w:rsidR="003F3A73" w:rsidRDefault="00724124">
            <w:pPr>
              <w:pStyle w:val="TableText"/>
            </w:pPr>
            <w:r>
              <w:t>1..1</w:t>
            </w:r>
          </w:p>
        </w:tc>
        <w:tc>
          <w:tcPr>
            <w:tcW w:w="1152" w:type="dxa"/>
          </w:tcPr>
          <w:p w14:paraId="27899B96" w14:textId="77777777" w:rsidR="003F3A73" w:rsidRDefault="00724124">
            <w:pPr>
              <w:pStyle w:val="TableText"/>
            </w:pPr>
            <w:r>
              <w:t>SHALL</w:t>
            </w:r>
          </w:p>
        </w:tc>
        <w:tc>
          <w:tcPr>
            <w:tcW w:w="864" w:type="dxa"/>
          </w:tcPr>
          <w:p w14:paraId="652297DE" w14:textId="77777777" w:rsidR="003F3A73" w:rsidRDefault="003F3A73">
            <w:pPr>
              <w:pStyle w:val="TableText"/>
            </w:pPr>
          </w:p>
        </w:tc>
        <w:tc>
          <w:tcPr>
            <w:tcW w:w="1104" w:type="dxa"/>
          </w:tcPr>
          <w:p w14:paraId="7B28F956" w14:textId="1A106FBA" w:rsidR="003F3A73" w:rsidRDefault="00185366">
            <w:pPr>
              <w:pStyle w:val="TableText"/>
            </w:pPr>
            <w:hyperlink w:anchor="C_1202-30632">
              <w:r w:rsidR="00724124">
                <w:rPr>
                  <w:rStyle w:val="HyperlinkText9pt"/>
                </w:rPr>
                <w:t>1202-30632</w:t>
              </w:r>
            </w:hyperlink>
          </w:p>
        </w:tc>
        <w:tc>
          <w:tcPr>
            <w:tcW w:w="2975" w:type="dxa"/>
          </w:tcPr>
          <w:p w14:paraId="6DF24257" w14:textId="77777777" w:rsidR="003F3A73" w:rsidRDefault="00724124">
            <w:pPr>
              <w:pStyle w:val="TableText"/>
            </w:pPr>
            <w:r>
              <w:t>urn:oid:2.16.840.1.113883.5.6 (HL7ActClass) = OBS</w:t>
            </w:r>
          </w:p>
        </w:tc>
      </w:tr>
      <w:tr w:rsidR="003F3A73" w14:paraId="76A0CC31" w14:textId="77777777">
        <w:trPr>
          <w:jc w:val="center"/>
        </w:trPr>
        <w:tc>
          <w:tcPr>
            <w:tcW w:w="3345" w:type="dxa"/>
          </w:tcPr>
          <w:p w14:paraId="385222B6" w14:textId="77777777" w:rsidR="003F3A73" w:rsidRDefault="00724124">
            <w:pPr>
              <w:pStyle w:val="TableText"/>
            </w:pPr>
            <w:r>
              <w:tab/>
              <w:t>@moodCode</w:t>
            </w:r>
          </w:p>
        </w:tc>
        <w:tc>
          <w:tcPr>
            <w:tcW w:w="720" w:type="dxa"/>
          </w:tcPr>
          <w:p w14:paraId="420A79E2" w14:textId="77777777" w:rsidR="003F3A73" w:rsidRDefault="00724124">
            <w:pPr>
              <w:pStyle w:val="TableText"/>
            </w:pPr>
            <w:r>
              <w:t>1..1</w:t>
            </w:r>
          </w:p>
        </w:tc>
        <w:tc>
          <w:tcPr>
            <w:tcW w:w="1152" w:type="dxa"/>
          </w:tcPr>
          <w:p w14:paraId="26F2B4CF" w14:textId="77777777" w:rsidR="003F3A73" w:rsidRDefault="00724124">
            <w:pPr>
              <w:pStyle w:val="TableText"/>
            </w:pPr>
            <w:r>
              <w:t>SHALL</w:t>
            </w:r>
          </w:p>
        </w:tc>
        <w:tc>
          <w:tcPr>
            <w:tcW w:w="864" w:type="dxa"/>
          </w:tcPr>
          <w:p w14:paraId="480F3DA5" w14:textId="77777777" w:rsidR="003F3A73" w:rsidRDefault="003F3A73">
            <w:pPr>
              <w:pStyle w:val="TableText"/>
            </w:pPr>
          </w:p>
        </w:tc>
        <w:tc>
          <w:tcPr>
            <w:tcW w:w="1104" w:type="dxa"/>
          </w:tcPr>
          <w:p w14:paraId="0BBCB19F" w14:textId="039AEBBF" w:rsidR="003F3A73" w:rsidRDefault="00185366">
            <w:pPr>
              <w:pStyle w:val="TableText"/>
            </w:pPr>
            <w:hyperlink w:anchor="C_1202-30633">
              <w:r w:rsidR="00724124">
                <w:rPr>
                  <w:rStyle w:val="HyperlinkText9pt"/>
                </w:rPr>
                <w:t>1202-30633</w:t>
              </w:r>
            </w:hyperlink>
          </w:p>
        </w:tc>
        <w:tc>
          <w:tcPr>
            <w:tcW w:w="2975" w:type="dxa"/>
          </w:tcPr>
          <w:p w14:paraId="60F6C999" w14:textId="77777777" w:rsidR="003F3A73" w:rsidRDefault="00724124">
            <w:pPr>
              <w:pStyle w:val="TableText"/>
            </w:pPr>
            <w:r>
              <w:t>urn:oid:2.16.840.1.113883.5.1001 (HL7ActMood) = EVN</w:t>
            </w:r>
          </w:p>
        </w:tc>
      </w:tr>
      <w:tr w:rsidR="003F3A73" w14:paraId="1D6D8268" w14:textId="77777777">
        <w:trPr>
          <w:jc w:val="center"/>
        </w:trPr>
        <w:tc>
          <w:tcPr>
            <w:tcW w:w="3345" w:type="dxa"/>
          </w:tcPr>
          <w:p w14:paraId="11C67D4C" w14:textId="77777777" w:rsidR="003F3A73" w:rsidRDefault="00724124">
            <w:pPr>
              <w:pStyle w:val="TableText"/>
            </w:pPr>
            <w:r>
              <w:tab/>
              <w:t>@negationInd</w:t>
            </w:r>
          </w:p>
        </w:tc>
        <w:tc>
          <w:tcPr>
            <w:tcW w:w="720" w:type="dxa"/>
          </w:tcPr>
          <w:p w14:paraId="06C18C14" w14:textId="77777777" w:rsidR="003F3A73" w:rsidRDefault="00724124">
            <w:pPr>
              <w:pStyle w:val="TableText"/>
            </w:pPr>
            <w:r>
              <w:t>1..1</w:t>
            </w:r>
          </w:p>
        </w:tc>
        <w:tc>
          <w:tcPr>
            <w:tcW w:w="1152" w:type="dxa"/>
          </w:tcPr>
          <w:p w14:paraId="4A2788F9" w14:textId="77777777" w:rsidR="003F3A73" w:rsidRDefault="00724124">
            <w:pPr>
              <w:pStyle w:val="TableText"/>
            </w:pPr>
            <w:r>
              <w:t>SHALL</w:t>
            </w:r>
          </w:p>
        </w:tc>
        <w:tc>
          <w:tcPr>
            <w:tcW w:w="864" w:type="dxa"/>
          </w:tcPr>
          <w:p w14:paraId="69BE8AA7" w14:textId="77777777" w:rsidR="003F3A73" w:rsidRDefault="003F3A73">
            <w:pPr>
              <w:pStyle w:val="TableText"/>
            </w:pPr>
          </w:p>
        </w:tc>
        <w:tc>
          <w:tcPr>
            <w:tcW w:w="1104" w:type="dxa"/>
          </w:tcPr>
          <w:p w14:paraId="4DDA0C79" w14:textId="6952A233" w:rsidR="003F3A73" w:rsidRDefault="00185366">
            <w:pPr>
              <w:pStyle w:val="TableText"/>
            </w:pPr>
            <w:hyperlink w:anchor="C_1202-30634">
              <w:r w:rsidR="00724124">
                <w:rPr>
                  <w:rStyle w:val="HyperlinkText9pt"/>
                </w:rPr>
                <w:t>1202-30634</w:t>
              </w:r>
            </w:hyperlink>
          </w:p>
        </w:tc>
        <w:tc>
          <w:tcPr>
            <w:tcW w:w="2975" w:type="dxa"/>
          </w:tcPr>
          <w:p w14:paraId="411D55B3" w14:textId="77777777" w:rsidR="003F3A73" w:rsidRDefault="003F3A73">
            <w:pPr>
              <w:pStyle w:val="TableText"/>
            </w:pPr>
          </w:p>
        </w:tc>
      </w:tr>
      <w:tr w:rsidR="003F3A73" w14:paraId="3355F962" w14:textId="77777777">
        <w:trPr>
          <w:jc w:val="center"/>
        </w:trPr>
        <w:tc>
          <w:tcPr>
            <w:tcW w:w="3345" w:type="dxa"/>
          </w:tcPr>
          <w:p w14:paraId="0D30831C" w14:textId="77777777" w:rsidR="003F3A73" w:rsidRDefault="00724124">
            <w:pPr>
              <w:pStyle w:val="TableText"/>
            </w:pPr>
            <w:r>
              <w:tab/>
              <w:t>templateId</w:t>
            </w:r>
          </w:p>
        </w:tc>
        <w:tc>
          <w:tcPr>
            <w:tcW w:w="720" w:type="dxa"/>
          </w:tcPr>
          <w:p w14:paraId="19228CE9" w14:textId="77777777" w:rsidR="003F3A73" w:rsidRDefault="00724124">
            <w:pPr>
              <w:pStyle w:val="TableText"/>
            </w:pPr>
            <w:r>
              <w:t>1..1</w:t>
            </w:r>
          </w:p>
        </w:tc>
        <w:tc>
          <w:tcPr>
            <w:tcW w:w="1152" w:type="dxa"/>
          </w:tcPr>
          <w:p w14:paraId="5D8481E9" w14:textId="77777777" w:rsidR="003F3A73" w:rsidRDefault="00724124">
            <w:pPr>
              <w:pStyle w:val="TableText"/>
            </w:pPr>
            <w:r>
              <w:t>SHALL</w:t>
            </w:r>
          </w:p>
        </w:tc>
        <w:tc>
          <w:tcPr>
            <w:tcW w:w="864" w:type="dxa"/>
          </w:tcPr>
          <w:p w14:paraId="3F78BB7C" w14:textId="77777777" w:rsidR="003F3A73" w:rsidRDefault="003F3A73">
            <w:pPr>
              <w:pStyle w:val="TableText"/>
            </w:pPr>
          </w:p>
        </w:tc>
        <w:tc>
          <w:tcPr>
            <w:tcW w:w="1104" w:type="dxa"/>
          </w:tcPr>
          <w:p w14:paraId="15BD56D8" w14:textId="222577FD" w:rsidR="003F3A73" w:rsidRDefault="00185366">
            <w:pPr>
              <w:pStyle w:val="TableText"/>
            </w:pPr>
            <w:hyperlink w:anchor="C_1202-30627">
              <w:r w:rsidR="00724124">
                <w:rPr>
                  <w:rStyle w:val="HyperlinkText9pt"/>
                </w:rPr>
                <w:t>1202-30627</w:t>
              </w:r>
            </w:hyperlink>
          </w:p>
        </w:tc>
        <w:tc>
          <w:tcPr>
            <w:tcW w:w="2975" w:type="dxa"/>
          </w:tcPr>
          <w:p w14:paraId="1BB96B4C" w14:textId="77777777" w:rsidR="003F3A73" w:rsidRDefault="003F3A73">
            <w:pPr>
              <w:pStyle w:val="TableText"/>
            </w:pPr>
          </w:p>
        </w:tc>
      </w:tr>
      <w:tr w:rsidR="003F3A73" w14:paraId="7CE649B7" w14:textId="77777777">
        <w:trPr>
          <w:jc w:val="center"/>
        </w:trPr>
        <w:tc>
          <w:tcPr>
            <w:tcW w:w="3345" w:type="dxa"/>
          </w:tcPr>
          <w:p w14:paraId="044CF5FA" w14:textId="77777777" w:rsidR="003F3A73" w:rsidRDefault="00724124">
            <w:pPr>
              <w:pStyle w:val="TableText"/>
            </w:pPr>
            <w:r>
              <w:tab/>
            </w:r>
            <w:r>
              <w:tab/>
              <w:t>@root</w:t>
            </w:r>
          </w:p>
        </w:tc>
        <w:tc>
          <w:tcPr>
            <w:tcW w:w="720" w:type="dxa"/>
          </w:tcPr>
          <w:p w14:paraId="17853557" w14:textId="77777777" w:rsidR="003F3A73" w:rsidRDefault="00724124">
            <w:pPr>
              <w:pStyle w:val="TableText"/>
            </w:pPr>
            <w:r>
              <w:t>1..1</w:t>
            </w:r>
          </w:p>
        </w:tc>
        <w:tc>
          <w:tcPr>
            <w:tcW w:w="1152" w:type="dxa"/>
          </w:tcPr>
          <w:p w14:paraId="6C5C02F3" w14:textId="77777777" w:rsidR="003F3A73" w:rsidRDefault="00724124">
            <w:pPr>
              <w:pStyle w:val="TableText"/>
            </w:pPr>
            <w:r>
              <w:t>SHALL</w:t>
            </w:r>
          </w:p>
        </w:tc>
        <w:tc>
          <w:tcPr>
            <w:tcW w:w="864" w:type="dxa"/>
          </w:tcPr>
          <w:p w14:paraId="20EA14E6" w14:textId="77777777" w:rsidR="003F3A73" w:rsidRDefault="003F3A73">
            <w:pPr>
              <w:pStyle w:val="TableText"/>
            </w:pPr>
          </w:p>
        </w:tc>
        <w:tc>
          <w:tcPr>
            <w:tcW w:w="1104" w:type="dxa"/>
          </w:tcPr>
          <w:p w14:paraId="4F306F54" w14:textId="1278E93F" w:rsidR="003F3A73" w:rsidRDefault="00185366">
            <w:pPr>
              <w:pStyle w:val="TableText"/>
            </w:pPr>
            <w:hyperlink w:anchor="C_1202-30635">
              <w:r w:rsidR="00724124">
                <w:rPr>
                  <w:rStyle w:val="HyperlinkText9pt"/>
                </w:rPr>
                <w:t>1202-30635</w:t>
              </w:r>
            </w:hyperlink>
          </w:p>
        </w:tc>
        <w:tc>
          <w:tcPr>
            <w:tcW w:w="2975" w:type="dxa"/>
          </w:tcPr>
          <w:p w14:paraId="102BD710" w14:textId="77777777" w:rsidR="003F3A73" w:rsidRDefault="00724124">
            <w:pPr>
              <w:pStyle w:val="TableText"/>
            </w:pPr>
            <w:r>
              <w:t>2.16.840.1.113883.10.20.5.6.232</w:t>
            </w:r>
          </w:p>
        </w:tc>
      </w:tr>
      <w:tr w:rsidR="003F3A73" w14:paraId="3BE979EB" w14:textId="77777777">
        <w:trPr>
          <w:jc w:val="center"/>
        </w:trPr>
        <w:tc>
          <w:tcPr>
            <w:tcW w:w="3345" w:type="dxa"/>
          </w:tcPr>
          <w:p w14:paraId="29A6E792" w14:textId="77777777" w:rsidR="003F3A73" w:rsidRDefault="00724124">
            <w:pPr>
              <w:pStyle w:val="TableText"/>
            </w:pPr>
            <w:r>
              <w:tab/>
            </w:r>
            <w:r>
              <w:tab/>
              <w:t>@extension</w:t>
            </w:r>
          </w:p>
        </w:tc>
        <w:tc>
          <w:tcPr>
            <w:tcW w:w="720" w:type="dxa"/>
          </w:tcPr>
          <w:p w14:paraId="030E89B6" w14:textId="77777777" w:rsidR="003F3A73" w:rsidRDefault="00724124">
            <w:pPr>
              <w:pStyle w:val="TableText"/>
            </w:pPr>
            <w:r>
              <w:t>1..1</w:t>
            </w:r>
          </w:p>
        </w:tc>
        <w:tc>
          <w:tcPr>
            <w:tcW w:w="1152" w:type="dxa"/>
          </w:tcPr>
          <w:p w14:paraId="5FC5AB09" w14:textId="77777777" w:rsidR="003F3A73" w:rsidRDefault="00724124">
            <w:pPr>
              <w:pStyle w:val="TableText"/>
            </w:pPr>
            <w:r>
              <w:t>SHALL</w:t>
            </w:r>
          </w:p>
        </w:tc>
        <w:tc>
          <w:tcPr>
            <w:tcW w:w="864" w:type="dxa"/>
          </w:tcPr>
          <w:p w14:paraId="3D3F60A6" w14:textId="77777777" w:rsidR="003F3A73" w:rsidRDefault="003F3A73">
            <w:pPr>
              <w:pStyle w:val="TableText"/>
            </w:pPr>
          </w:p>
        </w:tc>
        <w:tc>
          <w:tcPr>
            <w:tcW w:w="1104" w:type="dxa"/>
          </w:tcPr>
          <w:p w14:paraId="436B8BC2" w14:textId="4398E28A" w:rsidR="003F3A73" w:rsidRDefault="00185366">
            <w:pPr>
              <w:pStyle w:val="TableText"/>
            </w:pPr>
            <w:hyperlink w:anchor="C_1202-30636">
              <w:r w:rsidR="00724124">
                <w:rPr>
                  <w:rStyle w:val="HyperlinkText9pt"/>
                </w:rPr>
                <w:t>1202-30636</w:t>
              </w:r>
            </w:hyperlink>
          </w:p>
        </w:tc>
        <w:tc>
          <w:tcPr>
            <w:tcW w:w="2975" w:type="dxa"/>
          </w:tcPr>
          <w:p w14:paraId="0FDD67F2" w14:textId="77777777" w:rsidR="003F3A73" w:rsidRDefault="00724124">
            <w:pPr>
              <w:pStyle w:val="TableText"/>
            </w:pPr>
            <w:r>
              <w:t>2015-10-01</w:t>
            </w:r>
          </w:p>
        </w:tc>
      </w:tr>
      <w:tr w:rsidR="003F3A73" w14:paraId="10AC3577" w14:textId="77777777">
        <w:trPr>
          <w:jc w:val="center"/>
        </w:trPr>
        <w:tc>
          <w:tcPr>
            <w:tcW w:w="3345" w:type="dxa"/>
          </w:tcPr>
          <w:p w14:paraId="06F6FF65" w14:textId="77777777" w:rsidR="003F3A73" w:rsidRDefault="00724124">
            <w:pPr>
              <w:pStyle w:val="TableText"/>
            </w:pPr>
            <w:r>
              <w:tab/>
              <w:t>code</w:t>
            </w:r>
          </w:p>
        </w:tc>
        <w:tc>
          <w:tcPr>
            <w:tcW w:w="720" w:type="dxa"/>
          </w:tcPr>
          <w:p w14:paraId="4CB0830F" w14:textId="77777777" w:rsidR="003F3A73" w:rsidRDefault="00724124">
            <w:pPr>
              <w:pStyle w:val="TableText"/>
            </w:pPr>
            <w:r>
              <w:t>1..1</w:t>
            </w:r>
          </w:p>
        </w:tc>
        <w:tc>
          <w:tcPr>
            <w:tcW w:w="1152" w:type="dxa"/>
          </w:tcPr>
          <w:p w14:paraId="2AA0A739" w14:textId="77777777" w:rsidR="003F3A73" w:rsidRDefault="00724124">
            <w:pPr>
              <w:pStyle w:val="TableText"/>
            </w:pPr>
            <w:r>
              <w:t>SHALL</w:t>
            </w:r>
          </w:p>
        </w:tc>
        <w:tc>
          <w:tcPr>
            <w:tcW w:w="864" w:type="dxa"/>
          </w:tcPr>
          <w:p w14:paraId="703C0833" w14:textId="77777777" w:rsidR="003F3A73" w:rsidRDefault="003F3A73">
            <w:pPr>
              <w:pStyle w:val="TableText"/>
            </w:pPr>
          </w:p>
        </w:tc>
        <w:tc>
          <w:tcPr>
            <w:tcW w:w="1104" w:type="dxa"/>
          </w:tcPr>
          <w:p w14:paraId="4A138C34" w14:textId="5B379B01" w:rsidR="003F3A73" w:rsidRDefault="00185366">
            <w:pPr>
              <w:pStyle w:val="TableText"/>
            </w:pPr>
            <w:hyperlink w:anchor="C_1202-30624">
              <w:r w:rsidR="00724124">
                <w:rPr>
                  <w:rStyle w:val="HyperlinkText9pt"/>
                </w:rPr>
                <w:t>1202-30624</w:t>
              </w:r>
            </w:hyperlink>
          </w:p>
        </w:tc>
        <w:tc>
          <w:tcPr>
            <w:tcW w:w="2975" w:type="dxa"/>
          </w:tcPr>
          <w:p w14:paraId="6AF69482" w14:textId="77777777" w:rsidR="003F3A73" w:rsidRDefault="003F3A73">
            <w:pPr>
              <w:pStyle w:val="TableText"/>
            </w:pPr>
          </w:p>
        </w:tc>
      </w:tr>
      <w:tr w:rsidR="003F3A73" w14:paraId="2BA8FCF8" w14:textId="77777777">
        <w:trPr>
          <w:jc w:val="center"/>
        </w:trPr>
        <w:tc>
          <w:tcPr>
            <w:tcW w:w="3345" w:type="dxa"/>
          </w:tcPr>
          <w:p w14:paraId="398BE1FC" w14:textId="77777777" w:rsidR="003F3A73" w:rsidRDefault="00724124">
            <w:pPr>
              <w:pStyle w:val="TableText"/>
            </w:pPr>
            <w:r>
              <w:tab/>
            </w:r>
            <w:r>
              <w:tab/>
              <w:t>@code</w:t>
            </w:r>
          </w:p>
        </w:tc>
        <w:tc>
          <w:tcPr>
            <w:tcW w:w="720" w:type="dxa"/>
          </w:tcPr>
          <w:p w14:paraId="46694C86" w14:textId="77777777" w:rsidR="003F3A73" w:rsidRDefault="00724124">
            <w:pPr>
              <w:pStyle w:val="TableText"/>
            </w:pPr>
            <w:r>
              <w:t>1..1</w:t>
            </w:r>
          </w:p>
        </w:tc>
        <w:tc>
          <w:tcPr>
            <w:tcW w:w="1152" w:type="dxa"/>
          </w:tcPr>
          <w:p w14:paraId="50A99190" w14:textId="77777777" w:rsidR="003F3A73" w:rsidRDefault="00724124">
            <w:pPr>
              <w:pStyle w:val="TableText"/>
            </w:pPr>
            <w:r>
              <w:t>SHALL</w:t>
            </w:r>
          </w:p>
        </w:tc>
        <w:tc>
          <w:tcPr>
            <w:tcW w:w="864" w:type="dxa"/>
          </w:tcPr>
          <w:p w14:paraId="144215D6" w14:textId="77777777" w:rsidR="003F3A73" w:rsidRDefault="00724124">
            <w:pPr>
              <w:pStyle w:val="TableText"/>
            </w:pPr>
            <w:r>
              <w:t>CS</w:t>
            </w:r>
          </w:p>
        </w:tc>
        <w:tc>
          <w:tcPr>
            <w:tcW w:w="1104" w:type="dxa"/>
          </w:tcPr>
          <w:p w14:paraId="464C6206" w14:textId="7F424B27" w:rsidR="003F3A73" w:rsidRDefault="00185366">
            <w:pPr>
              <w:pStyle w:val="TableText"/>
            </w:pPr>
            <w:hyperlink w:anchor="C_1202-30628">
              <w:r w:rsidR="00724124">
                <w:rPr>
                  <w:rStyle w:val="HyperlinkText9pt"/>
                </w:rPr>
                <w:t>1202-30628</w:t>
              </w:r>
            </w:hyperlink>
          </w:p>
        </w:tc>
        <w:tc>
          <w:tcPr>
            <w:tcW w:w="2975" w:type="dxa"/>
          </w:tcPr>
          <w:p w14:paraId="7B594B41" w14:textId="77777777" w:rsidR="003F3A73" w:rsidRDefault="00724124">
            <w:pPr>
              <w:pStyle w:val="TableText"/>
            </w:pPr>
            <w:r>
              <w:t>ASSERTION</w:t>
            </w:r>
          </w:p>
        </w:tc>
      </w:tr>
      <w:tr w:rsidR="003F3A73" w14:paraId="0AD79380" w14:textId="77777777">
        <w:trPr>
          <w:jc w:val="center"/>
        </w:trPr>
        <w:tc>
          <w:tcPr>
            <w:tcW w:w="3345" w:type="dxa"/>
          </w:tcPr>
          <w:p w14:paraId="0CFD6F6B" w14:textId="77777777" w:rsidR="003F3A73" w:rsidRDefault="00724124">
            <w:pPr>
              <w:pStyle w:val="TableText"/>
            </w:pPr>
            <w:r>
              <w:tab/>
            </w:r>
            <w:r>
              <w:tab/>
              <w:t>@codeSystem</w:t>
            </w:r>
          </w:p>
        </w:tc>
        <w:tc>
          <w:tcPr>
            <w:tcW w:w="720" w:type="dxa"/>
          </w:tcPr>
          <w:p w14:paraId="71A80D9F" w14:textId="77777777" w:rsidR="003F3A73" w:rsidRDefault="00724124">
            <w:pPr>
              <w:pStyle w:val="TableText"/>
            </w:pPr>
            <w:r>
              <w:t>1..1</w:t>
            </w:r>
          </w:p>
        </w:tc>
        <w:tc>
          <w:tcPr>
            <w:tcW w:w="1152" w:type="dxa"/>
          </w:tcPr>
          <w:p w14:paraId="571F7DFA" w14:textId="77777777" w:rsidR="003F3A73" w:rsidRDefault="00724124">
            <w:pPr>
              <w:pStyle w:val="TableText"/>
            </w:pPr>
            <w:r>
              <w:t>SHALL</w:t>
            </w:r>
          </w:p>
        </w:tc>
        <w:tc>
          <w:tcPr>
            <w:tcW w:w="864" w:type="dxa"/>
          </w:tcPr>
          <w:p w14:paraId="6E30CB57" w14:textId="77777777" w:rsidR="003F3A73" w:rsidRDefault="003F3A73">
            <w:pPr>
              <w:pStyle w:val="TableText"/>
            </w:pPr>
          </w:p>
        </w:tc>
        <w:tc>
          <w:tcPr>
            <w:tcW w:w="1104" w:type="dxa"/>
          </w:tcPr>
          <w:p w14:paraId="60F5BB8B" w14:textId="2D4A168C" w:rsidR="003F3A73" w:rsidRDefault="00185366">
            <w:pPr>
              <w:pStyle w:val="TableText"/>
            </w:pPr>
            <w:hyperlink w:anchor="C_1202-30629">
              <w:r w:rsidR="00724124">
                <w:rPr>
                  <w:rStyle w:val="HyperlinkText9pt"/>
                </w:rPr>
                <w:t>1202-30629</w:t>
              </w:r>
            </w:hyperlink>
          </w:p>
        </w:tc>
        <w:tc>
          <w:tcPr>
            <w:tcW w:w="2975" w:type="dxa"/>
          </w:tcPr>
          <w:p w14:paraId="4E28B5E9" w14:textId="77777777" w:rsidR="003F3A73" w:rsidRDefault="00724124">
            <w:pPr>
              <w:pStyle w:val="TableText"/>
            </w:pPr>
            <w:r>
              <w:t>urn:oid:2.16.840.1.113883.5.4 (HL7ActCode) = 2.16.840.1.113883.5.4</w:t>
            </w:r>
          </w:p>
        </w:tc>
      </w:tr>
      <w:tr w:rsidR="003F3A73" w14:paraId="2E42B533" w14:textId="77777777">
        <w:trPr>
          <w:jc w:val="center"/>
        </w:trPr>
        <w:tc>
          <w:tcPr>
            <w:tcW w:w="3345" w:type="dxa"/>
          </w:tcPr>
          <w:p w14:paraId="0B423F8A" w14:textId="77777777" w:rsidR="003F3A73" w:rsidRDefault="00724124">
            <w:pPr>
              <w:pStyle w:val="TableText"/>
            </w:pPr>
            <w:r>
              <w:tab/>
              <w:t>statusCode</w:t>
            </w:r>
          </w:p>
        </w:tc>
        <w:tc>
          <w:tcPr>
            <w:tcW w:w="720" w:type="dxa"/>
          </w:tcPr>
          <w:p w14:paraId="078C40CA" w14:textId="77777777" w:rsidR="003F3A73" w:rsidRDefault="00724124">
            <w:pPr>
              <w:pStyle w:val="TableText"/>
            </w:pPr>
            <w:r>
              <w:t>1..1</w:t>
            </w:r>
          </w:p>
        </w:tc>
        <w:tc>
          <w:tcPr>
            <w:tcW w:w="1152" w:type="dxa"/>
          </w:tcPr>
          <w:p w14:paraId="2A9E4CF1" w14:textId="77777777" w:rsidR="003F3A73" w:rsidRDefault="00724124">
            <w:pPr>
              <w:pStyle w:val="TableText"/>
            </w:pPr>
            <w:r>
              <w:t>SHALL</w:t>
            </w:r>
          </w:p>
        </w:tc>
        <w:tc>
          <w:tcPr>
            <w:tcW w:w="864" w:type="dxa"/>
          </w:tcPr>
          <w:p w14:paraId="15FA7EF0" w14:textId="77777777" w:rsidR="003F3A73" w:rsidRDefault="003F3A73">
            <w:pPr>
              <w:pStyle w:val="TableText"/>
            </w:pPr>
          </w:p>
        </w:tc>
        <w:tc>
          <w:tcPr>
            <w:tcW w:w="1104" w:type="dxa"/>
          </w:tcPr>
          <w:p w14:paraId="45E4784E" w14:textId="0E4FCA9C" w:rsidR="003F3A73" w:rsidRDefault="00185366">
            <w:pPr>
              <w:pStyle w:val="TableText"/>
            </w:pPr>
            <w:hyperlink w:anchor="C_1202-30625">
              <w:r w:rsidR="00724124">
                <w:rPr>
                  <w:rStyle w:val="HyperlinkText9pt"/>
                </w:rPr>
                <w:t>1202-30625</w:t>
              </w:r>
            </w:hyperlink>
          </w:p>
        </w:tc>
        <w:tc>
          <w:tcPr>
            <w:tcW w:w="2975" w:type="dxa"/>
          </w:tcPr>
          <w:p w14:paraId="68E82E3C" w14:textId="77777777" w:rsidR="003F3A73" w:rsidRDefault="003F3A73">
            <w:pPr>
              <w:pStyle w:val="TableText"/>
            </w:pPr>
          </w:p>
        </w:tc>
      </w:tr>
      <w:tr w:rsidR="003F3A73" w14:paraId="5A362A11" w14:textId="77777777">
        <w:trPr>
          <w:jc w:val="center"/>
        </w:trPr>
        <w:tc>
          <w:tcPr>
            <w:tcW w:w="3345" w:type="dxa"/>
          </w:tcPr>
          <w:p w14:paraId="502E339A" w14:textId="77777777" w:rsidR="003F3A73" w:rsidRDefault="00724124">
            <w:pPr>
              <w:pStyle w:val="TableText"/>
            </w:pPr>
            <w:r>
              <w:tab/>
            </w:r>
            <w:r>
              <w:tab/>
              <w:t>@code</w:t>
            </w:r>
          </w:p>
        </w:tc>
        <w:tc>
          <w:tcPr>
            <w:tcW w:w="720" w:type="dxa"/>
          </w:tcPr>
          <w:p w14:paraId="177E7F21" w14:textId="77777777" w:rsidR="003F3A73" w:rsidRDefault="00724124">
            <w:pPr>
              <w:pStyle w:val="TableText"/>
            </w:pPr>
            <w:r>
              <w:t>1..1</w:t>
            </w:r>
          </w:p>
        </w:tc>
        <w:tc>
          <w:tcPr>
            <w:tcW w:w="1152" w:type="dxa"/>
          </w:tcPr>
          <w:p w14:paraId="6ADFC2D8" w14:textId="77777777" w:rsidR="003F3A73" w:rsidRDefault="00724124">
            <w:pPr>
              <w:pStyle w:val="TableText"/>
            </w:pPr>
            <w:r>
              <w:t>SHALL</w:t>
            </w:r>
          </w:p>
        </w:tc>
        <w:tc>
          <w:tcPr>
            <w:tcW w:w="864" w:type="dxa"/>
          </w:tcPr>
          <w:p w14:paraId="2542B89B" w14:textId="77777777" w:rsidR="003F3A73" w:rsidRDefault="003F3A73">
            <w:pPr>
              <w:pStyle w:val="TableText"/>
            </w:pPr>
          </w:p>
        </w:tc>
        <w:tc>
          <w:tcPr>
            <w:tcW w:w="1104" w:type="dxa"/>
          </w:tcPr>
          <w:p w14:paraId="0BB0C796" w14:textId="261C7CAB" w:rsidR="003F3A73" w:rsidRDefault="00185366">
            <w:pPr>
              <w:pStyle w:val="TableText"/>
            </w:pPr>
            <w:hyperlink w:anchor="C_1202-30630">
              <w:r w:rsidR="00724124">
                <w:rPr>
                  <w:rStyle w:val="HyperlinkText9pt"/>
                </w:rPr>
                <w:t>1202-30630</w:t>
              </w:r>
            </w:hyperlink>
          </w:p>
        </w:tc>
        <w:tc>
          <w:tcPr>
            <w:tcW w:w="2975" w:type="dxa"/>
          </w:tcPr>
          <w:p w14:paraId="17E57E97" w14:textId="77777777" w:rsidR="003F3A73" w:rsidRDefault="00724124">
            <w:pPr>
              <w:pStyle w:val="TableText"/>
            </w:pPr>
            <w:r>
              <w:t>urn:oid:2.16.840.1.113883.5.14 (HL7ActStatus) = completed</w:t>
            </w:r>
          </w:p>
        </w:tc>
      </w:tr>
      <w:tr w:rsidR="003F3A73" w14:paraId="537D4299" w14:textId="77777777">
        <w:trPr>
          <w:jc w:val="center"/>
        </w:trPr>
        <w:tc>
          <w:tcPr>
            <w:tcW w:w="3345" w:type="dxa"/>
          </w:tcPr>
          <w:p w14:paraId="6AF8A564" w14:textId="77777777" w:rsidR="003F3A73" w:rsidRDefault="00724124">
            <w:pPr>
              <w:pStyle w:val="TableText"/>
            </w:pPr>
            <w:r>
              <w:tab/>
              <w:t>value</w:t>
            </w:r>
          </w:p>
        </w:tc>
        <w:tc>
          <w:tcPr>
            <w:tcW w:w="720" w:type="dxa"/>
          </w:tcPr>
          <w:p w14:paraId="5FEDD7A6" w14:textId="77777777" w:rsidR="003F3A73" w:rsidRDefault="00724124">
            <w:pPr>
              <w:pStyle w:val="TableText"/>
            </w:pPr>
            <w:r>
              <w:t>1..1</w:t>
            </w:r>
          </w:p>
        </w:tc>
        <w:tc>
          <w:tcPr>
            <w:tcW w:w="1152" w:type="dxa"/>
          </w:tcPr>
          <w:p w14:paraId="4276F1EB" w14:textId="77777777" w:rsidR="003F3A73" w:rsidRDefault="00724124">
            <w:pPr>
              <w:pStyle w:val="TableText"/>
            </w:pPr>
            <w:r>
              <w:t>SHALL</w:t>
            </w:r>
          </w:p>
        </w:tc>
        <w:tc>
          <w:tcPr>
            <w:tcW w:w="864" w:type="dxa"/>
          </w:tcPr>
          <w:p w14:paraId="682B8C73" w14:textId="77777777" w:rsidR="003F3A73" w:rsidRDefault="00724124">
            <w:pPr>
              <w:pStyle w:val="TableText"/>
            </w:pPr>
            <w:r>
              <w:t>CD</w:t>
            </w:r>
          </w:p>
        </w:tc>
        <w:tc>
          <w:tcPr>
            <w:tcW w:w="1104" w:type="dxa"/>
          </w:tcPr>
          <w:p w14:paraId="69B80DF0" w14:textId="2DE7763A" w:rsidR="003F3A73" w:rsidRDefault="00185366">
            <w:pPr>
              <w:pStyle w:val="TableText"/>
            </w:pPr>
            <w:hyperlink w:anchor="C_1202-30626">
              <w:r w:rsidR="00724124">
                <w:rPr>
                  <w:rStyle w:val="HyperlinkText9pt"/>
                </w:rPr>
                <w:t>1202-30626</w:t>
              </w:r>
            </w:hyperlink>
          </w:p>
        </w:tc>
        <w:tc>
          <w:tcPr>
            <w:tcW w:w="2975" w:type="dxa"/>
          </w:tcPr>
          <w:p w14:paraId="54FB9B2F" w14:textId="77777777" w:rsidR="003F3A73" w:rsidRDefault="003F3A73">
            <w:pPr>
              <w:pStyle w:val="TableText"/>
            </w:pPr>
          </w:p>
        </w:tc>
      </w:tr>
      <w:tr w:rsidR="003F3A73" w14:paraId="3D3B0A88" w14:textId="77777777">
        <w:trPr>
          <w:jc w:val="center"/>
        </w:trPr>
        <w:tc>
          <w:tcPr>
            <w:tcW w:w="3345" w:type="dxa"/>
          </w:tcPr>
          <w:p w14:paraId="0770D056" w14:textId="77777777" w:rsidR="003F3A73" w:rsidRDefault="00724124">
            <w:pPr>
              <w:pStyle w:val="TableText"/>
            </w:pPr>
            <w:r>
              <w:tab/>
            </w:r>
            <w:r>
              <w:tab/>
              <w:t>@code</w:t>
            </w:r>
          </w:p>
        </w:tc>
        <w:tc>
          <w:tcPr>
            <w:tcW w:w="720" w:type="dxa"/>
          </w:tcPr>
          <w:p w14:paraId="0DF5242C" w14:textId="77777777" w:rsidR="003F3A73" w:rsidRDefault="00724124">
            <w:pPr>
              <w:pStyle w:val="TableText"/>
            </w:pPr>
            <w:r>
              <w:t>1..1</w:t>
            </w:r>
          </w:p>
        </w:tc>
        <w:tc>
          <w:tcPr>
            <w:tcW w:w="1152" w:type="dxa"/>
          </w:tcPr>
          <w:p w14:paraId="107976EA" w14:textId="77777777" w:rsidR="003F3A73" w:rsidRDefault="00724124">
            <w:pPr>
              <w:pStyle w:val="TableText"/>
            </w:pPr>
            <w:r>
              <w:t>SHALL</w:t>
            </w:r>
          </w:p>
        </w:tc>
        <w:tc>
          <w:tcPr>
            <w:tcW w:w="864" w:type="dxa"/>
          </w:tcPr>
          <w:p w14:paraId="1ED3BB10" w14:textId="77777777" w:rsidR="003F3A73" w:rsidRDefault="003F3A73">
            <w:pPr>
              <w:pStyle w:val="TableText"/>
            </w:pPr>
          </w:p>
        </w:tc>
        <w:tc>
          <w:tcPr>
            <w:tcW w:w="1104" w:type="dxa"/>
          </w:tcPr>
          <w:p w14:paraId="3BBC164D" w14:textId="23AF5B33" w:rsidR="003F3A73" w:rsidRDefault="00185366">
            <w:pPr>
              <w:pStyle w:val="TableText"/>
            </w:pPr>
            <w:hyperlink w:anchor="C_1202-30631">
              <w:r w:rsidR="00724124">
                <w:rPr>
                  <w:rStyle w:val="HyperlinkText9pt"/>
                </w:rPr>
                <w:t>1202-30631</w:t>
              </w:r>
            </w:hyperlink>
          </w:p>
        </w:tc>
        <w:tc>
          <w:tcPr>
            <w:tcW w:w="2975" w:type="dxa"/>
          </w:tcPr>
          <w:p w14:paraId="39B0585F" w14:textId="77777777" w:rsidR="003F3A73" w:rsidRDefault="00724124">
            <w:pPr>
              <w:pStyle w:val="TableText"/>
            </w:pPr>
            <w:r>
              <w:t>3540-2</w:t>
            </w:r>
          </w:p>
        </w:tc>
      </w:tr>
      <w:tr w:rsidR="003F3A73" w14:paraId="7A8D69E2" w14:textId="77777777">
        <w:trPr>
          <w:jc w:val="center"/>
        </w:trPr>
        <w:tc>
          <w:tcPr>
            <w:tcW w:w="3345" w:type="dxa"/>
          </w:tcPr>
          <w:p w14:paraId="1D0FCAF7" w14:textId="77777777" w:rsidR="003F3A73" w:rsidRDefault="00724124">
            <w:pPr>
              <w:pStyle w:val="TableText"/>
            </w:pPr>
            <w:r>
              <w:tab/>
            </w:r>
            <w:r>
              <w:tab/>
              <w:t>@codeSystem</w:t>
            </w:r>
          </w:p>
        </w:tc>
        <w:tc>
          <w:tcPr>
            <w:tcW w:w="720" w:type="dxa"/>
          </w:tcPr>
          <w:p w14:paraId="01EA2B1E" w14:textId="77777777" w:rsidR="003F3A73" w:rsidRDefault="00724124">
            <w:pPr>
              <w:pStyle w:val="TableText"/>
            </w:pPr>
            <w:r>
              <w:t>1..1</w:t>
            </w:r>
          </w:p>
        </w:tc>
        <w:tc>
          <w:tcPr>
            <w:tcW w:w="1152" w:type="dxa"/>
          </w:tcPr>
          <w:p w14:paraId="0F84D905" w14:textId="77777777" w:rsidR="003F3A73" w:rsidRDefault="00724124">
            <w:pPr>
              <w:pStyle w:val="TableText"/>
            </w:pPr>
            <w:r>
              <w:t>SHALL</w:t>
            </w:r>
          </w:p>
        </w:tc>
        <w:tc>
          <w:tcPr>
            <w:tcW w:w="864" w:type="dxa"/>
          </w:tcPr>
          <w:p w14:paraId="7686545B" w14:textId="77777777" w:rsidR="003F3A73" w:rsidRDefault="003F3A73">
            <w:pPr>
              <w:pStyle w:val="TableText"/>
            </w:pPr>
          </w:p>
        </w:tc>
        <w:tc>
          <w:tcPr>
            <w:tcW w:w="1104" w:type="dxa"/>
          </w:tcPr>
          <w:p w14:paraId="1A5F191A" w14:textId="194A7BFC" w:rsidR="003F3A73" w:rsidRDefault="00185366">
            <w:pPr>
              <w:pStyle w:val="TableText"/>
            </w:pPr>
            <w:hyperlink w:anchor="C_1202-30651">
              <w:r w:rsidR="00724124">
                <w:rPr>
                  <w:rStyle w:val="HyperlinkText9pt"/>
                </w:rPr>
                <w:t>1202-30651</w:t>
              </w:r>
            </w:hyperlink>
          </w:p>
        </w:tc>
        <w:tc>
          <w:tcPr>
            <w:tcW w:w="2975" w:type="dxa"/>
          </w:tcPr>
          <w:p w14:paraId="4D52BF9B" w14:textId="77777777" w:rsidR="003F3A73" w:rsidRDefault="00724124">
            <w:pPr>
              <w:pStyle w:val="TableText"/>
            </w:pPr>
            <w:r>
              <w:t>urn:oid:2.16.840.1.113883.6.277 (cdcNHSN) = 2.16.840.1.113883.6.277</w:t>
            </w:r>
          </w:p>
        </w:tc>
      </w:tr>
    </w:tbl>
    <w:p w14:paraId="1E23F55F" w14:textId="77777777" w:rsidR="003F3A73" w:rsidRDefault="003F3A73">
      <w:pPr>
        <w:pStyle w:val="BodyText"/>
      </w:pPr>
    </w:p>
    <w:p w14:paraId="6488F123" w14:textId="77777777" w:rsidR="003F3A73" w:rsidRDefault="00724124">
      <w:pPr>
        <w:numPr>
          <w:ilvl w:val="0"/>
          <w:numId w:val="1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611" w:name="C_1202-30632"/>
      <w:r>
        <w:t xml:space="preserve"> (CONF:1202-30632)</w:t>
      </w:r>
      <w:bookmarkEnd w:id="611"/>
      <w:r>
        <w:t>.</w:t>
      </w:r>
    </w:p>
    <w:p w14:paraId="7497AB52" w14:textId="77777777" w:rsidR="003F3A73" w:rsidRDefault="00724124">
      <w:pPr>
        <w:numPr>
          <w:ilvl w:val="0"/>
          <w:numId w:val="1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612" w:name="C_1202-30633"/>
      <w:r>
        <w:t xml:space="preserve"> (CONF:1202-30633)</w:t>
      </w:r>
      <w:bookmarkEnd w:id="612"/>
      <w:r>
        <w:t>.</w:t>
      </w:r>
    </w:p>
    <w:p w14:paraId="7994604C" w14:textId="77777777" w:rsidR="003F3A73" w:rsidRDefault="00724124">
      <w:pPr>
        <w:pStyle w:val="BodyText"/>
        <w:spacing w:before="120"/>
      </w:pPr>
      <w:r>
        <w:t>If there were no hemovigilance adverse reactions reported this month, set the value of @negationInd to false. If there were hemovigilance adverse reactions reported this month, set the value of @negationInd to true.</w:t>
      </w:r>
    </w:p>
    <w:p w14:paraId="4C3F3906" w14:textId="77777777" w:rsidR="003F3A73" w:rsidRDefault="00724124">
      <w:pPr>
        <w:numPr>
          <w:ilvl w:val="0"/>
          <w:numId w:val="16"/>
        </w:numPr>
      </w:pPr>
      <w:r>
        <w:rPr>
          <w:rStyle w:val="keyword"/>
        </w:rPr>
        <w:t>SHALL</w:t>
      </w:r>
      <w:r>
        <w:t xml:space="preserve"> contain exactly one [1..1] </w:t>
      </w:r>
      <w:r>
        <w:rPr>
          <w:rStyle w:val="XMLnameBold"/>
        </w:rPr>
        <w:t>@negationInd</w:t>
      </w:r>
      <w:bookmarkStart w:id="613" w:name="C_1202-30634"/>
      <w:r>
        <w:t xml:space="preserve"> (CONF:1202-30634)</w:t>
      </w:r>
      <w:bookmarkEnd w:id="613"/>
      <w:r>
        <w:t>.</w:t>
      </w:r>
    </w:p>
    <w:p w14:paraId="307B66EF" w14:textId="77777777" w:rsidR="003F3A73" w:rsidRDefault="00724124">
      <w:pPr>
        <w:numPr>
          <w:ilvl w:val="0"/>
          <w:numId w:val="16"/>
        </w:numPr>
      </w:pPr>
      <w:r>
        <w:rPr>
          <w:rStyle w:val="keyword"/>
        </w:rPr>
        <w:t>SHALL</w:t>
      </w:r>
      <w:r>
        <w:t xml:space="preserve"> contain exactly one [1..1] </w:t>
      </w:r>
      <w:r>
        <w:rPr>
          <w:rStyle w:val="XMLnameBold"/>
        </w:rPr>
        <w:t>templateId</w:t>
      </w:r>
      <w:bookmarkStart w:id="614" w:name="C_1202-30627"/>
      <w:r>
        <w:t xml:space="preserve"> (CONF:1202-30627)</w:t>
      </w:r>
      <w:bookmarkEnd w:id="614"/>
      <w:r>
        <w:t xml:space="preserve"> such that it</w:t>
      </w:r>
    </w:p>
    <w:p w14:paraId="0928AACE" w14:textId="77777777" w:rsidR="003F3A73" w:rsidRDefault="00724124">
      <w:pPr>
        <w:numPr>
          <w:ilvl w:val="1"/>
          <w:numId w:val="16"/>
        </w:numPr>
      </w:pPr>
      <w:r>
        <w:rPr>
          <w:rStyle w:val="keyword"/>
        </w:rPr>
        <w:lastRenderedPageBreak/>
        <w:t>SHALL</w:t>
      </w:r>
      <w:r>
        <w:t xml:space="preserve"> contain exactly one [1..1] </w:t>
      </w:r>
      <w:r>
        <w:rPr>
          <w:rStyle w:val="XMLnameBold"/>
        </w:rPr>
        <w:t>@root</w:t>
      </w:r>
      <w:r>
        <w:t>=</w:t>
      </w:r>
      <w:r>
        <w:rPr>
          <w:rStyle w:val="XMLname"/>
        </w:rPr>
        <w:t>"2.16.840.1.113883.10.20.5.6.232"</w:t>
      </w:r>
      <w:bookmarkStart w:id="615" w:name="C_1202-30635"/>
      <w:r>
        <w:t xml:space="preserve"> (CONF:1202-30635)</w:t>
      </w:r>
      <w:bookmarkEnd w:id="615"/>
      <w:r>
        <w:t>.</w:t>
      </w:r>
    </w:p>
    <w:p w14:paraId="782D5B5A" w14:textId="77777777" w:rsidR="003F3A73" w:rsidRDefault="00724124">
      <w:pPr>
        <w:numPr>
          <w:ilvl w:val="1"/>
          <w:numId w:val="16"/>
        </w:numPr>
      </w:pPr>
      <w:r>
        <w:rPr>
          <w:rStyle w:val="keyword"/>
        </w:rPr>
        <w:t>SHALL</w:t>
      </w:r>
      <w:r>
        <w:t xml:space="preserve"> contain exactly one [1..1] </w:t>
      </w:r>
      <w:r>
        <w:rPr>
          <w:rStyle w:val="XMLnameBold"/>
        </w:rPr>
        <w:t>@extension</w:t>
      </w:r>
      <w:r>
        <w:t>=</w:t>
      </w:r>
      <w:r>
        <w:rPr>
          <w:rStyle w:val="XMLname"/>
        </w:rPr>
        <w:t>"2015-10-01"</w:t>
      </w:r>
      <w:bookmarkStart w:id="616" w:name="C_1202-30636"/>
      <w:r>
        <w:t xml:space="preserve"> (CONF:1202-30636)</w:t>
      </w:r>
      <w:bookmarkEnd w:id="616"/>
      <w:r>
        <w:t>.</w:t>
      </w:r>
    </w:p>
    <w:p w14:paraId="7F168693" w14:textId="77777777" w:rsidR="003F3A73" w:rsidRDefault="00724124">
      <w:pPr>
        <w:numPr>
          <w:ilvl w:val="0"/>
          <w:numId w:val="16"/>
        </w:numPr>
      </w:pPr>
      <w:r>
        <w:rPr>
          <w:rStyle w:val="keyword"/>
        </w:rPr>
        <w:t>SHALL</w:t>
      </w:r>
      <w:r>
        <w:t xml:space="preserve"> contain exactly one [1..1] </w:t>
      </w:r>
      <w:r>
        <w:rPr>
          <w:rStyle w:val="XMLnameBold"/>
        </w:rPr>
        <w:t>code</w:t>
      </w:r>
      <w:bookmarkStart w:id="617" w:name="C_1202-30624"/>
      <w:r>
        <w:t xml:space="preserve"> (CONF:1202-30624)</w:t>
      </w:r>
      <w:bookmarkEnd w:id="617"/>
      <w:r>
        <w:t>.</w:t>
      </w:r>
    </w:p>
    <w:p w14:paraId="1E35B169" w14:textId="77777777" w:rsidR="003F3A73" w:rsidRDefault="00724124">
      <w:pPr>
        <w:numPr>
          <w:ilvl w:val="1"/>
          <w:numId w:val="1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618" w:name="C_1202-30628"/>
      <w:r>
        <w:t xml:space="preserve"> (CONF:1202-30628)</w:t>
      </w:r>
      <w:bookmarkEnd w:id="618"/>
      <w:r>
        <w:t>.</w:t>
      </w:r>
    </w:p>
    <w:p w14:paraId="0CE3D44D" w14:textId="77777777" w:rsidR="003F3A73" w:rsidRDefault="00724124">
      <w:pPr>
        <w:numPr>
          <w:ilvl w:val="1"/>
          <w:numId w:val="16"/>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HL7ActCode urn:oid:2.16.840.1.113883.5.4</w:t>
      </w:r>
      <w:r>
        <w:t>)</w:t>
      </w:r>
      <w:bookmarkStart w:id="619" w:name="C_1202-30629"/>
      <w:r>
        <w:t xml:space="preserve"> (CONF:1202-30629)</w:t>
      </w:r>
      <w:bookmarkEnd w:id="619"/>
      <w:r>
        <w:t>.</w:t>
      </w:r>
    </w:p>
    <w:p w14:paraId="1B544892" w14:textId="77777777" w:rsidR="003F3A73" w:rsidRDefault="00724124">
      <w:pPr>
        <w:numPr>
          <w:ilvl w:val="0"/>
          <w:numId w:val="16"/>
        </w:numPr>
      </w:pPr>
      <w:r>
        <w:rPr>
          <w:rStyle w:val="keyword"/>
        </w:rPr>
        <w:t>SHALL</w:t>
      </w:r>
      <w:r>
        <w:t xml:space="preserve"> contain exactly one [1..1] </w:t>
      </w:r>
      <w:r>
        <w:rPr>
          <w:rStyle w:val="XMLnameBold"/>
        </w:rPr>
        <w:t>statusCode</w:t>
      </w:r>
      <w:bookmarkStart w:id="620" w:name="C_1202-30625"/>
      <w:r>
        <w:t xml:space="preserve"> (CONF:1202-30625)</w:t>
      </w:r>
      <w:bookmarkEnd w:id="620"/>
      <w:r>
        <w:t>.</w:t>
      </w:r>
    </w:p>
    <w:p w14:paraId="0B70BE2B" w14:textId="77777777" w:rsidR="003F3A73" w:rsidRDefault="00724124">
      <w:pPr>
        <w:numPr>
          <w:ilvl w:val="1"/>
          <w:numId w:val="1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621" w:name="C_1202-30630"/>
      <w:r>
        <w:t xml:space="preserve"> (CONF:1202-30630)</w:t>
      </w:r>
      <w:bookmarkEnd w:id="621"/>
      <w:r>
        <w:t>.</w:t>
      </w:r>
    </w:p>
    <w:p w14:paraId="7F3C22C7" w14:textId="77777777" w:rsidR="003F3A73" w:rsidRDefault="00724124">
      <w:pPr>
        <w:numPr>
          <w:ilvl w:val="0"/>
          <w:numId w:val="16"/>
        </w:numPr>
      </w:pPr>
      <w:r>
        <w:rPr>
          <w:rStyle w:val="keyword"/>
        </w:rPr>
        <w:t>SHALL</w:t>
      </w:r>
      <w:r>
        <w:t xml:space="preserve"> contain exactly one [1..1] </w:t>
      </w:r>
      <w:r>
        <w:rPr>
          <w:rStyle w:val="XMLnameBold"/>
        </w:rPr>
        <w:t>value</w:t>
      </w:r>
      <w:r>
        <w:t xml:space="preserve"> with @xsi:type="CD"</w:t>
      </w:r>
      <w:bookmarkStart w:id="622" w:name="C_1202-30626"/>
      <w:r>
        <w:t xml:space="preserve"> (CONF:1202-30626)</w:t>
      </w:r>
      <w:bookmarkEnd w:id="622"/>
      <w:r>
        <w:t>.</w:t>
      </w:r>
    </w:p>
    <w:p w14:paraId="410F1E1C" w14:textId="77777777" w:rsidR="003F3A73" w:rsidRDefault="00724124">
      <w:pPr>
        <w:numPr>
          <w:ilvl w:val="1"/>
          <w:numId w:val="16"/>
        </w:numPr>
      </w:pPr>
      <w:r>
        <w:t xml:space="preserve">This value </w:t>
      </w:r>
      <w:r>
        <w:rPr>
          <w:rStyle w:val="keyword"/>
        </w:rPr>
        <w:t>SHALL</w:t>
      </w:r>
      <w:r>
        <w:t xml:space="preserve"> contain exactly one [1..1] </w:t>
      </w:r>
      <w:r>
        <w:rPr>
          <w:rStyle w:val="XMLnameBold"/>
        </w:rPr>
        <w:t>@code</w:t>
      </w:r>
      <w:r>
        <w:t>=</w:t>
      </w:r>
      <w:r>
        <w:rPr>
          <w:rStyle w:val="XMLname"/>
        </w:rPr>
        <w:t>"3540-2"</w:t>
      </w:r>
      <w:r>
        <w:t xml:space="preserve"> No hemovigilance adverse reactions reported this month</w:t>
      </w:r>
      <w:bookmarkStart w:id="623" w:name="C_1202-30631"/>
      <w:r>
        <w:t xml:space="preserve"> (CONF:1202-30631)</w:t>
      </w:r>
      <w:bookmarkEnd w:id="623"/>
      <w:r>
        <w:t>.</w:t>
      </w:r>
    </w:p>
    <w:p w14:paraId="7C02EEB6" w14:textId="77777777" w:rsidR="003F3A73" w:rsidRDefault="00724124">
      <w:pPr>
        <w:numPr>
          <w:ilvl w:val="1"/>
          <w:numId w:val="16"/>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624" w:name="C_1202-30651"/>
      <w:r>
        <w:t xml:space="preserve"> (CONF:1202-30651)</w:t>
      </w:r>
      <w:bookmarkEnd w:id="624"/>
      <w:r>
        <w:t>.</w:t>
      </w:r>
    </w:p>
    <w:p w14:paraId="178CB474" w14:textId="003B78A3" w:rsidR="003F3A73" w:rsidRDefault="00724124">
      <w:pPr>
        <w:pStyle w:val="Caption"/>
        <w:ind w:left="130" w:right="115"/>
      </w:pPr>
      <w:bookmarkStart w:id="625" w:name="_Toc26179278"/>
      <w:r>
        <w:t xml:space="preserve">Figure </w:t>
      </w:r>
      <w:r>
        <w:fldChar w:fldCharType="begin"/>
      </w:r>
      <w:r>
        <w:instrText>SEQ Figure \* ARABIC</w:instrText>
      </w:r>
      <w:r>
        <w:fldChar w:fldCharType="separate"/>
      </w:r>
      <w:r>
        <w:t>28</w:t>
      </w:r>
      <w:r>
        <w:fldChar w:fldCharType="end"/>
      </w:r>
      <w:r>
        <w:t>: No Hemovigilance Adverse Reactions Reported This Month Observation Example</w:t>
      </w:r>
      <w:bookmarkEnd w:id="625"/>
    </w:p>
    <w:p w14:paraId="0BF39532" w14:textId="77777777" w:rsidR="003F3A73" w:rsidRDefault="00724124">
      <w:pPr>
        <w:pStyle w:val="Example"/>
        <w:ind w:left="130" w:right="115"/>
      </w:pPr>
      <w:r>
        <w:t xml:space="preserve">&lt;!-- If there were no hemovigilance adverse reactions reported this month, </w:t>
      </w:r>
    </w:p>
    <w:p w14:paraId="1AAF447B" w14:textId="77777777" w:rsidR="003F3A73" w:rsidRDefault="00724124">
      <w:pPr>
        <w:pStyle w:val="Example"/>
        <w:ind w:left="130" w:right="115"/>
      </w:pPr>
      <w:r>
        <w:t xml:space="preserve">set the value of @negationInd to false. </w:t>
      </w:r>
    </w:p>
    <w:p w14:paraId="50E2E7B1" w14:textId="77777777" w:rsidR="003F3A73" w:rsidRDefault="00724124">
      <w:pPr>
        <w:pStyle w:val="Example"/>
        <w:ind w:left="130" w:right="115"/>
      </w:pPr>
      <w:r>
        <w:t xml:space="preserve">If there were hemovigilance adverse reactions reported this month, </w:t>
      </w:r>
    </w:p>
    <w:p w14:paraId="2BDF564E" w14:textId="77777777" w:rsidR="003F3A73" w:rsidRDefault="00724124">
      <w:pPr>
        <w:pStyle w:val="Example"/>
        <w:ind w:left="130" w:right="115"/>
      </w:pPr>
      <w:r>
        <w:t>set the value of @negationInd to true. --&gt;</w:t>
      </w:r>
    </w:p>
    <w:p w14:paraId="31FEC27B" w14:textId="77777777" w:rsidR="003F3A73" w:rsidRDefault="00724124">
      <w:pPr>
        <w:pStyle w:val="Example"/>
        <w:ind w:left="130" w:right="115"/>
      </w:pPr>
      <w:r>
        <w:t>&lt;!-- There were no hemovigilance adverse reactions reported this month so negationInd='false' --&gt;</w:t>
      </w:r>
    </w:p>
    <w:p w14:paraId="1577C1DA" w14:textId="77777777" w:rsidR="003F3A73" w:rsidRDefault="00724124">
      <w:pPr>
        <w:pStyle w:val="Example"/>
        <w:ind w:left="130" w:right="115"/>
      </w:pPr>
      <w:r>
        <w:t>&lt;observation classCode="OBS" moodCode="EVN" negationInd="false"&gt;</w:t>
      </w:r>
    </w:p>
    <w:p w14:paraId="2E548184" w14:textId="77777777" w:rsidR="003F3A73" w:rsidRDefault="00724124">
      <w:pPr>
        <w:pStyle w:val="Example"/>
        <w:ind w:left="130" w:right="115"/>
      </w:pPr>
      <w:r>
        <w:t xml:space="preserve">    &lt;!-- No Hemovigilance Adverse Reactions Reported This Month Observation templateId --&gt;</w:t>
      </w:r>
    </w:p>
    <w:p w14:paraId="7AF97D11" w14:textId="77777777" w:rsidR="003F3A73" w:rsidRDefault="00724124">
      <w:pPr>
        <w:pStyle w:val="Example"/>
        <w:ind w:left="130" w:right="115"/>
      </w:pPr>
      <w:r>
        <w:t xml:space="preserve">    &lt;templateId root="2.16.840.1.113883.10.20.5.6.232" </w:t>
      </w:r>
    </w:p>
    <w:p w14:paraId="503FE664" w14:textId="77777777" w:rsidR="003F3A73" w:rsidRDefault="00724124">
      <w:pPr>
        <w:pStyle w:val="Example"/>
        <w:ind w:left="130" w:right="115"/>
      </w:pPr>
      <w:r>
        <w:t xml:space="preserve">                extension="2015-10-01" /&gt;</w:t>
      </w:r>
    </w:p>
    <w:p w14:paraId="3E7675DA" w14:textId="77777777" w:rsidR="003F3A73" w:rsidRDefault="00724124">
      <w:pPr>
        <w:pStyle w:val="Example"/>
        <w:ind w:left="130" w:right="115"/>
      </w:pPr>
      <w:r>
        <w:t xml:space="preserve">    &lt;code code="ASSERTION" </w:t>
      </w:r>
    </w:p>
    <w:p w14:paraId="6193F8C5" w14:textId="77777777" w:rsidR="003F3A73" w:rsidRDefault="00724124">
      <w:pPr>
        <w:pStyle w:val="Example"/>
        <w:ind w:left="130" w:right="115"/>
      </w:pPr>
      <w:r>
        <w:t xml:space="preserve">          codeSystem="2.16.840.1.113883.5.4" /&gt;</w:t>
      </w:r>
    </w:p>
    <w:p w14:paraId="04BB8FD6" w14:textId="77777777" w:rsidR="003F3A73" w:rsidRDefault="00724124">
      <w:pPr>
        <w:pStyle w:val="Example"/>
        <w:ind w:left="130" w:right="115"/>
      </w:pPr>
      <w:r>
        <w:t xml:space="preserve">    &lt;statusCode code="completed"/&gt;</w:t>
      </w:r>
    </w:p>
    <w:p w14:paraId="2A89B84B" w14:textId="77777777" w:rsidR="003F3A73" w:rsidRDefault="00724124">
      <w:pPr>
        <w:pStyle w:val="Example"/>
        <w:ind w:left="130" w:right="115"/>
      </w:pPr>
      <w:r>
        <w:t xml:space="preserve">    &lt;value xsi:type="CD" </w:t>
      </w:r>
    </w:p>
    <w:p w14:paraId="006FEDE4" w14:textId="77777777" w:rsidR="003F3A73" w:rsidRDefault="00724124">
      <w:pPr>
        <w:pStyle w:val="Example"/>
        <w:ind w:left="130" w:right="115"/>
      </w:pPr>
      <w:r>
        <w:t xml:space="preserve">          codeSystem="2.16.840.1.113883.6.277" </w:t>
      </w:r>
    </w:p>
    <w:p w14:paraId="6105F2BB" w14:textId="77777777" w:rsidR="003F3A73" w:rsidRDefault="00724124">
      <w:pPr>
        <w:pStyle w:val="Example"/>
        <w:ind w:left="130" w:right="115"/>
      </w:pPr>
      <w:r>
        <w:t xml:space="preserve">          codeSystemName="cdcNHSN" </w:t>
      </w:r>
    </w:p>
    <w:p w14:paraId="3C3DE4E6" w14:textId="77777777" w:rsidR="003F3A73" w:rsidRDefault="00724124">
      <w:pPr>
        <w:pStyle w:val="Example"/>
        <w:ind w:left="130" w:right="115"/>
      </w:pPr>
      <w:r>
        <w:t xml:space="preserve">          code="3540-2"</w:t>
      </w:r>
    </w:p>
    <w:p w14:paraId="2D831F40" w14:textId="77777777" w:rsidR="003F3A73" w:rsidRDefault="00724124">
      <w:pPr>
        <w:pStyle w:val="Example"/>
        <w:ind w:left="130" w:right="115"/>
      </w:pPr>
      <w:r>
        <w:t xml:space="preserve">          displayName="No hemovigilance adverse reactions reported this month" /&gt;</w:t>
      </w:r>
    </w:p>
    <w:p w14:paraId="1A52AFF8" w14:textId="77777777" w:rsidR="003F3A73" w:rsidRDefault="00724124">
      <w:pPr>
        <w:pStyle w:val="Example"/>
        <w:ind w:left="130" w:right="115"/>
      </w:pPr>
      <w:r>
        <w:t>&lt;/observation&gt;</w:t>
      </w:r>
    </w:p>
    <w:p w14:paraId="71358F23" w14:textId="77777777" w:rsidR="003F3A73" w:rsidRDefault="003F3A73">
      <w:pPr>
        <w:pStyle w:val="BodyText"/>
      </w:pPr>
    </w:p>
    <w:p w14:paraId="2EC12DF3" w14:textId="77777777" w:rsidR="003F3A73" w:rsidRDefault="00724124">
      <w:pPr>
        <w:pStyle w:val="Heading2nospace"/>
      </w:pPr>
      <w:bookmarkStart w:id="626" w:name="E_No_Hemovigilance_Incidents_Reported_T"/>
      <w:bookmarkStart w:id="627" w:name="_Toc26179244"/>
      <w:r>
        <w:lastRenderedPageBreak/>
        <w:t>No Hemovigilance Incidents Reported This Month Observation</w:t>
      </w:r>
      <w:bookmarkEnd w:id="626"/>
      <w:bookmarkEnd w:id="627"/>
    </w:p>
    <w:p w14:paraId="440C7D0C" w14:textId="77777777" w:rsidR="003F3A73" w:rsidRDefault="00724124">
      <w:pPr>
        <w:pStyle w:val="BracketData"/>
      </w:pPr>
      <w:r>
        <w:t>[observation: identifier urn:hl7ii:2.16.840.1.113883.10.20.5.6.233:2015-10-01 (closed)]</w:t>
      </w:r>
    </w:p>
    <w:p w14:paraId="2E2610EC" w14:textId="77777777" w:rsidR="003F3A73" w:rsidRDefault="00724124">
      <w:pPr>
        <w:pStyle w:val="BracketData"/>
      </w:pPr>
      <w:r>
        <w:t>Published as part of NHSN Healthcare Associated Infection (HAI) Reports Release 3, DSTU 1 - US Realm</w:t>
      </w:r>
    </w:p>
    <w:p w14:paraId="0564063B" w14:textId="646F3F6F" w:rsidR="003F3A73" w:rsidRDefault="00724124">
      <w:pPr>
        <w:pStyle w:val="Caption"/>
      </w:pPr>
      <w:bookmarkStart w:id="628" w:name="_Toc26179337"/>
      <w:r>
        <w:t xml:space="preserve">Table </w:t>
      </w:r>
      <w:r>
        <w:fldChar w:fldCharType="begin"/>
      </w:r>
      <w:r>
        <w:instrText>SEQ Table \* ARABIC</w:instrText>
      </w:r>
      <w:r>
        <w:fldChar w:fldCharType="separate"/>
      </w:r>
      <w:r>
        <w:t>55</w:t>
      </w:r>
      <w:r>
        <w:fldChar w:fldCharType="end"/>
      </w:r>
      <w:r>
        <w:t>: No Hemovigilance Incidents Reported This Month Observation Contexts</w:t>
      </w:r>
      <w:bookmarkEnd w:id="6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7DD795D1" w14:textId="77777777">
        <w:trPr>
          <w:cantSplit/>
          <w:tblHeader/>
          <w:jc w:val="center"/>
        </w:trPr>
        <w:tc>
          <w:tcPr>
            <w:tcW w:w="360" w:type="dxa"/>
            <w:shd w:val="clear" w:color="auto" w:fill="E6E6E6"/>
          </w:tcPr>
          <w:p w14:paraId="694FA666" w14:textId="77777777" w:rsidR="003F3A73" w:rsidRDefault="00724124">
            <w:pPr>
              <w:pStyle w:val="TableHead"/>
            </w:pPr>
            <w:r>
              <w:t>Contained By:</w:t>
            </w:r>
          </w:p>
        </w:tc>
        <w:tc>
          <w:tcPr>
            <w:tcW w:w="360" w:type="dxa"/>
            <w:shd w:val="clear" w:color="auto" w:fill="E6E6E6"/>
          </w:tcPr>
          <w:p w14:paraId="2FAF9443" w14:textId="77777777" w:rsidR="003F3A73" w:rsidRDefault="00724124">
            <w:pPr>
              <w:pStyle w:val="TableHead"/>
            </w:pPr>
            <w:r>
              <w:t>Contains:</w:t>
            </w:r>
          </w:p>
        </w:tc>
      </w:tr>
      <w:tr w:rsidR="003F3A73" w14:paraId="64AB92B1" w14:textId="77777777">
        <w:trPr>
          <w:jc w:val="center"/>
        </w:trPr>
        <w:tc>
          <w:tcPr>
            <w:tcW w:w="360" w:type="dxa"/>
          </w:tcPr>
          <w:p w14:paraId="529B7E11" w14:textId="4B9E5BBB" w:rsidR="003F3A73" w:rsidRDefault="00185366">
            <w:pPr>
              <w:pStyle w:val="TableText"/>
            </w:pPr>
            <w:hyperlink w:anchor="S_Summary_Data_Section_HV_V2">
              <w:r w:rsidR="00724124">
                <w:rPr>
                  <w:rStyle w:val="HyperlinkText9pt"/>
                </w:rPr>
                <w:t>Summary Data Section (HV) (V2)</w:t>
              </w:r>
            </w:hyperlink>
            <w:r w:rsidR="00724124">
              <w:t xml:space="preserve"> (required)</w:t>
            </w:r>
          </w:p>
        </w:tc>
        <w:tc>
          <w:tcPr>
            <w:tcW w:w="360" w:type="dxa"/>
          </w:tcPr>
          <w:p w14:paraId="324037DB" w14:textId="77777777" w:rsidR="003F3A73" w:rsidRDefault="003F3A73"/>
        </w:tc>
      </w:tr>
    </w:tbl>
    <w:p w14:paraId="25276ABE" w14:textId="77777777" w:rsidR="003F3A73" w:rsidRDefault="003F3A73">
      <w:pPr>
        <w:pStyle w:val="BodyText"/>
      </w:pPr>
    </w:p>
    <w:p w14:paraId="7436B7B6" w14:textId="77777777" w:rsidR="003F3A73" w:rsidRDefault="00724124">
      <w:r>
        <w:t>This clinical statement represents whether or not there were no hemovigilance incidents reported this month.</w:t>
      </w:r>
    </w:p>
    <w:p w14:paraId="7232C643" w14:textId="77777777" w:rsidR="003F3A73" w:rsidRDefault="00724124">
      <w:r>
        <w:t>If there were no hemovigilance incidents reported this month, set the value of @negationInd to false, otherwise, set the value of @negationInd to true.</w:t>
      </w:r>
    </w:p>
    <w:p w14:paraId="20ECF001" w14:textId="77777777" w:rsidR="003F3A73" w:rsidRDefault="00724124">
      <w:r>
        <w:t>On the form from which this template is modeled, this datum is reported as a check box stating that there were no incidents reported this month. Thus, this template reports a "negative" finding. To report that this check box was not checked is to say that it is not the case that no hemovigilance incidents were reported this month, which is subtly different from stating that there were hemovigilance incidents reported this month. Because we are reporting a "negative" finding, negating the statement necessitates some seemingly counter-intuitive logic as follows:</w:t>
      </w:r>
    </w:p>
    <w:p w14:paraId="3CC00CFD" w14:textId="77777777" w:rsidR="003F3A73" w:rsidRDefault="00724124">
      <w:pPr>
        <w:pStyle w:val="ListBullet"/>
      </w:pPr>
      <w:r>
        <w:t>No hemovigilance incidents reported this month = ASSERTION + negationInd="false" (the assertion that there were no HV incidents is not negated)</w:t>
      </w:r>
    </w:p>
    <w:p w14:paraId="2EBF0959" w14:textId="77777777" w:rsidR="003F3A73" w:rsidRDefault="00724124">
      <w:pPr>
        <w:pStyle w:val="ListBullet"/>
      </w:pPr>
      <w:r>
        <w:t>Otherwise = ASSERTION + negationInd="true" (the assertion that there were no HV incidents is negated).</w:t>
      </w:r>
    </w:p>
    <w:p w14:paraId="71D66116" w14:textId="4E88D3E5" w:rsidR="003F3A73" w:rsidRDefault="00724124">
      <w:pPr>
        <w:pStyle w:val="Caption"/>
      </w:pPr>
      <w:bookmarkStart w:id="629" w:name="_Toc26179338"/>
      <w:r>
        <w:lastRenderedPageBreak/>
        <w:t xml:space="preserve">Table </w:t>
      </w:r>
      <w:r>
        <w:fldChar w:fldCharType="begin"/>
      </w:r>
      <w:r>
        <w:instrText>SEQ Table \* ARABIC</w:instrText>
      </w:r>
      <w:r>
        <w:fldChar w:fldCharType="separate"/>
      </w:r>
      <w:r>
        <w:t>56</w:t>
      </w:r>
      <w:r>
        <w:fldChar w:fldCharType="end"/>
      </w:r>
      <w:r>
        <w:t>: No Hemovigilance Incidents Reported This Month Observation Constraints Overview</w:t>
      </w:r>
      <w:bookmarkEnd w:id="629"/>
    </w:p>
    <w:tbl>
      <w:tblPr>
        <w:tblStyle w:val="TableGrid"/>
        <w:tblW w:w="10080" w:type="dxa"/>
        <w:jc w:val="center"/>
        <w:tblLayout w:type="fixed"/>
        <w:tblLook w:val="02A0" w:firstRow="1" w:lastRow="0" w:firstColumn="1" w:lastColumn="0" w:noHBand="1" w:noVBand="0"/>
        <w:tblCaption w:val="Table 56: No Hemovigilance Incidents Reported This Month Observation Constraints Overview"/>
        <w:tblDescription w:val="No Hemovigilance Incidents Reported This Month Observation Constraints Overview"/>
      </w:tblPr>
      <w:tblGrid>
        <w:gridCol w:w="3316"/>
        <w:gridCol w:w="716"/>
        <w:gridCol w:w="1144"/>
        <w:gridCol w:w="858"/>
        <w:gridCol w:w="1096"/>
        <w:gridCol w:w="2950"/>
      </w:tblGrid>
      <w:tr w:rsidR="003F3A73" w14:paraId="7D13DC6F" w14:textId="77777777">
        <w:trPr>
          <w:cantSplit/>
          <w:tblHeader/>
          <w:jc w:val="center"/>
        </w:trPr>
        <w:tc>
          <w:tcPr>
            <w:tcW w:w="0" w:type="dxa"/>
            <w:shd w:val="clear" w:color="auto" w:fill="E6E6E6"/>
            <w:noWrap/>
          </w:tcPr>
          <w:p w14:paraId="48578D51" w14:textId="77777777" w:rsidR="003F3A73" w:rsidRDefault="00724124">
            <w:pPr>
              <w:pStyle w:val="TableHead"/>
            </w:pPr>
            <w:r>
              <w:t>XPath</w:t>
            </w:r>
          </w:p>
        </w:tc>
        <w:tc>
          <w:tcPr>
            <w:tcW w:w="720" w:type="dxa"/>
            <w:shd w:val="clear" w:color="auto" w:fill="E6E6E6"/>
            <w:noWrap/>
          </w:tcPr>
          <w:p w14:paraId="61D52DDF" w14:textId="77777777" w:rsidR="003F3A73" w:rsidRDefault="00724124">
            <w:pPr>
              <w:pStyle w:val="TableHead"/>
            </w:pPr>
            <w:r>
              <w:t>Card.</w:t>
            </w:r>
          </w:p>
        </w:tc>
        <w:tc>
          <w:tcPr>
            <w:tcW w:w="1152" w:type="dxa"/>
            <w:shd w:val="clear" w:color="auto" w:fill="E6E6E6"/>
            <w:noWrap/>
          </w:tcPr>
          <w:p w14:paraId="4A4DAEDC" w14:textId="77777777" w:rsidR="003F3A73" w:rsidRDefault="00724124">
            <w:pPr>
              <w:pStyle w:val="TableHead"/>
            </w:pPr>
            <w:r>
              <w:t>Verb</w:t>
            </w:r>
          </w:p>
        </w:tc>
        <w:tc>
          <w:tcPr>
            <w:tcW w:w="864" w:type="dxa"/>
            <w:shd w:val="clear" w:color="auto" w:fill="E6E6E6"/>
            <w:noWrap/>
          </w:tcPr>
          <w:p w14:paraId="213A0883" w14:textId="77777777" w:rsidR="003F3A73" w:rsidRDefault="00724124">
            <w:pPr>
              <w:pStyle w:val="TableHead"/>
            </w:pPr>
            <w:r>
              <w:t>Data Type</w:t>
            </w:r>
          </w:p>
        </w:tc>
        <w:tc>
          <w:tcPr>
            <w:tcW w:w="864" w:type="dxa"/>
            <w:shd w:val="clear" w:color="auto" w:fill="E6E6E6"/>
            <w:noWrap/>
          </w:tcPr>
          <w:p w14:paraId="4A655438" w14:textId="77777777" w:rsidR="003F3A73" w:rsidRDefault="00724124">
            <w:pPr>
              <w:pStyle w:val="TableHead"/>
            </w:pPr>
            <w:r>
              <w:t>CONF#</w:t>
            </w:r>
          </w:p>
        </w:tc>
        <w:tc>
          <w:tcPr>
            <w:tcW w:w="864" w:type="dxa"/>
            <w:shd w:val="clear" w:color="auto" w:fill="E6E6E6"/>
            <w:noWrap/>
          </w:tcPr>
          <w:p w14:paraId="2C5CBEE3" w14:textId="77777777" w:rsidR="003F3A73" w:rsidRDefault="00724124">
            <w:pPr>
              <w:pStyle w:val="TableHead"/>
            </w:pPr>
            <w:r>
              <w:t>Value</w:t>
            </w:r>
          </w:p>
        </w:tc>
      </w:tr>
      <w:tr w:rsidR="003F3A73" w14:paraId="5B50F5AC" w14:textId="77777777">
        <w:trPr>
          <w:jc w:val="center"/>
        </w:trPr>
        <w:tc>
          <w:tcPr>
            <w:tcW w:w="10160" w:type="dxa"/>
            <w:gridSpan w:val="6"/>
          </w:tcPr>
          <w:p w14:paraId="7DFC8395" w14:textId="77777777" w:rsidR="003F3A73" w:rsidRDefault="00724124">
            <w:pPr>
              <w:pStyle w:val="TableText"/>
            </w:pPr>
            <w:r>
              <w:t>observation (identifier: urn:hl7ii:2.16.840.1.113883.10.20.5.6.233:2015-10-01)</w:t>
            </w:r>
          </w:p>
        </w:tc>
      </w:tr>
      <w:tr w:rsidR="003F3A73" w14:paraId="7ACD6803" w14:textId="77777777">
        <w:trPr>
          <w:jc w:val="center"/>
        </w:trPr>
        <w:tc>
          <w:tcPr>
            <w:tcW w:w="3345" w:type="dxa"/>
          </w:tcPr>
          <w:p w14:paraId="4BED9BC7" w14:textId="77777777" w:rsidR="003F3A73" w:rsidRDefault="00724124">
            <w:pPr>
              <w:pStyle w:val="TableText"/>
            </w:pPr>
            <w:r>
              <w:tab/>
              <w:t>@classCode</w:t>
            </w:r>
          </w:p>
        </w:tc>
        <w:tc>
          <w:tcPr>
            <w:tcW w:w="720" w:type="dxa"/>
          </w:tcPr>
          <w:p w14:paraId="757E0864" w14:textId="77777777" w:rsidR="003F3A73" w:rsidRDefault="00724124">
            <w:pPr>
              <w:pStyle w:val="TableText"/>
            </w:pPr>
            <w:r>
              <w:t>1..1</w:t>
            </w:r>
          </w:p>
        </w:tc>
        <w:tc>
          <w:tcPr>
            <w:tcW w:w="1152" w:type="dxa"/>
          </w:tcPr>
          <w:p w14:paraId="7F14E221" w14:textId="77777777" w:rsidR="003F3A73" w:rsidRDefault="00724124">
            <w:pPr>
              <w:pStyle w:val="TableText"/>
            </w:pPr>
            <w:r>
              <w:t>SHALL</w:t>
            </w:r>
          </w:p>
        </w:tc>
        <w:tc>
          <w:tcPr>
            <w:tcW w:w="864" w:type="dxa"/>
          </w:tcPr>
          <w:p w14:paraId="5F340B4A" w14:textId="77777777" w:rsidR="003F3A73" w:rsidRDefault="003F3A73">
            <w:pPr>
              <w:pStyle w:val="TableText"/>
            </w:pPr>
          </w:p>
        </w:tc>
        <w:tc>
          <w:tcPr>
            <w:tcW w:w="1104" w:type="dxa"/>
          </w:tcPr>
          <w:p w14:paraId="6AA20719" w14:textId="55EB8747" w:rsidR="003F3A73" w:rsidRDefault="00185366">
            <w:pPr>
              <w:pStyle w:val="TableText"/>
            </w:pPr>
            <w:hyperlink w:anchor="C_1202-30647">
              <w:r w:rsidR="00724124">
                <w:rPr>
                  <w:rStyle w:val="HyperlinkText9pt"/>
                </w:rPr>
                <w:t>1202-30647</w:t>
              </w:r>
            </w:hyperlink>
          </w:p>
        </w:tc>
        <w:tc>
          <w:tcPr>
            <w:tcW w:w="2975" w:type="dxa"/>
          </w:tcPr>
          <w:p w14:paraId="64F73587" w14:textId="77777777" w:rsidR="003F3A73" w:rsidRDefault="00724124">
            <w:pPr>
              <w:pStyle w:val="TableText"/>
            </w:pPr>
            <w:r>
              <w:t>urn:oid:2.16.840.1.113883.5.6 (HL7ActClass) = OBS</w:t>
            </w:r>
          </w:p>
        </w:tc>
      </w:tr>
      <w:tr w:rsidR="003F3A73" w14:paraId="621A6E56" w14:textId="77777777">
        <w:trPr>
          <w:jc w:val="center"/>
        </w:trPr>
        <w:tc>
          <w:tcPr>
            <w:tcW w:w="3345" w:type="dxa"/>
          </w:tcPr>
          <w:p w14:paraId="351C317A" w14:textId="77777777" w:rsidR="003F3A73" w:rsidRDefault="00724124">
            <w:pPr>
              <w:pStyle w:val="TableText"/>
            </w:pPr>
            <w:r>
              <w:tab/>
              <w:t>@moodCode</w:t>
            </w:r>
          </w:p>
        </w:tc>
        <w:tc>
          <w:tcPr>
            <w:tcW w:w="720" w:type="dxa"/>
          </w:tcPr>
          <w:p w14:paraId="15A2EEDD" w14:textId="77777777" w:rsidR="003F3A73" w:rsidRDefault="00724124">
            <w:pPr>
              <w:pStyle w:val="TableText"/>
            </w:pPr>
            <w:r>
              <w:t>1..1</w:t>
            </w:r>
          </w:p>
        </w:tc>
        <w:tc>
          <w:tcPr>
            <w:tcW w:w="1152" w:type="dxa"/>
          </w:tcPr>
          <w:p w14:paraId="26B24A16" w14:textId="77777777" w:rsidR="003F3A73" w:rsidRDefault="00724124">
            <w:pPr>
              <w:pStyle w:val="TableText"/>
            </w:pPr>
            <w:r>
              <w:t>SHALL</w:t>
            </w:r>
          </w:p>
        </w:tc>
        <w:tc>
          <w:tcPr>
            <w:tcW w:w="864" w:type="dxa"/>
          </w:tcPr>
          <w:p w14:paraId="20D0F181" w14:textId="77777777" w:rsidR="003F3A73" w:rsidRDefault="003F3A73">
            <w:pPr>
              <w:pStyle w:val="TableText"/>
            </w:pPr>
          </w:p>
        </w:tc>
        <w:tc>
          <w:tcPr>
            <w:tcW w:w="1104" w:type="dxa"/>
          </w:tcPr>
          <w:p w14:paraId="0ACDAE98" w14:textId="47B18CC1" w:rsidR="003F3A73" w:rsidRDefault="00185366">
            <w:pPr>
              <w:pStyle w:val="TableText"/>
            </w:pPr>
            <w:hyperlink w:anchor="C_1202-30648">
              <w:r w:rsidR="00724124">
                <w:rPr>
                  <w:rStyle w:val="HyperlinkText9pt"/>
                </w:rPr>
                <w:t>1202-30648</w:t>
              </w:r>
            </w:hyperlink>
          </w:p>
        </w:tc>
        <w:tc>
          <w:tcPr>
            <w:tcW w:w="2975" w:type="dxa"/>
          </w:tcPr>
          <w:p w14:paraId="0FAFB0B3" w14:textId="77777777" w:rsidR="003F3A73" w:rsidRDefault="00724124">
            <w:pPr>
              <w:pStyle w:val="TableText"/>
            </w:pPr>
            <w:r>
              <w:t>urn:oid:2.16.840.1.113883.5.1001 (HL7ActMood) = EVN</w:t>
            </w:r>
          </w:p>
        </w:tc>
      </w:tr>
      <w:tr w:rsidR="003F3A73" w14:paraId="04811460" w14:textId="77777777">
        <w:trPr>
          <w:jc w:val="center"/>
        </w:trPr>
        <w:tc>
          <w:tcPr>
            <w:tcW w:w="3345" w:type="dxa"/>
          </w:tcPr>
          <w:p w14:paraId="2B07B2A2" w14:textId="77777777" w:rsidR="003F3A73" w:rsidRDefault="00724124">
            <w:pPr>
              <w:pStyle w:val="TableText"/>
            </w:pPr>
            <w:r>
              <w:tab/>
              <w:t>@negationInd</w:t>
            </w:r>
          </w:p>
        </w:tc>
        <w:tc>
          <w:tcPr>
            <w:tcW w:w="720" w:type="dxa"/>
          </w:tcPr>
          <w:p w14:paraId="615CBF13" w14:textId="77777777" w:rsidR="003F3A73" w:rsidRDefault="00724124">
            <w:pPr>
              <w:pStyle w:val="TableText"/>
            </w:pPr>
            <w:r>
              <w:t>1..1</w:t>
            </w:r>
          </w:p>
        </w:tc>
        <w:tc>
          <w:tcPr>
            <w:tcW w:w="1152" w:type="dxa"/>
          </w:tcPr>
          <w:p w14:paraId="3E1B2E05" w14:textId="77777777" w:rsidR="003F3A73" w:rsidRDefault="00724124">
            <w:pPr>
              <w:pStyle w:val="TableText"/>
            </w:pPr>
            <w:r>
              <w:t>SHALL</w:t>
            </w:r>
          </w:p>
        </w:tc>
        <w:tc>
          <w:tcPr>
            <w:tcW w:w="864" w:type="dxa"/>
          </w:tcPr>
          <w:p w14:paraId="33C141CB" w14:textId="77777777" w:rsidR="003F3A73" w:rsidRDefault="003F3A73">
            <w:pPr>
              <w:pStyle w:val="TableText"/>
            </w:pPr>
          </w:p>
        </w:tc>
        <w:tc>
          <w:tcPr>
            <w:tcW w:w="1104" w:type="dxa"/>
          </w:tcPr>
          <w:p w14:paraId="1805E9A2" w14:textId="0171996A" w:rsidR="003F3A73" w:rsidRDefault="00185366">
            <w:pPr>
              <w:pStyle w:val="TableText"/>
            </w:pPr>
            <w:hyperlink w:anchor="C_1202-30649">
              <w:r w:rsidR="00724124">
                <w:rPr>
                  <w:rStyle w:val="HyperlinkText9pt"/>
                </w:rPr>
                <w:t>1202-30649</w:t>
              </w:r>
            </w:hyperlink>
          </w:p>
        </w:tc>
        <w:tc>
          <w:tcPr>
            <w:tcW w:w="2975" w:type="dxa"/>
          </w:tcPr>
          <w:p w14:paraId="35E09A02" w14:textId="77777777" w:rsidR="003F3A73" w:rsidRDefault="003F3A73">
            <w:pPr>
              <w:pStyle w:val="TableText"/>
            </w:pPr>
          </w:p>
        </w:tc>
      </w:tr>
      <w:tr w:rsidR="003F3A73" w14:paraId="252E1C9C" w14:textId="77777777">
        <w:trPr>
          <w:jc w:val="center"/>
        </w:trPr>
        <w:tc>
          <w:tcPr>
            <w:tcW w:w="3345" w:type="dxa"/>
          </w:tcPr>
          <w:p w14:paraId="66F74B96" w14:textId="77777777" w:rsidR="003F3A73" w:rsidRDefault="00724124">
            <w:pPr>
              <w:pStyle w:val="TableText"/>
            </w:pPr>
            <w:r>
              <w:tab/>
              <w:t>templateId</w:t>
            </w:r>
          </w:p>
        </w:tc>
        <w:tc>
          <w:tcPr>
            <w:tcW w:w="720" w:type="dxa"/>
          </w:tcPr>
          <w:p w14:paraId="381BB9D8" w14:textId="77777777" w:rsidR="003F3A73" w:rsidRDefault="00724124">
            <w:pPr>
              <w:pStyle w:val="TableText"/>
            </w:pPr>
            <w:r>
              <w:t>1..1</w:t>
            </w:r>
          </w:p>
        </w:tc>
        <w:tc>
          <w:tcPr>
            <w:tcW w:w="1152" w:type="dxa"/>
          </w:tcPr>
          <w:p w14:paraId="1AB57314" w14:textId="77777777" w:rsidR="003F3A73" w:rsidRDefault="00724124">
            <w:pPr>
              <w:pStyle w:val="TableText"/>
            </w:pPr>
            <w:r>
              <w:t>SHALL</w:t>
            </w:r>
          </w:p>
        </w:tc>
        <w:tc>
          <w:tcPr>
            <w:tcW w:w="864" w:type="dxa"/>
          </w:tcPr>
          <w:p w14:paraId="3E0C976A" w14:textId="77777777" w:rsidR="003F3A73" w:rsidRDefault="003F3A73">
            <w:pPr>
              <w:pStyle w:val="TableText"/>
            </w:pPr>
          </w:p>
        </w:tc>
        <w:tc>
          <w:tcPr>
            <w:tcW w:w="1104" w:type="dxa"/>
          </w:tcPr>
          <w:p w14:paraId="04198C7C" w14:textId="7E172E0D" w:rsidR="003F3A73" w:rsidRDefault="00185366">
            <w:pPr>
              <w:pStyle w:val="TableText"/>
            </w:pPr>
            <w:hyperlink w:anchor="C_1202-30640">
              <w:r w:rsidR="00724124">
                <w:rPr>
                  <w:rStyle w:val="HyperlinkText9pt"/>
                </w:rPr>
                <w:t>1202-30640</w:t>
              </w:r>
            </w:hyperlink>
          </w:p>
        </w:tc>
        <w:tc>
          <w:tcPr>
            <w:tcW w:w="2975" w:type="dxa"/>
          </w:tcPr>
          <w:p w14:paraId="632F35C1" w14:textId="77777777" w:rsidR="003F3A73" w:rsidRDefault="003F3A73">
            <w:pPr>
              <w:pStyle w:val="TableText"/>
            </w:pPr>
          </w:p>
        </w:tc>
      </w:tr>
      <w:tr w:rsidR="003F3A73" w14:paraId="761C4123" w14:textId="77777777">
        <w:trPr>
          <w:jc w:val="center"/>
        </w:trPr>
        <w:tc>
          <w:tcPr>
            <w:tcW w:w="3345" w:type="dxa"/>
          </w:tcPr>
          <w:p w14:paraId="750C4AEF" w14:textId="77777777" w:rsidR="003F3A73" w:rsidRDefault="00724124">
            <w:pPr>
              <w:pStyle w:val="TableText"/>
            </w:pPr>
            <w:r>
              <w:tab/>
            </w:r>
            <w:r>
              <w:tab/>
              <w:t>@root</w:t>
            </w:r>
          </w:p>
        </w:tc>
        <w:tc>
          <w:tcPr>
            <w:tcW w:w="720" w:type="dxa"/>
          </w:tcPr>
          <w:p w14:paraId="73A3B0DA" w14:textId="77777777" w:rsidR="003F3A73" w:rsidRDefault="00724124">
            <w:pPr>
              <w:pStyle w:val="TableText"/>
            </w:pPr>
            <w:r>
              <w:t>1..1</w:t>
            </w:r>
          </w:p>
        </w:tc>
        <w:tc>
          <w:tcPr>
            <w:tcW w:w="1152" w:type="dxa"/>
          </w:tcPr>
          <w:p w14:paraId="69C4891D" w14:textId="77777777" w:rsidR="003F3A73" w:rsidRDefault="00724124">
            <w:pPr>
              <w:pStyle w:val="TableText"/>
            </w:pPr>
            <w:r>
              <w:t>SHALL</w:t>
            </w:r>
          </w:p>
        </w:tc>
        <w:tc>
          <w:tcPr>
            <w:tcW w:w="864" w:type="dxa"/>
          </w:tcPr>
          <w:p w14:paraId="33CD095C" w14:textId="77777777" w:rsidR="003F3A73" w:rsidRDefault="003F3A73">
            <w:pPr>
              <w:pStyle w:val="TableText"/>
            </w:pPr>
          </w:p>
        </w:tc>
        <w:tc>
          <w:tcPr>
            <w:tcW w:w="1104" w:type="dxa"/>
          </w:tcPr>
          <w:p w14:paraId="5BECD082" w14:textId="5A4EB1EB" w:rsidR="003F3A73" w:rsidRDefault="00185366">
            <w:pPr>
              <w:pStyle w:val="TableText"/>
            </w:pPr>
            <w:hyperlink w:anchor="C_1202-30645">
              <w:r w:rsidR="00724124">
                <w:rPr>
                  <w:rStyle w:val="HyperlinkText9pt"/>
                </w:rPr>
                <w:t>1202-30645</w:t>
              </w:r>
            </w:hyperlink>
          </w:p>
        </w:tc>
        <w:tc>
          <w:tcPr>
            <w:tcW w:w="2975" w:type="dxa"/>
          </w:tcPr>
          <w:p w14:paraId="2707ED03" w14:textId="77777777" w:rsidR="003F3A73" w:rsidRDefault="00724124">
            <w:pPr>
              <w:pStyle w:val="TableText"/>
            </w:pPr>
            <w:r>
              <w:t>2.16.840.1.113883.10.20.5.6.233</w:t>
            </w:r>
          </w:p>
        </w:tc>
      </w:tr>
      <w:tr w:rsidR="003F3A73" w14:paraId="340E95AB" w14:textId="77777777">
        <w:trPr>
          <w:jc w:val="center"/>
        </w:trPr>
        <w:tc>
          <w:tcPr>
            <w:tcW w:w="3345" w:type="dxa"/>
          </w:tcPr>
          <w:p w14:paraId="34FBCCA2" w14:textId="77777777" w:rsidR="003F3A73" w:rsidRDefault="00724124">
            <w:pPr>
              <w:pStyle w:val="TableText"/>
            </w:pPr>
            <w:r>
              <w:tab/>
            </w:r>
            <w:r>
              <w:tab/>
              <w:t>@extension</w:t>
            </w:r>
          </w:p>
        </w:tc>
        <w:tc>
          <w:tcPr>
            <w:tcW w:w="720" w:type="dxa"/>
          </w:tcPr>
          <w:p w14:paraId="3AE63280" w14:textId="77777777" w:rsidR="003F3A73" w:rsidRDefault="00724124">
            <w:pPr>
              <w:pStyle w:val="TableText"/>
            </w:pPr>
            <w:r>
              <w:t>1..1</w:t>
            </w:r>
          </w:p>
        </w:tc>
        <w:tc>
          <w:tcPr>
            <w:tcW w:w="1152" w:type="dxa"/>
          </w:tcPr>
          <w:p w14:paraId="2C2C3590" w14:textId="77777777" w:rsidR="003F3A73" w:rsidRDefault="00724124">
            <w:pPr>
              <w:pStyle w:val="TableText"/>
            </w:pPr>
            <w:r>
              <w:t>SHALL</w:t>
            </w:r>
          </w:p>
        </w:tc>
        <w:tc>
          <w:tcPr>
            <w:tcW w:w="864" w:type="dxa"/>
          </w:tcPr>
          <w:p w14:paraId="370F9FB8" w14:textId="77777777" w:rsidR="003F3A73" w:rsidRDefault="003F3A73">
            <w:pPr>
              <w:pStyle w:val="TableText"/>
            </w:pPr>
          </w:p>
        </w:tc>
        <w:tc>
          <w:tcPr>
            <w:tcW w:w="1104" w:type="dxa"/>
          </w:tcPr>
          <w:p w14:paraId="6D6F177A" w14:textId="180C59DE" w:rsidR="003F3A73" w:rsidRDefault="00185366">
            <w:pPr>
              <w:pStyle w:val="TableText"/>
            </w:pPr>
            <w:hyperlink w:anchor="C_1202-30646">
              <w:r w:rsidR="00724124">
                <w:rPr>
                  <w:rStyle w:val="HyperlinkText9pt"/>
                </w:rPr>
                <w:t>1202-30646</w:t>
              </w:r>
            </w:hyperlink>
          </w:p>
        </w:tc>
        <w:tc>
          <w:tcPr>
            <w:tcW w:w="2975" w:type="dxa"/>
          </w:tcPr>
          <w:p w14:paraId="59E4A804" w14:textId="77777777" w:rsidR="003F3A73" w:rsidRDefault="00724124">
            <w:pPr>
              <w:pStyle w:val="TableText"/>
            </w:pPr>
            <w:r>
              <w:t>2015-10-01</w:t>
            </w:r>
          </w:p>
        </w:tc>
      </w:tr>
      <w:tr w:rsidR="003F3A73" w14:paraId="753A347D" w14:textId="77777777">
        <w:trPr>
          <w:jc w:val="center"/>
        </w:trPr>
        <w:tc>
          <w:tcPr>
            <w:tcW w:w="3345" w:type="dxa"/>
          </w:tcPr>
          <w:p w14:paraId="2E909066" w14:textId="77777777" w:rsidR="003F3A73" w:rsidRDefault="00724124">
            <w:pPr>
              <w:pStyle w:val="TableText"/>
            </w:pPr>
            <w:r>
              <w:tab/>
              <w:t>code</w:t>
            </w:r>
          </w:p>
        </w:tc>
        <w:tc>
          <w:tcPr>
            <w:tcW w:w="720" w:type="dxa"/>
          </w:tcPr>
          <w:p w14:paraId="7B005345" w14:textId="77777777" w:rsidR="003F3A73" w:rsidRDefault="00724124">
            <w:pPr>
              <w:pStyle w:val="TableText"/>
            </w:pPr>
            <w:r>
              <w:t>1..1</w:t>
            </w:r>
          </w:p>
        </w:tc>
        <w:tc>
          <w:tcPr>
            <w:tcW w:w="1152" w:type="dxa"/>
          </w:tcPr>
          <w:p w14:paraId="56878370" w14:textId="77777777" w:rsidR="003F3A73" w:rsidRDefault="00724124">
            <w:pPr>
              <w:pStyle w:val="TableText"/>
            </w:pPr>
            <w:r>
              <w:t>SHALL</w:t>
            </w:r>
          </w:p>
        </w:tc>
        <w:tc>
          <w:tcPr>
            <w:tcW w:w="864" w:type="dxa"/>
          </w:tcPr>
          <w:p w14:paraId="27CA45D1" w14:textId="77777777" w:rsidR="003F3A73" w:rsidRDefault="003F3A73">
            <w:pPr>
              <w:pStyle w:val="TableText"/>
            </w:pPr>
          </w:p>
        </w:tc>
        <w:tc>
          <w:tcPr>
            <w:tcW w:w="1104" w:type="dxa"/>
          </w:tcPr>
          <w:p w14:paraId="15E52C82" w14:textId="2CE056CB" w:rsidR="003F3A73" w:rsidRDefault="00185366">
            <w:pPr>
              <w:pStyle w:val="TableText"/>
            </w:pPr>
            <w:hyperlink w:anchor="C_1202-30637">
              <w:r w:rsidR="00724124">
                <w:rPr>
                  <w:rStyle w:val="HyperlinkText9pt"/>
                </w:rPr>
                <w:t>1202-30637</w:t>
              </w:r>
            </w:hyperlink>
          </w:p>
        </w:tc>
        <w:tc>
          <w:tcPr>
            <w:tcW w:w="2975" w:type="dxa"/>
          </w:tcPr>
          <w:p w14:paraId="13E938F1" w14:textId="77777777" w:rsidR="003F3A73" w:rsidRDefault="003F3A73">
            <w:pPr>
              <w:pStyle w:val="TableText"/>
            </w:pPr>
          </w:p>
        </w:tc>
      </w:tr>
      <w:tr w:rsidR="003F3A73" w14:paraId="3841B045" w14:textId="77777777">
        <w:trPr>
          <w:jc w:val="center"/>
        </w:trPr>
        <w:tc>
          <w:tcPr>
            <w:tcW w:w="3345" w:type="dxa"/>
          </w:tcPr>
          <w:p w14:paraId="54FC8F6D" w14:textId="77777777" w:rsidR="003F3A73" w:rsidRDefault="00724124">
            <w:pPr>
              <w:pStyle w:val="TableText"/>
            </w:pPr>
            <w:r>
              <w:tab/>
            </w:r>
            <w:r>
              <w:tab/>
              <w:t>@code</w:t>
            </w:r>
          </w:p>
        </w:tc>
        <w:tc>
          <w:tcPr>
            <w:tcW w:w="720" w:type="dxa"/>
          </w:tcPr>
          <w:p w14:paraId="781737B7" w14:textId="77777777" w:rsidR="003F3A73" w:rsidRDefault="00724124">
            <w:pPr>
              <w:pStyle w:val="TableText"/>
            </w:pPr>
            <w:r>
              <w:t>1..1</w:t>
            </w:r>
          </w:p>
        </w:tc>
        <w:tc>
          <w:tcPr>
            <w:tcW w:w="1152" w:type="dxa"/>
          </w:tcPr>
          <w:p w14:paraId="2DC14FA2" w14:textId="77777777" w:rsidR="003F3A73" w:rsidRDefault="00724124">
            <w:pPr>
              <w:pStyle w:val="TableText"/>
            </w:pPr>
            <w:r>
              <w:t>SHALL</w:t>
            </w:r>
          </w:p>
        </w:tc>
        <w:tc>
          <w:tcPr>
            <w:tcW w:w="864" w:type="dxa"/>
          </w:tcPr>
          <w:p w14:paraId="6C18BFE8" w14:textId="77777777" w:rsidR="003F3A73" w:rsidRDefault="00724124">
            <w:pPr>
              <w:pStyle w:val="TableText"/>
            </w:pPr>
            <w:r>
              <w:t>CS</w:t>
            </w:r>
          </w:p>
        </w:tc>
        <w:tc>
          <w:tcPr>
            <w:tcW w:w="1104" w:type="dxa"/>
          </w:tcPr>
          <w:p w14:paraId="0C87211E" w14:textId="356E659D" w:rsidR="003F3A73" w:rsidRDefault="00185366">
            <w:pPr>
              <w:pStyle w:val="TableText"/>
            </w:pPr>
            <w:hyperlink w:anchor="C_1202-30641">
              <w:r w:rsidR="00724124">
                <w:rPr>
                  <w:rStyle w:val="HyperlinkText9pt"/>
                </w:rPr>
                <w:t>1202-30641</w:t>
              </w:r>
            </w:hyperlink>
          </w:p>
        </w:tc>
        <w:tc>
          <w:tcPr>
            <w:tcW w:w="2975" w:type="dxa"/>
          </w:tcPr>
          <w:p w14:paraId="370E3CDD" w14:textId="77777777" w:rsidR="003F3A73" w:rsidRDefault="00724124">
            <w:pPr>
              <w:pStyle w:val="TableText"/>
            </w:pPr>
            <w:r>
              <w:t>ASSERTION</w:t>
            </w:r>
          </w:p>
        </w:tc>
      </w:tr>
      <w:tr w:rsidR="003F3A73" w14:paraId="3FA12369" w14:textId="77777777">
        <w:trPr>
          <w:jc w:val="center"/>
        </w:trPr>
        <w:tc>
          <w:tcPr>
            <w:tcW w:w="3345" w:type="dxa"/>
          </w:tcPr>
          <w:p w14:paraId="4B141391" w14:textId="77777777" w:rsidR="003F3A73" w:rsidRDefault="00724124">
            <w:pPr>
              <w:pStyle w:val="TableText"/>
            </w:pPr>
            <w:r>
              <w:tab/>
            </w:r>
            <w:r>
              <w:tab/>
              <w:t>@codeSystem</w:t>
            </w:r>
          </w:p>
        </w:tc>
        <w:tc>
          <w:tcPr>
            <w:tcW w:w="720" w:type="dxa"/>
          </w:tcPr>
          <w:p w14:paraId="5C3F8CF9" w14:textId="77777777" w:rsidR="003F3A73" w:rsidRDefault="00724124">
            <w:pPr>
              <w:pStyle w:val="TableText"/>
            </w:pPr>
            <w:r>
              <w:t>1..1</w:t>
            </w:r>
          </w:p>
        </w:tc>
        <w:tc>
          <w:tcPr>
            <w:tcW w:w="1152" w:type="dxa"/>
          </w:tcPr>
          <w:p w14:paraId="0D100A7F" w14:textId="77777777" w:rsidR="003F3A73" w:rsidRDefault="00724124">
            <w:pPr>
              <w:pStyle w:val="TableText"/>
            </w:pPr>
            <w:r>
              <w:t>SHALL</w:t>
            </w:r>
          </w:p>
        </w:tc>
        <w:tc>
          <w:tcPr>
            <w:tcW w:w="864" w:type="dxa"/>
          </w:tcPr>
          <w:p w14:paraId="3B6F5C0A" w14:textId="77777777" w:rsidR="003F3A73" w:rsidRDefault="003F3A73">
            <w:pPr>
              <w:pStyle w:val="TableText"/>
            </w:pPr>
          </w:p>
        </w:tc>
        <w:tc>
          <w:tcPr>
            <w:tcW w:w="1104" w:type="dxa"/>
          </w:tcPr>
          <w:p w14:paraId="3A2AC46C" w14:textId="673D16E4" w:rsidR="003F3A73" w:rsidRDefault="00185366">
            <w:pPr>
              <w:pStyle w:val="TableText"/>
            </w:pPr>
            <w:hyperlink w:anchor="C_1202-30642">
              <w:r w:rsidR="00724124">
                <w:rPr>
                  <w:rStyle w:val="HyperlinkText9pt"/>
                </w:rPr>
                <w:t>1202-30642</w:t>
              </w:r>
            </w:hyperlink>
          </w:p>
        </w:tc>
        <w:tc>
          <w:tcPr>
            <w:tcW w:w="2975" w:type="dxa"/>
          </w:tcPr>
          <w:p w14:paraId="15BE4671" w14:textId="77777777" w:rsidR="003F3A73" w:rsidRDefault="00724124">
            <w:pPr>
              <w:pStyle w:val="TableText"/>
            </w:pPr>
            <w:r>
              <w:t>urn:oid:2.16.840.1.113883.5.4 (HL7ActCode) = 2.16.840.1.113883.5.4</w:t>
            </w:r>
          </w:p>
        </w:tc>
      </w:tr>
      <w:tr w:rsidR="003F3A73" w14:paraId="0C2E6A1B" w14:textId="77777777">
        <w:trPr>
          <w:jc w:val="center"/>
        </w:trPr>
        <w:tc>
          <w:tcPr>
            <w:tcW w:w="3345" w:type="dxa"/>
          </w:tcPr>
          <w:p w14:paraId="23D83C20" w14:textId="77777777" w:rsidR="003F3A73" w:rsidRDefault="00724124">
            <w:pPr>
              <w:pStyle w:val="TableText"/>
            </w:pPr>
            <w:r>
              <w:tab/>
              <w:t>statusCode</w:t>
            </w:r>
          </w:p>
        </w:tc>
        <w:tc>
          <w:tcPr>
            <w:tcW w:w="720" w:type="dxa"/>
          </w:tcPr>
          <w:p w14:paraId="39876E51" w14:textId="77777777" w:rsidR="003F3A73" w:rsidRDefault="00724124">
            <w:pPr>
              <w:pStyle w:val="TableText"/>
            </w:pPr>
            <w:r>
              <w:t>1..1</w:t>
            </w:r>
          </w:p>
        </w:tc>
        <w:tc>
          <w:tcPr>
            <w:tcW w:w="1152" w:type="dxa"/>
          </w:tcPr>
          <w:p w14:paraId="1B9FF956" w14:textId="77777777" w:rsidR="003F3A73" w:rsidRDefault="00724124">
            <w:pPr>
              <w:pStyle w:val="TableText"/>
            </w:pPr>
            <w:r>
              <w:t>SHALL</w:t>
            </w:r>
          </w:p>
        </w:tc>
        <w:tc>
          <w:tcPr>
            <w:tcW w:w="864" w:type="dxa"/>
          </w:tcPr>
          <w:p w14:paraId="632D1EE6" w14:textId="77777777" w:rsidR="003F3A73" w:rsidRDefault="003F3A73">
            <w:pPr>
              <w:pStyle w:val="TableText"/>
            </w:pPr>
          </w:p>
        </w:tc>
        <w:tc>
          <w:tcPr>
            <w:tcW w:w="1104" w:type="dxa"/>
          </w:tcPr>
          <w:p w14:paraId="55074268" w14:textId="2DA42762" w:rsidR="003F3A73" w:rsidRDefault="00185366">
            <w:pPr>
              <w:pStyle w:val="TableText"/>
            </w:pPr>
            <w:hyperlink w:anchor="C_1202-30638">
              <w:r w:rsidR="00724124">
                <w:rPr>
                  <w:rStyle w:val="HyperlinkText9pt"/>
                </w:rPr>
                <w:t>1202-30638</w:t>
              </w:r>
            </w:hyperlink>
          </w:p>
        </w:tc>
        <w:tc>
          <w:tcPr>
            <w:tcW w:w="2975" w:type="dxa"/>
          </w:tcPr>
          <w:p w14:paraId="128B7C5B" w14:textId="77777777" w:rsidR="003F3A73" w:rsidRDefault="003F3A73">
            <w:pPr>
              <w:pStyle w:val="TableText"/>
            </w:pPr>
          </w:p>
        </w:tc>
      </w:tr>
      <w:tr w:rsidR="003F3A73" w14:paraId="0A17719F" w14:textId="77777777">
        <w:trPr>
          <w:jc w:val="center"/>
        </w:trPr>
        <w:tc>
          <w:tcPr>
            <w:tcW w:w="3345" w:type="dxa"/>
          </w:tcPr>
          <w:p w14:paraId="6BA94661" w14:textId="77777777" w:rsidR="003F3A73" w:rsidRDefault="00724124">
            <w:pPr>
              <w:pStyle w:val="TableText"/>
            </w:pPr>
            <w:r>
              <w:tab/>
            </w:r>
            <w:r>
              <w:tab/>
              <w:t>@code</w:t>
            </w:r>
          </w:p>
        </w:tc>
        <w:tc>
          <w:tcPr>
            <w:tcW w:w="720" w:type="dxa"/>
          </w:tcPr>
          <w:p w14:paraId="57FDD665" w14:textId="77777777" w:rsidR="003F3A73" w:rsidRDefault="00724124">
            <w:pPr>
              <w:pStyle w:val="TableText"/>
            </w:pPr>
            <w:r>
              <w:t>1..1</w:t>
            </w:r>
          </w:p>
        </w:tc>
        <w:tc>
          <w:tcPr>
            <w:tcW w:w="1152" w:type="dxa"/>
          </w:tcPr>
          <w:p w14:paraId="4016D4E8" w14:textId="77777777" w:rsidR="003F3A73" w:rsidRDefault="00724124">
            <w:pPr>
              <w:pStyle w:val="TableText"/>
            </w:pPr>
            <w:r>
              <w:t>SHALL</w:t>
            </w:r>
          </w:p>
        </w:tc>
        <w:tc>
          <w:tcPr>
            <w:tcW w:w="864" w:type="dxa"/>
          </w:tcPr>
          <w:p w14:paraId="46F2978E" w14:textId="77777777" w:rsidR="003F3A73" w:rsidRDefault="003F3A73">
            <w:pPr>
              <w:pStyle w:val="TableText"/>
            </w:pPr>
          </w:p>
        </w:tc>
        <w:tc>
          <w:tcPr>
            <w:tcW w:w="1104" w:type="dxa"/>
          </w:tcPr>
          <w:p w14:paraId="63AD032B" w14:textId="0D87AC6D" w:rsidR="003F3A73" w:rsidRDefault="00185366">
            <w:pPr>
              <w:pStyle w:val="TableText"/>
            </w:pPr>
            <w:hyperlink w:anchor="C_1202-30643">
              <w:r w:rsidR="00724124">
                <w:rPr>
                  <w:rStyle w:val="HyperlinkText9pt"/>
                </w:rPr>
                <w:t>1202-30643</w:t>
              </w:r>
            </w:hyperlink>
          </w:p>
        </w:tc>
        <w:tc>
          <w:tcPr>
            <w:tcW w:w="2975" w:type="dxa"/>
          </w:tcPr>
          <w:p w14:paraId="7F5F67A0" w14:textId="77777777" w:rsidR="003F3A73" w:rsidRDefault="00724124">
            <w:pPr>
              <w:pStyle w:val="TableText"/>
            </w:pPr>
            <w:r>
              <w:t>urn:oid:2.16.840.1.113883.5.14 (HL7ActStatus) = completed</w:t>
            </w:r>
          </w:p>
        </w:tc>
      </w:tr>
      <w:tr w:rsidR="003F3A73" w14:paraId="188C411F" w14:textId="77777777">
        <w:trPr>
          <w:jc w:val="center"/>
        </w:trPr>
        <w:tc>
          <w:tcPr>
            <w:tcW w:w="3345" w:type="dxa"/>
          </w:tcPr>
          <w:p w14:paraId="406E840E" w14:textId="77777777" w:rsidR="003F3A73" w:rsidRDefault="00724124">
            <w:pPr>
              <w:pStyle w:val="TableText"/>
            </w:pPr>
            <w:r>
              <w:tab/>
              <w:t>value</w:t>
            </w:r>
          </w:p>
        </w:tc>
        <w:tc>
          <w:tcPr>
            <w:tcW w:w="720" w:type="dxa"/>
          </w:tcPr>
          <w:p w14:paraId="6ACCD5C4" w14:textId="77777777" w:rsidR="003F3A73" w:rsidRDefault="00724124">
            <w:pPr>
              <w:pStyle w:val="TableText"/>
            </w:pPr>
            <w:r>
              <w:t>1..1</w:t>
            </w:r>
          </w:p>
        </w:tc>
        <w:tc>
          <w:tcPr>
            <w:tcW w:w="1152" w:type="dxa"/>
          </w:tcPr>
          <w:p w14:paraId="4F31A162" w14:textId="77777777" w:rsidR="003F3A73" w:rsidRDefault="00724124">
            <w:pPr>
              <w:pStyle w:val="TableText"/>
            </w:pPr>
            <w:r>
              <w:t>SHALL</w:t>
            </w:r>
          </w:p>
        </w:tc>
        <w:tc>
          <w:tcPr>
            <w:tcW w:w="864" w:type="dxa"/>
          </w:tcPr>
          <w:p w14:paraId="3E091D12" w14:textId="77777777" w:rsidR="003F3A73" w:rsidRDefault="00724124">
            <w:pPr>
              <w:pStyle w:val="TableText"/>
            </w:pPr>
            <w:r>
              <w:t>CD</w:t>
            </w:r>
          </w:p>
        </w:tc>
        <w:tc>
          <w:tcPr>
            <w:tcW w:w="1104" w:type="dxa"/>
          </w:tcPr>
          <w:p w14:paraId="7EAD07AA" w14:textId="28EE9290" w:rsidR="003F3A73" w:rsidRDefault="00185366">
            <w:pPr>
              <w:pStyle w:val="TableText"/>
            </w:pPr>
            <w:hyperlink w:anchor="C_1202-30639">
              <w:r w:rsidR="00724124">
                <w:rPr>
                  <w:rStyle w:val="HyperlinkText9pt"/>
                </w:rPr>
                <w:t>1202-30639</w:t>
              </w:r>
            </w:hyperlink>
          </w:p>
        </w:tc>
        <w:tc>
          <w:tcPr>
            <w:tcW w:w="2975" w:type="dxa"/>
          </w:tcPr>
          <w:p w14:paraId="4F0BF393" w14:textId="77777777" w:rsidR="003F3A73" w:rsidRDefault="003F3A73">
            <w:pPr>
              <w:pStyle w:val="TableText"/>
            </w:pPr>
          </w:p>
        </w:tc>
      </w:tr>
      <w:tr w:rsidR="003F3A73" w14:paraId="032EDEF8" w14:textId="77777777">
        <w:trPr>
          <w:jc w:val="center"/>
        </w:trPr>
        <w:tc>
          <w:tcPr>
            <w:tcW w:w="3345" w:type="dxa"/>
          </w:tcPr>
          <w:p w14:paraId="57AAF942" w14:textId="77777777" w:rsidR="003F3A73" w:rsidRDefault="00724124">
            <w:pPr>
              <w:pStyle w:val="TableText"/>
            </w:pPr>
            <w:r>
              <w:tab/>
            </w:r>
            <w:r>
              <w:tab/>
              <w:t>@code</w:t>
            </w:r>
          </w:p>
        </w:tc>
        <w:tc>
          <w:tcPr>
            <w:tcW w:w="720" w:type="dxa"/>
          </w:tcPr>
          <w:p w14:paraId="55293F41" w14:textId="77777777" w:rsidR="003F3A73" w:rsidRDefault="00724124">
            <w:pPr>
              <w:pStyle w:val="TableText"/>
            </w:pPr>
            <w:r>
              <w:t>1..1</w:t>
            </w:r>
          </w:p>
        </w:tc>
        <w:tc>
          <w:tcPr>
            <w:tcW w:w="1152" w:type="dxa"/>
          </w:tcPr>
          <w:p w14:paraId="2A6C7822" w14:textId="77777777" w:rsidR="003F3A73" w:rsidRDefault="00724124">
            <w:pPr>
              <w:pStyle w:val="TableText"/>
            </w:pPr>
            <w:r>
              <w:t>SHALL</w:t>
            </w:r>
          </w:p>
        </w:tc>
        <w:tc>
          <w:tcPr>
            <w:tcW w:w="864" w:type="dxa"/>
          </w:tcPr>
          <w:p w14:paraId="1E4969D3" w14:textId="77777777" w:rsidR="003F3A73" w:rsidRDefault="003F3A73">
            <w:pPr>
              <w:pStyle w:val="TableText"/>
            </w:pPr>
          </w:p>
        </w:tc>
        <w:tc>
          <w:tcPr>
            <w:tcW w:w="1104" w:type="dxa"/>
          </w:tcPr>
          <w:p w14:paraId="016D8358" w14:textId="6379644B" w:rsidR="003F3A73" w:rsidRDefault="00185366">
            <w:pPr>
              <w:pStyle w:val="TableText"/>
            </w:pPr>
            <w:hyperlink w:anchor="C_1202-30644">
              <w:r w:rsidR="00724124">
                <w:rPr>
                  <w:rStyle w:val="HyperlinkText9pt"/>
                </w:rPr>
                <w:t>1202-30644</w:t>
              </w:r>
            </w:hyperlink>
          </w:p>
        </w:tc>
        <w:tc>
          <w:tcPr>
            <w:tcW w:w="2975" w:type="dxa"/>
          </w:tcPr>
          <w:p w14:paraId="61548994" w14:textId="77777777" w:rsidR="003F3A73" w:rsidRDefault="00724124">
            <w:pPr>
              <w:pStyle w:val="TableText"/>
            </w:pPr>
            <w:r>
              <w:t>3541-0</w:t>
            </w:r>
          </w:p>
        </w:tc>
      </w:tr>
      <w:tr w:rsidR="003F3A73" w14:paraId="06B46733" w14:textId="77777777">
        <w:trPr>
          <w:jc w:val="center"/>
        </w:trPr>
        <w:tc>
          <w:tcPr>
            <w:tcW w:w="3345" w:type="dxa"/>
          </w:tcPr>
          <w:p w14:paraId="382C73C3" w14:textId="77777777" w:rsidR="003F3A73" w:rsidRDefault="00724124">
            <w:pPr>
              <w:pStyle w:val="TableText"/>
            </w:pPr>
            <w:r>
              <w:tab/>
            </w:r>
            <w:r>
              <w:tab/>
              <w:t>@codeSystem</w:t>
            </w:r>
          </w:p>
        </w:tc>
        <w:tc>
          <w:tcPr>
            <w:tcW w:w="720" w:type="dxa"/>
          </w:tcPr>
          <w:p w14:paraId="1C61C501" w14:textId="77777777" w:rsidR="003F3A73" w:rsidRDefault="00724124">
            <w:pPr>
              <w:pStyle w:val="TableText"/>
            </w:pPr>
            <w:r>
              <w:t>1..1</w:t>
            </w:r>
          </w:p>
        </w:tc>
        <w:tc>
          <w:tcPr>
            <w:tcW w:w="1152" w:type="dxa"/>
          </w:tcPr>
          <w:p w14:paraId="6DCF7494" w14:textId="77777777" w:rsidR="003F3A73" w:rsidRDefault="00724124">
            <w:pPr>
              <w:pStyle w:val="TableText"/>
            </w:pPr>
            <w:r>
              <w:t>SHALL</w:t>
            </w:r>
          </w:p>
        </w:tc>
        <w:tc>
          <w:tcPr>
            <w:tcW w:w="864" w:type="dxa"/>
          </w:tcPr>
          <w:p w14:paraId="4AB83AF7" w14:textId="77777777" w:rsidR="003F3A73" w:rsidRDefault="003F3A73">
            <w:pPr>
              <w:pStyle w:val="TableText"/>
            </w:pPr>
          </w:p>
        </w:tc>
        <w:tc>
          <w:tcPr>
            <w:tcW w:w="1104" w:type="dxa"/>
          </w:tcPr>
          <w:p w14:paraId="18BAF079" w14:textId="4309841C" w:rsidR="003F3A73" w:rsidRDefault="00185366">
            <w:pPr>
              <w:pStyle w:val="TableText"/>
            </w:pPr>
            <w:hyperlink w:anchor="C_1202-30650">
              <w:r w:rsidR="00724124">
                <w:rPr>
                  <w:rStyle w:val="HyperlinkText9pt"/>
                </w:rPr>
                <w:t>1202-30650</w:t>
              </w:r>
            </w:hyperlink>
          </w:p>
        </w:tc>
        <w:tc>
          <w:tcPr>
            <w:tcW w:w="2975" w:type="dxa"/>
          </w:tcPr>
          <w:p w14:paraId="56A80428" w14:textId="77777777" w:rsidR="003F3A73" w:rsidRDefault="00724124">
            <w:pPr>
              <w:pStyle w:val="TableText"/>
            </w:pPr>
            <w:r>
              <w:t>urn:oid:2.16.840.1.113883.6.277 (cdcNHSN) = 2.16.840.1.113883.6.277</w:t>
            </w:r>
          </w:p>
        </w:tc>
      </w:tr>
    </w:tbl>
    <w:p w14:paraId="51E7BBE2" w14:textId="77777777" w:rsidR="003F3A73" w:rsidRDefault="003F3A73">
      <w:pPr>
        <w:pStyle w:val="BodyText"/>
      </w:pPr>
    </w:p>
    <w:p w14:paraId="421FBB52" w14:textId="77777777" w:rsidR="003F3A73" w:rsidRDefault="00724124">
      <w:pPr>
        <w:numPr>
          <w:ilvl w:val="0"/>
          <w:numId w:val="1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630" w:name="C_1202-30647"/>
      <w:r>
        <w:t xml:space="preserve"> (CONF:1202-30647)</w:t>
      </w:r>
      <w:bookmarkEnd w:id="630"/>
      <w:r>
        <w:t>.</w:t>
      </w:r>
    </w:p>
    <w:p w14:paraId="56621A0C" w14:textId="77777777" w:rsidR="003F3A73" w:rsidRDefault="00724124">
      <w:pPr>
        <w:numPr>
          <w:ilvl w:val="0"/>
          <w:numId w:val="1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631" w:name="C_1202-30648"/>
      <w:r>
        <w:t xml:space="preserve"> (CONF:1202-30648)</w:t>
      </w:r>
      <w:bookmarkEnd w:id="631"/>
      <w:r>
        <w:t>.</w:t>
      </w:r>
    </w:p>
    <w:p w14:paraId="0C8E0F5C" w14:textId="77777777" w:rsidR="003F3A73" w:rsidRDefault="00724124">
      <w:pPr>
        <w:pStyle w:val="BodyText"/>
        <w:spacing w:before="120"/>
      </w:pPr>
      <w:r>
        <w:t>If there were no hemovigilance incidents reported this month, set the value of @negationInd to false. If there were hemovigilance incidents reported this month, set the value of @negationInd to true.</w:t>
      </w:r>
    </w:p>
    <w:p w14:paraId="40EFFD76" w14:textId="77777777" w:rsidR="003F3A73" w:rsidRDefault="00724124">
      <w:pPr>
        <w:numPr>
          <w:ilvl w:val="0"/>
          <w:numId w:val="17"/>
        </w:numPr>
      </w:pPr>
      <w:r>
        <w:rPr>
          <w:rStyle w:val="keyword"/>
        </w:rPr>
        <w:t>SHALL</w:t>
      </w:r>
      <w:r>
        <w:t xml:space="preserve"> contain exactly one [1..1] </w:t>
      </w:r>
      <w:r>
        <w:rPr>
          <w:rStyle w:val="XMLnameBold"/>
        </w:rPr>
        <w:t>@negationInd</w:t>
      </w:r>
      <w:bookmarkStart w:id="632" w:name="C_1202-30649"/>
      <w:r>
        <w:t xml:space="preserve"> (CONF:1202-30649)</w:t>
      </w:r>
      <w:bookmarkEnd w:id="632"/>
      <w:r>
        <w:t>.</w:t>
      </w:r>
    </w:p>
    <w:p w14:paraId="51DB64D1" w14:textId="77777777" w:rsidR="003F3A73" w:rsidRDefault="00724124">
      <w:pPr>
        <w:numPr>
          <w:ilvl w:val="0"/>
          <w:numId w:val="17"/>
        </w:numPr>
      </w:pPr>
      <w:r>
        <w:rPr>
          <w:rStyle w:val="keyword"/>
        </w:rPr>
        <w:t>SHALL</w:t>
      </w:r>
      <w:r>
        <w:t xml:space="preserve"> contain exactly one [1..1] </w:t>
      </w:r>
      <w:r>
        <w:rPr>
          <w:rStyle w:val="XMLnameBold"/>
        </w:rPr>
        <w:t>templateId</w:t>
      </w:r>
      <w:bookmarkStart w:id="633" w:name="C_1202-30640"/>
      <w:r>
        <w:t xml:space="preserve"> (CONF:1202-30640)</w:t>
      </w:r>
      <w:bookmarkEnd w:id="633"/>
      <w:r>
        <w:t xml:space="preserve"> such that it</w:t>
      </w:r>
    </w:p>
    <w:p w14:paraId="68B794AB" w14:textId="77777777" w:rsidR="003F3A73" w:rsidRDefault="00724124">
      <w:pPr>
        <w:numPr>
          <w:ilvl w:val="1"/>
          <w:numId w:val="17"/>
        </w:numPr>
      </w:pPr>
      <w:r>
        <w:rPr>
          <w:rStyle w:val="keyword"/>
        </w:rPr>
        <w:lastRenderedPageBreak/>
        <w:t>SHALL</w:t>
      </w:r>
      <w:r>
        <w:t xml:space="preserve"> contain exactly one [1..1] </w:t>
      </w:r>
      <w:r>
        <w:rPr>
          <w:rStyle w:val="XMLnameBold"/>
        </w:rPr>
        <w:t>@root</w:t>
      </w:r>
      <w:r>
        <w:t>=</w:t>
      </w:r>
      <w:r>
        <w:rPr>
          <w:rStyle w:val="XMLname"/>
        </w:rPr>
        <w:t>"2.16.840.1.113883.10.20.5.6.233"</w:t>
      </w:r>
      <w:bookmarkStart w:id="634" w:name="C_1202-30645"/>
      <w:r>
        <w:t xml:space="preserve"> (CONF:1202-30645)</w:t>
      </w:r>
      <w:bookmarkEnd w:id="634"/>
      <w:r>
        <w:t>.</w:t>
      </w:r>
    </w:p>
    <w:p w14:paraId="65CF4FCB" w14:textId="77777777" w:rsidR="003F3A73" w:rsidRDefault="00724124">
      <w:pPr>
        <w:numPr>
          <w:ilvl w:val="1"/>
          <w:numId w:val="17"/>
        </w:numPr>
      </w:pPr>
      <w:r>
        <w:rPr>
          <w:rStyle w:val="keyword"/>
        </w:rPr>
        <w:t>SHALL</w:t>
      </w:r>
      <w:r>
        <w:t xml:space="preserve"> contain exactly one [1..1] </w:t>
      </w:r>
      <w:r>
        <w:rPr>
          <w:rStyle w:val="XMLnameBold"/>
        </w:rPr>
        <w:t>@extension</w:t>
      </w:r>
      <w:r>
        <w:t>=</w:t>
      </w:r>
      <w:r>
        <w:rPr>
          <w:rStyle w:val="XMLname"/>
        </w:rPr>
        <w:t>"2015-10-01"</w:t>
      </w:r>
      <w:bookmarkStart w:id="635" w:name="C_1202-30646"/>
      <w:r>
        <w:t xml:space="preserve"> (CONF:1202-30646)</w:t>
      </w:r>
      <w:bookmarkEnd w:id="635"/>
      <w:r>
        <w:t>.</w:t>
      </w:r>
    </w:p>
    <w:p w14:paraId="5D34F942" w14:textId="77777777" w:rsidR="003F3A73" w:rsidRDefault="00724124">
      <w:pPr>
        <w:numPr>
          <w:ilvl w:val="0"/>
          <w:numId w:val="17"/>
        </w:numPr>
      </w:pPr>
      <w:r>
        <w:rPr>
          <w:rStyle w:val="keyword"/>
        </w:rPr>
        <w:t>SHALL</w:t>
      </w:r>
      <w:r>
        <w:t xml:space="preserve"> contain exactly one [1..1] </w:t>
      </w:r>
      <w:r>
        <w:rPr>
          <w:rStyle w:val="XMLnameBold"/>
        </w:rPr>
        <w:t>code</w:t>
      </w:r>
      <w:bookmarkStart w:id="636" w:name="C_1202-30637"/>
      <w:r>
        <w:t xml:space="preserve"> (CONF:1202-30637)</w:t>
      </w:r>
      <w:bookmarkEnd w:id="636"/>
      <w:r>
        <w:t>.</w:t>
      </w:r>
    </w:p>
    <w:p w14:paraId="544B4300" w14:textId="77777777" w:rsidR="003F3A73" w:rsidRDefault="00724124">
      <w:pPr>
        <w:numPr>
          <w:ilvl w:val="1"/>
          <w:numId w:val="1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637" w:name="C_1202-30641"/>
      <w:r>
        <w:t xml:space="preserve"> (CONF:1202-30641)</w:t>
      </w:r>
      <w:bookmarkEnd w:id="637"/>
      <w:r>
        <w:t>.</w:t>
      </w:r>
    </w:p>
    <w:p w14:paraId="665631A9" w14:textId="77777777" w:rsidR="003F3A73" w:rsidRDefault="00724124">
      <w:pPr>
        <w:numPr>
          <w:ilvl w:val="1"/>
          <w:numId w:val="17"/>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HL7ActCode urn:oid:2.16.840.1.113883.5.4</w:t>
      </w:r>
      <w:r>
        <w:t>)</w:t>
      </w:r>
      <w:bookmarkStart w:id="638" w:name="C_1202-30642"/>
      <w:r>
        <w:t xml:space="preserve"> (CONF:1202-30642)</w:t>
      </w:r>
      <w:bookmarkEnd w:id="638"/>
      <w:r>
        <w:t>.</w:t>
      </w:r>
    </w:p>
    <w:p w14:paraId="13BC185C" w14:textId="77777777" w:rsidR="003F3A73" w:rsidRDefault="00724124">
      <w:pPr>
        <w:numPr>
          <w:ilvl w:val="0"/>
          <w:numId w:val="17"/>
        </w:numPr>
      </w:pPr>
      <w:r>
        <w:rPr>
          <w:rStyle w:val="keyword"/>
        </w:rPr>
        <w:t>SHALL</w:t>
      </w:r>
      <w:r>
        <w:t xml:space="preserve"> contain exactly one [1..1] </w:t>
      </w:r>
      <w:r>
        <w:rPr>
          <w:rStyle w:val="XMLnameBold"/>
        </w:rPr>
        <w:t>statusCode</w:t>
      </w:r>
      <w:bookmarkStart w:id="639" w:name="C_1202-30638"/>
      <w:r>
        <w:t xml:space="preserve"> (CONF:1202-30638)</w:t>
      </w:r>
      <w:bookmarkEnd w:id="639"/>
      <w:r>
        <w:t>.</w:t>
      </w:r>
    </w:p>
    <w:p w14:paraId="31FF2D7B" w14:textId="77777777" w:rsidR="003F3A73" w:rsidRDefault="00724124">
      <w:pPr>
        <w:numPr>
          <w:ilvl w:val="1"/>
          <w:numId w:val="1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640" w:name="C_1202-30643"/>
      <w:r>
        <w:t xml:space="preserve"> (CONF:1202-30643)</w:t>
      </w:r>
      <w:bookmarkEnd w:id="640"/>
      <w:r>
        <w:t>.</w:t>
      </w:r>
    </w:p>
    <w:p w14:paraId="25809A08" w14:textId="77777777" w:rsidR="003F3A73" w:rsidRDefault="00724124">
      <w:pPr>
        <w:numPr>
          <w:ilvl w:val="0"/>
          <w:numId w:val="17"/>
        </w:numPr>
      </w:pPr>
      <w:r>
        <w:rPr>
          <w:rStyle w:val="keyword"/>
        </w:rPr>
        <w:t>SHALL</w:t>
      </w:r>
      <w:r>
        <w:t xml:space="preserve"> contain exactly one [1..1] </w:t>
      </w:r>
      <w:r>
        <w:rPr>
          <w:rStyle w:val="XMLnameBold"/>
        </w:rPr>
        <w:t>value</w:t>
      </w:r>
      <w:r>
        <w:t xml:space="preserve"> with @xsi:type="CD"</w:t>
      </w:r>
      <w:bookmarkStart w:id="641" w:name="C_1202-30639"/>
      <w:r>
        <w:t xml:space="preserve"> (CONF:1202-30639)</w:t>
      </w:r>
      <w:bookmarkEnd w:id="641"/>
      <w:r>
        <w:t>.</w:t>
      </w:r>
    </w:p>
    <w:p w14:paraId="51A1F049" w14:textId="77777777" w:rsidR="003F3A73" w:rsidRDefault="00724124">
      <w:pPr>
        <w:numPr>
          <w:ilvl w:val="1"/>
          <w:numId w:val="17"/>
        </w:numPr>
      </w:pPr>
      <w:r>
        <w:t xml:space="preserve">This value </w:t>
      </w:r>
      <w:r>
        <w:rPr>
          <w:rStyle w:val="keyword"/>
        </w:rPr>
        <w:t>SHALL</w:t>
      </w:r>
      <w:r>
        <w:t xml:space="preserve"> contain exactly one [1..1] </w:t>
      </w:r>
      <w:r>
        <w:rPr>
          <w:rStyle w:val="XMLnameBold"/>
        </w:rPr>
        <w:t>@code</w:t>
      </w:r>
      <w:r>
        <w:t>=</w:t>
      </w:r>
      <w:r>
        <w:rPr>
          <w:rStyle w:val="XMLname"/>
        </w:rPr>
        <w:t>"3541-0"</w:t>
      </w:r>
      <w:r>
        <w:t xml:space="preserve"> No hemovigilance incidents reported this month</w:t>
      </w:r>
      <w:bookmarkStart w:id="642" w:name="C_1202-30644"/>
      <w:r>
        <w:t xml:space="preserve"> (CONF:1202-30644)</w:t>
      </w:r>
      <w:bookmarkEnd w:id="642"/>
      <w:r>
        <w:t>.</w:t>
      </w:r>
    </w:p>
    <w:p w14:paraId="4C8BF005" w14:textId="77777777" w:rsidR="003F3A73" w:rsidRDefault="00724124">
      <w:pPr>
        <w:numPr>
          <w:ilvl w:val="1"/>
          <w:numId w:val="17"/>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643" w:name="C_1202-30650"/>
      <w:r>
        <w:t xml:space="preserve"> (CONF:1202-30650)</w:t>
      </w:r>
      <w:bookmarkEnd w:id="643"/>
      <w:r>
        <w:t>.</w:t>
      </w:r>
    </w:p>
    <w:p w14:paraId="2F83BEF1" w14:textId="7F5ADB78" w:rsidR="003F3A73" w:rsidRDefault="00724124">
      <w:pPr>
        <w:pStyle w:val="Caption"/>
        <w:ind w:left="130" w:right="115"/>
      </w:pPr>
      <w:bookmarkStart w:id="644" w:name="_Toc26179279"/>
      <w:r>
        <w:t xml:space="preserve">Figure </w:t>
      </w:r>
      <w:r>
        <w:fldChar w:fldCharType="begin"/>
      </w:r>
      <w:r>
        <w:instrText>SEQ Figure \* ARABIC</w:instrText>
      </w:r>
      <w:r>
        <w:fldChar w:fldCharType="separate"/>
      </w:r>
      <w:r>
        <w:t>29</w:t>
      </w:r>
      <w:r>
        <w:fldChar w:fldCharType="end"/>
      </w:r>
      <w:r>
        <w:t>: No Hemovigilance Incidents Reported This Month Observation</w:t>
      </w:r>
      <w:bookmarkEnd w:id="644"/>
    </w:p>
    <w:p w14:paraId="6C40F632" w14:textId="77777777" w:rsidR="003F3A73" w:rsidRDefault="00724124">
      <w:pPr>
        <w:pStyle w:val="Example"/>
        <w:ind w:left="130" w:right="115"/>
      </w:pPr>
      <w:r>
        <w:t>&lt;!-- No Hemovigilance Incidents Reported This Month Observation --&gt;</w:t>
      </w:r>
    </w:p>
    <w:p w14:paraId="1331C36B" w14:textId="77777777" w:rsidR="003F3A73" w:rsidRDefault="00724124">
      <w:pPr>
        <w:pStyle w:val="Example"/>
        <w:ind w:left="130" w:right="115"/>
      </w:pPr>
      <w:r>
        <w:t xml:space="preserve">&lt;!-- If there were no hemovigilance incidents reported this month, </w:t>
      </w:r>
    </w:p>
    <w:p w14:paraId="77229F08" w14:textId="77777777" w:rsidR="003F3A73" w:rsidRDefault="00724124">
      <w:pPr>
        <w:pStyle w:val="Example"/>
        <w:ind w:left="130" w:right="115"/>
      </w:pPr>
      <w:r>
        <w:t xml:space="preserve">       set the value of @negationInd to false. </w:t>
      </w:r>
    </w:p>
    <w:p w14:paraId="063BFAD5" w14:textId="77777777" w:rsidR="003F3A73" w:rsidRDefault="00724124">
      <w:pPr>
        <w:pStyle w:val="Example"/>
        <w:ind w:left="130" w:right="115"/>
      </w:pPr>
      <w:r>
        <w:t xml:space="preserve">       If there were hemovigilance incidents reported this month, </w:t>
      </w:r>
    </w:p>
    <w:p w14:paraId="461279D9" w14:textId="77777777" w:rsidR="003F3A73" w:rsidRDefault="00724124">
      <w:pPr>
        <w:pStyle w:val="Example"/>
        <w:ind w:left="130" w:right="115"/>
      </w:pPr>
      <w:r>
        <w:t xml:space="preserve">       set the value of @negationInd to true. --&gt;</w:t>
      </w:r>
    </w:p>
    <w:p w14:paraId="4DD943B6" w14:textId="77777777" w:rsidR="003F3A73" w:rsidRDefault="00724124">
      <w:pPr>
        <w:pStyle w:val="Example"/>
        <w:ind w:left="130" w:right="115"/>
      </w:pPr>
      <w:r>
        <w:t>&lt;!-- There were hemovigilance incidents reported this month so negationInd='true' --&gt;</w:t>
      </w:r>
    </w:p>
    <w:p w14:paraId="23077AB4" w14:textId="77777777" w:rsidR="003F3A73" w:rsidRDefault="00724124">
      <w:pPr>
        <w:pStyle w:val="Example"/>
        <w:ind w:left="130" w:right="115"/>
      </w:pPr>
      <w:r>
        <w:t>&lt;observation classCode="OBS" moodCode="EVN" negationInd="true"&gt;</w:t>
      </w:r>
    </w:p>
    <w:p w14:paraId="70FB2035" w14:textId="77777777" w:rsidR="003F3A73" w:rsidRDefault="00724124">
      <w:pPr>
        <w:pStyle w:val="Example"/>
        <w:ind w:left="130" w:right="115"/>
      </w:pPr>
      <w:r>
        <w:t xml:space="preserve">    &lt;!-- No Hemovigilance Incidents Reported This Month Observation --&gt;</w:t>
      </w:r>
    </w:p>
    <w:p w14:paraId="6D0F82C5" w14:textId="77777777" w:rsidR="003F3A73" w:rsidRDefault="00724124">
      <w:pPr>
        <w:pStyle w:val="Example"/>
        <w:ind w:left="130" w:right="115"/>
      </w:pPr>
      <w:r>
        <w:t xml:space="preserve">    &lt;templateId root="2.16.840.1.113883.10.20.5.6.233" </w:t>
      </w:r>
    </w:p>
    <w:p w14:paraId="0718A09A" w14:textId="77777777" w:rsidR="003F3A73" w:rsidRDefault="00724124">
      <w:pPr>
        <w:pStyle w:val="Example"/>
        <w:ind w:left="130" w:right="115"/>
      </w:pPr>
      <w:r>
        <w:t xml:space="preserve">      extension="2015-10-01" /&gt;</w:t>
      </w:r>
    </w:p>
    <w:p w14:paraId="56D5F01D" w14:textId="77777777" w:rsidR="003F3A73" w:rsidRDefault="00724124">
      <w:pPr>
        <w:pStyle w:val="Example"/>
        <w:ind w:left="130" w:right="115"/>
      </w:pPr>
      <w:r>
        <w:t xml:space="preserve">    &lt;code code="ASSERTION" </w:t>
      </w:r>
    </w:p>
    <w:p w14:paraId="68695CE7" w14:textId="77777777" w:rsidR="003F3A73" w:rsidRDefault="00724124">
      <w:pPr>
        <w:pStyle w:val="Example"/>
        <w:ind w:left="130" w:right="115"/>
      </w:pPr>
      <w:r>
        <w:t xml:space="preserve">      codeSystem="2.16.840.1.113883.5.4" /&gt;</w:t>
      </w:r>
    </w:p>
    <w:p w14:paraId="2D1DF7FD" w14:textId="77777777" w:rsidR="003F3A73" w:rsidRDefault="00724124">
      <w:pPr>
        <w:pStyle w:val="Example"/>
        <w:ind w:left="130" w:right="115"/>
      </w:pPr>
      <w:r>
        <w:t xml:space="preserve">    &lt;statusCode code="completed"/&gt;</w:t>
      </w:r>
    </w:p>
    <w:p w14:paraId="71BF783A" w14:textId="77777777" w:rsidR="003F3A73" w:rsidRDefault="00724124">
      <w:pPr>
        <w:pStyle w:val="Example"/>
        <w:ind w:left="130" w:right="115"/>
      </w:pPr>
      <w:r>
        <w:t xml:space="preserve">    &lt;value xsi:type="CD" </w:t>
      </w:r>
    </w:p>
    <w:p w14:paraId="597448AC" w14:textId="77777777" w:rsidR="003F3A73" w:rsidRDefault="00724124">
      <w:pPr>
        <w:pStyle w:val="Example"/>
        <w:ind w:left="130" w:right="115"/>
      </w:pPr>
      <w:r>
        <w:t xml:space="preserve">      codeSystem="2.16.840.1.113883.6.277" </w:t>
      </w:r>
    </w:p>
    <w:p w14:paraId="5D14D536" w14:textId="77777777" w:rsidR="003F3A73" w:rsidRDefault="00724124">
      <w:pPr>
        <w:pStyle w:val="Example"/>
        <w:ind w:left="130" w:right="115"/>
      </w:pPr>
      <w:r>
        <w:t xml:space="preserve">      codeSystemName="cdcNHSN" code="3541-0"</w:t>
      </w:r>
    </w:p>
    <w:p w14:paraId="03445396" w14:textId="77777777" w:rsidR="003F3A73" w:rsidRDefault="00724124">
      <w:pPr>
        <w:pStyle w:val="Example"/>
        <w:ind w:left="130" w:right="115"/>
      </w:pPr>
      <w:r>
        <w:t xml:space="preserve">      displayName="No hemovigilance incidents reported this month" /&gt;</w:t>
      </w:r>
    </w:p>
    <w:p w14:paraId="6F47423C" w14:textId="77777777" w:rsidR="003F3A73" w:rsidRDefault="00724124">
      <w:pPr>
        <w:pStyle w:val="Example"/>
        <w:ind w:left="130" w:right="115"/>
      </w:pPr>
      <w:r>
        <w:t>&lt;/observation&gt;</w:t>
      </w:r>
    </w:p>
    <w:p w14:paraId="1BC4E01A" w14:textId="77777777" w:rsidR="003F3A73" w:rsidRDefault="003F3A73">
      <w:pPr>
        <w:pStyle w:val="BodyText"/>
      </w:pPr>
    </w:p>
    <w:p w14:paraId="6AD60A01" w14:textId="77777777" w:rsidR="003F3A73" w:rsidRDefault="00724124">
      <w:pPr>
        <w:pStyle w:val="Heading2nospace"/>
      </w:pPr>
      <w:bookmarkStart w:id="645" w:name="E_Pathogen_Reduced_Apheresis_Platelet_U"/>
      <w:bookmarkStart w:id="646" w:name="_Toc26179245"/>
      <w:r>
        <w:lastRenderedPageBreak/>
        <w:t>Pathogen Reduced Apheresis Platelet Usage Summary Observation</w:t>
      </w:r>
      <w:bookmarkEnd w:id="645"/>
      <w:bookmarkEnd w:id="646"/>
    </w:p>
    <w:p w14:paraId="304AA9EC" w14:textId="77777777" w:rsidR="003F3A73" w:rsidRDefault="00724124">
      <w:pPr>
        <w:pStyle w:val="BracketData"/>
      </w:pPr>
      <w:r>
        <w:t>[observation: identifier urn:hl7ii:2.16.840.1.113883.10.20.5.6.240:2016-08-01 (closed)]</w:t>
      </w:r>
    </w:p>
    <w:p w14:paraId="3B658964" w14:textId="77777777" w:rsidR="003F3A73" w:rsidRDefault="00724124">
      <w:pPr>
        <w:pStyle w:val="BracketData"/>
      </w:pPr>
      <w:r>
        <w:t>Published as part of NHSN Healthcare Associated Infection (HAI) Reports Release 3, DSTU 1.1 - US Realm</w:t>
      </w:r>
    </w:p>
    <w:p w14:paraId="4154A62F" w14:textId="17D4EDA8" w:rsidR="003F3A73" w:rsidRDefault="00724124">
      <w:pPr>
        <w:pStyle w:val="Caption"/>
      </w:pPr>
      <w:bookmarkStart w:id="647" w:name="_Toc26179339"/>
      <w:r>
        <w:t xml:space="preserve">Table </w:t>
      </w:r>
      <w:r>
        <w:fldChar w:fldCharType="begin"/>
      </w:r>
      <w:r>
        <w:instrText>SEQ Table \* ARABIC</w:instrText>
      </w:r>
      <w:r>
        <w:fldChar w:fldCharType="separate"/>
      </w:r>
      <w:r>
        <w:t>57</w:t>
      </w:r>
      <w:r>
        <w:fldChar w:fldCharType="end"/>
      </w:r>
      <w:r>
        <w:t>: Pathogen Reduced Apheresis Platelet Usage Summary Observation Contexts</w:t>
      </w:r>
      <w:bookmarkEnd w:id="6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0350E940" w14:textId="77777777">
        <w:trPr>
          <w:cantSplit/>
          <w:tblHeader/>
          <w:jc w:val="center"/>
        </w:trPr>
        <w:tc>
          <w:tcPr>
            <w:tcW w:w="360" w:type="dxa"/>
            <w:shd w:val="clear" w:color="auto" w:fill="E6E6E6"/>
          </w:tcPr>
          <w:p w14:paraId="67781F48" w14:textId="77777777" w:rsidR="003F3A73" w:rsidRDefault="00724124">
            <w:pPr>
              <w:pStyle w:val="TableHead"/>
            </w:pPr>
            <w:r>
              <w:t>Contained By:</w:t>
            </w:r>
          </w:p>
        </w:tc>
        <w:tc>
          <w:tcPr>
            <w:tcW w:w="360" w:type="dxa"/>
            <w:shd w:val="clear" w:color="auto" w:fill="E6E6E6"/>
          </w:tcPr>
          <w:p w14:paraId="0654EE91" w14:textId="77777777" w:rsidR="003F3A73" w:rsidRDefault="00724124">
            <w:pPr>
              <w:pStyle w:val="TableHead"/>
            </w:pPr>
            <w:r>
              <w:t>Contains:</w:t>
            </w:r>
          </w:p>
        </w:tc>
      </w:tr>
      <w:tr w:rsidR="003F3A73" w14:paraId="596A8D27" w14:textId="77777777">
        <w:trPr>
          <w:jc w:val="center"/>
        </w:trPr>
        <w:tc>
          <w:tcPr>
            <w:tcW w:w="360" w:type="dxa"/>
          </w:tcPr>
          <w:p w14:paraId="5210F50B" w14:textId="1A837535" w:rsidR="003F3A73" w:rsidRDefault="00185366">
            <w:pPr>
              <w:pStyle w:val="TableText"/>
            </w:pPr>
            <w:hyperlink w:anchor="E_Summary_Encounter_HV_V2">
              <w:r w:rsidR="00724124">
                <w:rPr>
                  <w:rStyle w:val="HyperlinkText9pt"/>
                </w:rPr>
                <w:t>Summary Encounter (HV) (V2)</w:t>
              </w:r>
            </w:hyperlink>
            <w:r w:rsidR="00724124">
              <w:t xml:space="preserve"> (optional)</w:t>
            </w:r>
          </w:p>
        </w:tc>
        <w:tc>
          <w:tcPr>
            <w:tcW w:w="360" w:type="dxa"/>
          </w:tcPr>
          <w:p w14:paraId="6F959B0F" w14:textId="403438E9" w:rsidR="003F3A73" w:rsidRDefault="00185366">
            <w:pPr>
              <w:pStyle w:val="TableText"/>
            </w:pPr>
            <w:hyperlink w:anchor="E_ISBT_Product_Code_Summary_ObsV2">
              <w:r w:rsidR="00724124">
                <w:rPr>
                  <w:rStyle w:val="HyperlinkText9pt"/>
                </w:rPr>
                <w:t>ISBT Product Code Summary Observation (V2)</w:t>
              </w:r>
            </w:hyperlink>
            <w:r w:rsidR="00724124">
              <w:t xml:space="preserve"> (optional)</w:t>
            </w:r>
          </w:p>
        </w:tc>
      </w:tr>
    </w:tbl>
    <w:p w14:paraId="67B5F100" w14:textId="77777777" w:rsidR="003F3A73" w:rsidRDefault="003F3A73">
      <w:pPr>
        <w:pStyle w:val="BodyText"/>
      </w:pPr>
    </w:p>
    <w:p w14:paraId="49EB730D" w14:textId="77777777" w:rsidR="003F3A73" w:rsidRDefault="00724124">
      <w:r>
        <w:t>This template represents the number of units transfused, aliquots transfused, or total discards for pathogen reduced apheresis platelets.</w:t>
      </w:r>
    </w:p>
    <w:p w14:paraId="68A9A2B2" w14:textId="77777777" w:rsidR="003F3A73" w:rsidRDefault="00724124">
      <w:r>
        <w:t xml:space="preserve">If the value = 0, there </w:t>
      </w:r>
      <w:r>
        <w:rPr>
          <w:i/>
        </w:rPr>
        <w:t>SHALL NOT</w:t>
      </w:r>
      <w:r>
        <w:t xml:space="preserve"> be a contained observation. If the value is &gt; 0 then each specific subcategory product that is &gt; 0 </w:t>
      </w:r>
      <w:r>
        <w:rPr>
          <w:i/>
        </w:rPr>
        <w:t>SHALL</w:t>
      </w:r>
      <w:r>
        <w:t xml:space="preserve"> be listed in a separate contained ISBT Product Code Summary Observation.</w:t>
      </w:r>
    </w:p>
    <w:p w14:paraId="4ED372DC" w14:textId="44DCC9EC" w:rsidR="003F3A73" w:rsidRDefault="00724124">
      <w:pPr>
        <w:pStyle w:val="Caption"/>
      </w:pPr>
      <w:bookmarkStart w:id="648" w:name="_Toc26179340"/>
      <w:r>
        <w:lastRenderedPageBreak/>
        <w:t xml:space="preserve">Table </w:t>
      </w:r>
      <w:r>
        <w:fldChar w:fldCharType="begin"/>
      </w:r>
      <w:r>
        <w:instrText>SEQ Table \* ARABIC</w:instrText>
      </w:r>
      <w:r>
        <w:fldChar w:fldCharType="separate"/>
      </w:r>
      <w:r>
        <w:t>58</w:t>
      </w:r>
      <w:r>
        <w:fldChar w:fldCharType="end"/>
      </w:r>
      <w:r>
        <w:t>: Pathogen Reduced Apheresis Platelet Usage Summary Observation Constraints Overview</w:t>
      </w:r>
      <w:bookmarkEnd w:id="648"/>
    </w:p>
    <w:tbl>
      <w:tblPr>
        <w:tblStyle w:val="TableGrid"/>
        <w:tblW w:w="10080" w:type="dxa"/>
        <w:jc w:val="center"/>
        <w:tblLayout w:type="fixed"/>
        <w:tblLook w:val="02A0" w:firstRow="1" w:lastRow="0" w:firstColumn="1" w:lastColumn="0" w:noHBand="1" w:noVBand="0"/>
        <w:tblCaption w:val="Table 58: Pathogen Reduced Apheresis Platelet Usage Summary Observation Constraints Overview"/>
        <w:tblDescription w:val="Pathogen Reduced Apheresis Platelet Usage Summary Observation Constraints Overview"/>
      </w:tblPr>
      <w:tblGrid>
        <w:gridCol w:w="3316"/>
        <w:gridCol w:w="716"/>
        <w:gridCol w:w="1144"/>
        <w:gridCol w:w="858"/>
        <w:gridCol w:w="1096"/>
        <w:gridCol w:w="2950"/>
      </w:tblGrid>
      <w:tr w:rsidR="003F3A73" w14:paraId="4B8F6526" w14:textId="77777777">
        <w:trPr>
          <w:cantSplit/>
          <w:tblHeader/>
          <w:jc w:val="center"/>
        </w:trPr>
        <w:tc>
          <w:tcPr>
            <w:tcW w:w="0" w:type="dxa"/>
            <w:shd w:val="clear" w:color="auto" w:fill="E6E6E6"/>
            <w:noWrap/>
          </w:tcPr>
          <w:p w14:paraId="20EA46DA" w14:textId="77777777" w:rsidR="003F3A73" w:rsidRDefault="00724124">
            <w:pPr>
              <w:pStyle w:val="TableHead"/>
            </w:pPr>
            <w:r>
              <w:t>XPath</w:t>
            </w:r>
          </w:p>
        </w:tc>
        <w:tc>
          <w:tcPr>
            <w:tcW w:w="720" w:type="dxa"/>
            <w:shd w:val="clear" w:color="auto" w:fill="E6E6E6"/>
            <w:noWrap/>
          </w:tcPr>
          <w:p w14:paraId="56ACE65F" w14:textId="77777777" w:rsidR="003F3A73" w:rsidRDefault="00724124">
            <w:pPr>
              <w:pStyle w:val="TableHead"/>
            </w:pPr>
            <w:r>
              <w:t>Card.</w:t>
            </w:r>
          </w:p>
        </w:tc>
        <w:tc>
          <w:tcPr>
            <w:tcW w:w="1152" w:type="dxa"/>
            <w:shd w:val="clear" w:color="auto" w:fill="E6E6E6"/>
            <w:noWrap/>
          </w:tcPr>
          <w:p w14:paraId="420EA7CC" w14:textId="77777777" w:rsidR="003F3A73" w:rsidRDefault="00724124">
            <w:pPr>
              <w:pStyle w:val="TableHead"/>
            </w:pPr>
            <w:r>
              <w:t>Verb</w:t>
            </w:r>
          </w:p>
        </w:tc>
        <w:tc>
          <w:tcPr>
            <w:tcW w:w="864" w:type="dxa"/>
            <w:shd w:val="clear" w:color="auto" w:fill="E6E6E6"/>
            <w:noWrap/>
          </w:tcPr>
          <w:p w14:paraId="47481C6B" w14:textId="77777777" w:rsidR="003F3A73" w:rsidRDefault="00724124">
            <w:pPr>
              <w:pStyle w:val="TableHead"/>
            </w:pPr>
            <w:r>
              <w:t>Data Type</w:t>
            </w:r>
          </w:p>
        </w:tc>
        <w:tc>
          <w:tcPr>
            <w:tcW w:w="864" w:type="dxa"/>
            <w:shd w:val="clear" w:color="auto" w:fill="E6E6E6"/>
            <w:noWrap/>
          </w:tcPr>
          <w:p w14:paraId="34771082" w14:textId="77777777" w:rsidR="003F3A73" w:rsidRDefault="00724124">
            <w:pPr>
              <w:pStyle w:val="TableHead"/>
            </w:pPr>
            <w:r>
              <w:t>CONF#</w:t>
            </w:r>
          </w:p>
        </w:tc>
        <w:tc>
          <w:tcPr>
            <w:tcW w:w="864" w:type="dxa"/>
            <w:shd w:val="clear" w:color="auto" w:fill="E6E6E6"/>
            <w:noWrap/>
          </w:tcPr>
          <w:p w14:paraId="56C12AAF" w14:textId="77777777" w:rsidR="003F3A73" w:rsidRDefault="00724124">
            <w:pPr>
              <w:pStyle w:val="TableHead"/>
            </w:pPr>
            <w:r>
              <w:t>Value</w:t>
            </w:r>
          </w:p>
        </w:tc>
      </w:tr>
      <w:tr w:rsidR="003F3A73" w14:paraId="3D46BC24" w14:textId="77777777">
        <w:trPr>
          <w:jc w:val="center"/>
        </w:trPr>
        <w:tc>
          <w:tcPr>
            <w:tcW w:w="10160" w:type="dxa"/>
            <w:gridSpan w:val="6"/>
          </w:tcPr>
          <w:p w14:paraId="57283A05" w14:textId="77777777" w:rsidR="003F3A73" w:rsidRDefault="00724124">
            <w:pPr>
              <w:pStyle w:val="TableText"/>
            </w:pPr>
            <w:r>
              <w:t>observation (identifier: urn:hl7ii:2.16.840.1.113883.10.20.5.6.240:2016-08-01)</w:t>
            </w:r>
          </w:p>
        </w:tc>
      </w:tr>
      <w:tr w:rsidR="003F3A73" w14:paraId="5B741F29" w14:textId="77777777">
        <w:trPr>
          <w:jc w:val="center"/>
        </w:trPr>
        <w:tc>
          <w:tcPr>
            <w:tcW w:w="3345" w:type="dxa"/>
          </w:tcPr>
          <w:p w14:paraId="5DAC8140" w14:textId="77777777" w:rsidR="003F3A73" w:rsidRDefault="00724124">
            <w:pPr>
              <w:pStyle w:val="TableText"/>
            </w:pPr>
            <w:r>
              <w:tab/>
              <w:t>@classCode</w:t>
            </w:r>
          </w:p>
        </w:tc>
        <w:tc>
          <w:tcPr>
            <w:tcW w:w="720" w:type="dxa"/>
          </w:tcPr>
          <w:p w14:paraId="3DE75BBA" w14:textId="77777777" w:rsidR="003F3A73" w:rsidRDefault="00724124">
            <w:pPr>
              <w:pStyle w:val="TableText"/>
            </w:pPr>
            <w:r>
              <w:t>1..1</w:t>
            </w:r>
          </w:p>
        </w:tc>
        <w:tc>
          <w:tcPr>
            <w:tcW w:w="1152" w:type="dxa"/>
          </w:tcPr>
          <w:p w14:paraId="6FB6C27D" w14:textId="77777777" w:rsidR="003F3A73" w:rsidRDefault="00724124">
            <w:pPr>
              <w:pStyle w:val="TableText"/>
            </w:pPr>
            <w:r>
              <w:t>SHALL</w:t>
            </w:r>
          </w:p>
        </w:tc>
        <w:tc>
          <w:tcPr>
            <w:tcW w:w="864" w:type="dxa"/>
          </w:tcPr>
          <w:p w14:paraId="51502008" w14:textId="77777777" w:rsidR="003F3A73" w:rsidRDefault="003F3A73">
            <w:pPr>
              <w:pStyle w:val="TableText"/>
            </w:pPr>
          </w:p>
        </w:tc>
        <w:tc>
          <w:tcPr>
            <w:tcW w:w="1104" w:type="dxa"/>
          </w:tcPr>
          <w:p w14:paraId="09E9BF08" w14:textId="1FB51F40" w:rsidR="003F3A73" w:rsidRDefault="00185366">
            <w:pPr>
              <w:pStyle w:val="TableText"/>
            </w:pPr>
            <w:hyperlink w:anchor="C_3247-30789">
              <w:r w:rsidR="00724124">
                <w:rPr>
                  <w:rStyle w:val="HyperlinkText9pt"/>
                </w:rPr>
                <w:t>3247-30789</w:t>
              </w:r>
            </w:hyperlink>
          </w:p>
        </w:tc>
        <w:tc>
          <w:tcPr>
            <w:tcW w:w="2975" w:type="dxa"/>
          </w:tcPr>
          <w:p w14:paraId="67524D80" w14:textId="77777777" w:rsidR="003F3A73" w:rsidRDefault="00724124">
            <w:pPr>
              <w:pStyle w:val="TableText"/>
            </w:pPr>
            <w:r>
              <w:t>urn:oid:2.16.840.1.113883.5.6 (HL7ActClass) = OBS</w:t>
            </w:r>
          </w:p>
        </w:tc>
      </w:tr>
      <w:tr w:rsidR="003F3A73" w14:paraId="7A559A57" w14:textId="77777777">
        <w:trPr>
          <w:jc w:val="center"/>
        </w:trPr>
        <w:tc>
          <w:tcPr>
            <w:tcW w:w="3345" w:type="dxa"/>
          </w:tcPr>
          <w:p w14:paraId="10DC44CF" w14:textId="77777777" w:rsidR="003F3A73" w:rsidRDefault="00724124">
            <w:pPr>
              <w:pStyle w:val="TableText"/>
            </w:pPr>
            <w:r>
              <w:tab/>
              <w:t>@moodCode</w:t>
            </w:r>
          </w:p>
        </w:tc>
        <w:tc>
          <w:tcPr>
            <w:tcW w:w="720" w:type="dxa"/>
          </w:tcPr>
          <w:p w14:paraId="6D4875AA" w14:textId="77777777" w:rsidR="003F3A73" w:rsidRDefault="00724124">
            <w:pPr>
              <w:pStyle w:val="TableText"/>
            </w:pPr>
            <w:r>
              <w:t>1..1</w:t>
            </w:r>
          </w:p>
        </w:tc>
        <w:tc>
          <w:tcPr>
            <w:tcW w:w="1152" w:type="dxa"/>
          </w:tcPr>
          <w:p w14:paraId="0FD6EB01" w14:textId="77777777" w:rsidR="003F3A73" w:rsidRDefault="00724124">
            <w:pPr>
              <w:pStyle w:val="TableText"/>
            </w:pPr>
            <w:r>
              <w:t>SHALL</w:t>
            </w:r>
          </w:p>
        </w:tc>
        <w:tc>
          <w:tcPr>
            <w:tcW w:w="864" w:type="dxa"/>
          </w:tcPr>
          <w:p w14:paraId="43023CBC" w14:textId="77777777" w:rsidR="003F3A73" w:rsidRDefault="003F3A73">
            <w:pPr>
              <w:pStyle w:val="TableText"/>
            </w:pPr>
          </w:p>
        </w:tc>
        <w:tc>
          <w:tcPr>
            <w:tcW w:w="1104" w:type="dxa"/>
          </w:tcPr>
          <w:p w14:paraId="47E0DB0D" w14:textId="027CAEEC" w:rsidR="003F3A73" w:rsidRDefault="00185366">
            <w:pPr>
              <w:pStyle w:val="TableText"/>
            </w:pPr>
            <w:hyperlink w:anchor="C_3247-30790">
              <w:r w:rsidR="00724124">
                <w:rPr>
                  <w:rStyle w:val="HyperlinkText9pt"/>
                </w:rPr>
                <w:t>3247-30790</w:t>
              </w:r>
            </w:hyperlink>
          </w:p>
        </w:tc>
        <w:tc>
          <w:tcPr>
            <w:tcW w:w="2975" w:type="dxa"/>
          </w:tcPr>
          <w:p w14:paraId="18406B00" w14:textId="77777777" w:rsidR="003F3A73" w:rsidRDefault="00724124">
            <w:pPr>
              <w:pStyle w:val="TableText"/>
            </w:pPr>
            <w:r>
              <w:t>urn:oid:2.16.840.1.113883.5.1001 (HL7ActMood) = EVN</w:t>
            </w:r>
          </w:p>
        </w:tc>
      </w:tr>
      <w:tr w:rsidR="003F3A73" w14:paraId="2A95A7A7" w14:textId="77777777">
        <w:trPr>
          <w:jc w:val="center"/>
        </w:trPr>
        <w:tc>
          <w:tcPr>
            <w:tcW w:w="3345" w:type="dxa"/>
          </w:tcPr>
          <w:p w14:paraId="410EF66A" w14:textId="77777777" w:rsidR="003F3A73" w:rsidRDefault="00724124">
            <w:pPr>
              <w:pStyle w:val="TableText"/>
            </w:pPr>
            <w:r>
              <w:tab/>
              <w:t>templateId</w:t>
            </w:r>
          </w:p>
        </w:tc>
        <w:tc>
          <w:tcPr>
            <w:tcW w:w="720" w:type="dxa"/>
          </w:tcPr>
          <w:p w14:paraId="76100F41" w14:textId="77777777" w:rsidR="003F3A73" w:rsidRDefault="00724124">
            <w:pPr>
              <w:pStyle w:val="TableText"/>
            </w:pPr>
            <w:r>
              <w:t>1..1</w:t>
            </w:r>
          </w:p>
        </w:tc>
        <w:tc>
          <w:tcPr>
            <w:tcW w:w="1152" w:type="dxa"/>
          </w:tcPr>
          <w:p w14:paraId="61262D24" w14:textId="77777777" w:rsidR="003F3A73" w:rsidRDefault="00724124">
            <w:pPr>
              <w:pStyle w:val="TableText"/>
            </w:pPr>
            <w:r>
              <w:t>SHALL</w:t>
            </w:r>
          </w:p>
        </w:tc>
        <w:tc>
          <w:tcPr>
            <w:tcW w:w="864" w:type="dxa"/>
          </w:tcPr>
          <w:p w14:paraId="109EBA16" w14:textId="77777777" w:rsidR="003F3A73" w:rsidRDefault="003F3A73">
            <w:pPr>
              <w:pStyle w:val="TableText"/>
            </w:pPr>
          </w:p>
        </w:tc>
        <w:tc>
          <w:tcPr>
            <w:tcW w:w="1104" w:type="dxa"/>
          </w:tcPr>
          <w:p w14:paraId="3455A912" w14:textId="044F50F4" w:rsidR="003F3A73" w:rsidRDefault="00185366">
            <w:pPr>
              <w:pStyle w:val="TableText"/>
            </w:pPr>
            <w:hyperlink w:anchor="C_3247-30780">
              <w:r w:rsidR="00724124">
                <w:rPr>
                  <w:rStyle w:val="HyperlinkText9pt"/>
                </w:rPr>
                <w:t>3247-30780</w:t>
              </w:r>
            </w:hyperlink>
          </w:p>
        </w:tc>
        <w:tc>
          <w:tcPr>
            <w:tcW w:w="2975" w:type="dxa"/>
          </w:tcPr>
          <w:p w14:paraId="5543F187" w14:textId="77777777" w:rsidR="003F3A73" w:rsidRDefault="003F3A73">
            <w:pPr>
              <w:pStyle w:val="TableText"/>
            </w:pPr>
          </w:p>
        </w:tc>
      </w:tr>
      <w:tr w:rsidR="003F3A73" w14:paraId="3BE515E5" w14:textId="77777777">
        <w:trPr>
          <w:jc w:val="center"/>
        </w:trPr>
        <w:tc>
          <w:tcPr>
            <w:tcW w:w="3345" w:type="dxa"/>
          </w:tcPr>
          <w:p w14:paraId="4A4D82D1" w14:textId="77777777" w:rsidR="003F3A73" w:rsidRDefault="00724124">
            <w:pPr>
              <w:pStyle w:val="TableText"/>
            </w:pPr>
            <w:r>
              <w:tab/>
            </w:r>
            <w:r>
              <w:tab/>
              <w:t>@root</w:t>
            </w:r>
          </w:p>
        </w:tc>
        <w:tc>
          <w:tcPr>
            <w:tcW w:w="720" w:type="dxa"/>
          </w:tcPr>
          <w:p w14:paraId="1AA05AE7" w14:textId="77777777" w:rsidR="003F3A73" w:rsidRDefault="00724124">
            <w:pPr>
              <w:pStyle w:val="TableText"/>
            </w:pPr>
            <w:r>
              <w:t>1..1</w:t>
            </w:r>
          </w:p>
        </w:tc>
        <w:tc>
          <w:tcPr>
            <w:tcW w:w="1152" w:type="dxa"/>
          </w:tcPr>
          <w:p w14:paraId="14CC14A1" w14:textId="77777777" w:rsidR="003F3A73" w:rsidRDefault="00724124">
            <w:pPr>
              <w:pStyle w:val="TableText"/>
            </w:pPr>
            <w:r>
              <w:t>SHALL</w:t>
            </w:r>
          </w:p>
        </w:tc>
        <w:tc>
          <w:tcPr>
            <w:tcW w:w="864" w:type="dxa"/>
          </w:tcPr>
          <w:p w14:paraId="74402D9E" w14:textId="77777777" w:rsidR="003F3A73" w:rsidRDefault="003F3A73">
            <w:pPr>
              <w:pStyle w:val="TableText"/>
            </w:pPr>
          </w:p>
        </w:tc>
        <w:tc>
          <w:tcPr>
            <w:tcW w:w="1104" w:type="dxa"/>
          </w:tcPr>
          <w:p w14:paraId="5D22EB07" w14:textId="71E1637A" w:rsidR="003F3A73" w:rsidRDefault="00185366">
            <w:pPr>
              <w:pStyle w:val="TableText"/>
            </w:pPr>
            <w:hyperlink w:anchor="C_3247-30784">
              <w:r w:rsidR="00724124">
                <w:rPr>
                  <w:rStyle w:val="HyperlinkText9pt"/>
                </w:rPr>
                <w:t>3247-30784</w:t>
              </w:r>
            </w:hyperlink>
          </w:p>
        </w:tc>
        <w:tc>
          <w:tcPr>
            <w:tcW w:w="2975" w:type="dxa"/>
          </w:tcPr>
          <w:p w14:paraId="1F9F4349" w14:textId="77777777" w:rsidR="003F3A73" w:rsidRDefault="00724124">
            <w:pPr>
              <w:pStyle w:val="TableText"/>
            </w:pPr>
            <w:r>
              <w:t>2.16.840.1.113883.10.20.5.6.240</w:t>
            </w:r>
          </w:p>
        </w:tc>
      </w:tr>
      <w:tr w:rsidR="003F3A73" w14:paraId="06A8F4B9" w14:textId="77777777">
        <w:trPr>
          <w:jc w:val="center"/>
        </w:trPr>
        <w:tc>
          <w:tcPr>
            <w:tcW w:w="3345" w:type="dxa"/>
          </w:tcPr>
          <w:p w14:paraId="5E85CBE1" w14:textId="77777777" w:rsidR="003F3A73" w:rsidRDefault="00724124">
            <w:pPr>
              <w:pStyle w:val="TableText"/>
            </w:pPr>
            <w:r>
              <w:tab/>
            </w:r>
            <w:r>
              <w:tab/>
              <w:t>@extension</w:t>
            </w:r>
          </w:p>
        </w:tc>
        <w:tc>
          <w:tcPr>
            <w:tcW w:w="720" w:type="dxa"/>
          </w:tcPr>
          <w:p w14:paraId="4DEB60D6" w14:textId="77777777" w:rsidR="003F3A73" w:rsidRDefault="00724124">
            <w:pPr>
              <w:pStyle w:val="TableText"/>
            </w:pPr>
            <w:r>
              <w:t>1..1</w:t>
            </w:r>
          </w:p>
        </w:tc>
        <w:tc>
          <w:tcPr>
            <w:tcW w:w="1152" w:type="dxa"/>
          </w:tcPr>
          <w:p w14:paraId="59EED35F" w14:textId="77777777" w:rsidR="003F3A73" w:rsidRDefault="00724124">
            <w:pPr>
              <w:pStyle w:val="TableText"/>
            </w:pPr>
            <w:r>
              <w:t>SHALL</w:t>
            </w:r>
          </w:p>
        </w:tc>
        <w:tc>
          <w:tcPr>
            <w:tcW w:w="864" w:type="dxa"/>
          </w:tcPr>
          <w:p w14:paraId="3A2FD75A" w14:textId="77777777" w:rsidR="003F3A73" w:rsidRDefault="003F3A73">
            <w:pPr>
              <w:pStyle w:val="TableText"/>
            </w:pPr>
          </w:p>
        </w:tc>
        <w:tc>
          <w:tcPr>
            <w:tcW w:w="1104" w:type="dxa"/>
          </w:tcPr>
          <w:p w14:paraId="58656A7D" w14:textId="6EB2310D" w:rsidR="003F3A73" w:rsidRDefault="00185366">
            <w:pPr>
              <w:pStyle w:val="TableText"/>
            </w:pPr>
            <w:hyperlink w:anchor="C_3247-30785">
              <w:r w:rsidR="00724124">
                <w:rPr>
                  <w:rStyle w:val="HyperlinkText9pt"/>
                </w:rPr>
                <w:t>3247-30785</w:t>
              </w:r>
            </w:hyperlink>
          </w:p>
        </w:tc>
        <w:tc>
          <w:tcPr>
            <w:tcW w:w="2975" w:type="dxa"/>
          </w:tcPr>
          <w:p w14:paraId="45B33299" w14:textId="77777777" w:rsidR="003F3A73" w:rsidRDefault="00724124">
            <w:pPr>
              <w:pStyle w:val="TableText"/>
            </w:pPr>
            <w:r>
              <w:t>2016-08-01</w:t>
            </w:r>
          </w:p>
        </w:tc>
      </w:tr>
      <w:tr w:rsidR="003F3A73" w14:paraId="70FE07E1" w14:textId="77777777">
        <w:trPr>
          <w:jc w:val="center"/>
        </w:trPr>
        <w:tc>
          <w:tcPr>
            <w:tcW w:w="3345" w:type="dxa"/>
          </w:tcPr>
          <w:p w14:paraId="1AC10838" w14:textId="77777777" w:rsidR="003F3A73" w:rsidRDefault="00724124">
            <w:pPr>
              <w:pStyle w:val="TableText"/>
            </w:pPr>
            <w:r>
              <w:tab/>
              <w:t>code</w:t>
            </w:r>
          </w:p>
        </w:tc>
        <w:tc>
          <w:tcPr>
            <w:tcW w:w="720" w:type="dxa"/>
          </w:tcPr>
          <w:p w14:paraId="7A6509DB" w14:textId="77777777" w:rsidR="003F3A73" w:rsidRDefault="00724124">
            <w:pPr>
              <w:pStyle w:val="TableText"/>
            </w:pPr>
            <w:r>
              <w:t>1..1</w:t>
            </w:r>
          </w:p>
        </w:tc>
        <w:tc>
          <w:tcPr>
            <w:tcW w:w="1152" w:type="dxa"/>
          </w:tcPr>
          <w:p w14:paraId="11381BA2" w14:textId="77777777" w:rsidR="003F3A73" w:rsidRDefault="00724124">
            <w:pPr>
              <w:pStyle w:val="TableText"/>
            </w:pPr>
            <w:r>
              <w:t>SHALL</w:t>
            </w:r>
          </w:p>
        </w:tc>
        <w:tc>
          <w:tcPr>
            <w:tcW w:w="864" w:type="dxa"/>
          </w:tcPr>
          <w:p w14:paraId="3088E01B" w14:textId="77777777" w:rsidR="003F3A73" w:rsidRDefault="003F3A73">
            <w:pPr>
              <w:pStyle w:val="TableText"/>
            </w:pPr>
          </w:p>
        </w:tc>
        <w:tc>
          <w:tcPr>
            <w:tcW w:w="1104" w:type="dxa"/>
          </w:tcPr>
          <w:p w14:paraId="0E0A45E0" w14:textId="4510A673" w:rsidR="003F3A73" w:rsidRDefault="00185366">
            <w:pPr>
              <w:pStyle w:val="TableText"/>
            </w:pPr>
            <w:hyperlink w:anchor="C_3247-30781">
              <w:r w:rsidR="00724124">
                <w:rPr>
                  <w:rStyle w:val="HyperlinkText9pt"/>
                </w:rPr>
                <w:t>3247-30781</w:t>
              </w:r>
            </w:hyperlink>
          </w:p>
        </w:tc>
        <w:tc>
          <w:tcPr>
            <w:tcW w:w="2975" w:type="dxa"/>
          </w:tcPr>
          <w:p w14:paraId="3B276297" w14:textId="77777777" w:rsidR="003F3A73" w:rsidRDefault="003F3A73">
            <w:pPr>
              <w:pStyle w:val="TableText"/>
            </w:pPr>
          </w:p>
        </w:tc>
      </w:tr>
      <w:tr w:rsidR="003F3A73" w14:paraId="07188F24" w14:textId="77777777">
        <w:trPr>
          <w:jc w:val="center"/>
        </w:trPr>
        <w:tc>
          <w:tcPr>
            <w:tcW w:w="3345" w:type="dxa"/>
          </w:tcPr>
          <w:p w14:paraId="5C813873" w14:textId="77777777" w:rsidR="003F3A73" w:rsidRDefault="00724124">
            <w:pPr>
              <w:pStyle w:val="TableText"/>
            </w:pPr>
            <w:r>
              <w:tab/>
            </w:r>
            <w:r>
              <w:tab/>
              <w:t>@code</w:t>
            </w:r>
          </w:p>
        </w:tc>
        <w:tc>
          <w:tcPr>
            <w:tcW w:w="720" w:type="dxa"/>
          </w:tcPr>
          <w:p w14:paraId="645F7B67" w14:textId="77777777" w:rsidR="003F3A73" w:rsidRDefault="00724124">
            <w:pPr>
              <w:pStyle w:val="TableText"/>
            </w:pPr>
            <w:r>
              <w:t>1..1</w:t>
            </w:r>
          </w:p>
        </w:tc>
        <w:tc>
          <w:tcPr>
            <w:tcW w:w="1152" w:type="dxa"/>
          </w:tcPr>
          <w:p w14:paraId="3E0E0046" w14:textId="77777777" w:rsidR="003F3A73" w:rsidRDefault="00724124">
            <w:pPr>
              <w:pStyle w:val="TableText"/>
            </w:pPr>
            <w:r>
              <w:t>SHALL</w:t>
            </w:r>
          </w:p>
        </w:tc>
        <w:tc>
          <w:tcPr>
            <w:tcW w:w="864" w:type="dxa"/>
          </w:tcPr>
          <w:p w14:paraId="3A2D5FD0" w14:textId="77777777" w:rsidR="003F3A73" w:rsidRDefault="003F3A73">
            <w:pPr>
              <w:pStyle w:val="TableText"/>
            </w:pPr>
          </w:p>
        </w:tc>
        <w:tc>
          <w:tcPr>
            <w:tcW w:w="1104" w:type="dxa"/>
          </w:tcPr>
          <w:p w14:paraId="79C174FE" w14:textId="2ACE64D1" w:rsidR="003F3A73" w:rsidRDefault="00185366">
            <w:pPr>
              <w:pStyle w:val="TableText"/>
            </w:pPr>
            <w:hyperlink w:anchor="C_3247-30786">
              <w:r w:rsidR="00724124">
                <w:rPr>
                  <w:rStyle w:val="HyperlinkText9pt"/>
                </w:rPr>
                <w:t>3247-30786</w:t>
              </w:r>
            </w:hyperlink>
          </w:p>
        </w:tc>
        <w:tc>
          <w:tcPr>
            <w:tcW w:w="2975" w:type="dxa"/>
          </w:tcPr>
          <w:p w14:paraId="0DB22A97" w14:textId="77777777" w:rsidR="003F3A73" w:rsidRDefault="00724124">
            <w:pPr>
              <w:pStyle w:val="TableText"/>
            </w:pPr>
            <w:r>
              <w:t>urn:oid:2.16.840.1.113883.10.20.5.9.5 (NHSN Pathogen Reduced Apheresis Platelet Usage)</w:t>
            </w:r>
          </w:p>
        </w:tc>
      </w:tr>
      <w:tr w:rsidR="003F3A73" w14:paraId="26F7E4C3" w14:textId="77777777">
        <w:trPr>
          <w:jc w:val="center"/>
        </w:trPr>
        <w:tc>
          <w:tcPr>
            <w:tcW w:w="3345" w:type="dxa"/>
          </w:tcPr>
          <w:p w14:paraId="543818F7" w14:textId="77777777" w:rsidR="003F3A73" w:rsidRDefault="00724124">
            <w:pPr>
              <w:pStyle w:val="TableText"/>
            </w:pPr>
            <w:r>
              <w:tab/>
              <w:t>statusCode</w:t>
            </w:r>
          </w:p>
        </w:tc>
        <w:tc>
          <w:tcPr>
            <w:tcW w:w="720" w:type="dxa"/>
          </w:tcPr>
          <w:p w14:paraId="0722A11D" w14:textId="77777777" w:rsidR="003F3A73" w:rsidRDefault="00724124">
            <w:pPr>
              <w:pStyle w:val="TableText"/>
            </w:pPr>
            <w:r>
              <w:t>1..1</w:t>
            </w:r>
          </w:p>
        </w:tc>
        <w:tc>
          <w:tcPr>
            <w:tcW w:w="1152" w:type="dxa"/>
          </w:tcPr>
          <w:p w14:paraId="568B7FCB" w14:textId="77777777" w:rsidR="003F3A73" w:rsidRDefault="00724124">
            <w:pPr>
              <w:pStyle w:val="TableText"/>
            </w:pPr>
            <w:r>
              <w:t>SHALL</w:t>
            </w:r>
          </w:p>
        </w:tc>
        <w:tc>
          <w:tcPr>
            <w:tcW w:w="864" w:type="dxa"/>
          </w:tcPr>
          <w:p w14:paraId="40B279AB" w14:textId="77777777" w:rsidR="003F3A73" w:rsidRDefault="003F3A73">
            <w:pPr>
              <w:pStyle w:val="TableText"/>
            </w:pPr>
          </w:p>
        </w:tc>
        <w:tc>
          <w:tcPr>
            <w:tcW w:w="1104" w:type="dxa"/>
          </w:tcPr>
          <w:p w14:paraId="19F276AE" w14:textId="4AFE7400" w:rsidR="003F3A73" w:rsidRDefault="00185366">
            <w:pPr>
              <w:pStyle w:val="TableText"/>
            </w:pPr>
            <w:hyperlink w:anchor="C_3247-30782">
              <w:r w:rsidR="00724124">
                <w:rPr>
                  <w:rStyle w:val="HyperlinkText9pt"/>
                </w:rPr>
                <w:t>3247-30782</w:t>
              </w:r>
            </w:hyperlink>
          </w:p>
        </w:tc>
        <w:tc>
          <w:tcPr>
            <w:tcW w:w="2975" w:type="dxa"/>
          </w:tcPr>
          <w:p w14:paraId="05BFB7B9" w14:textId="77777777" w:rsidR="003F3A73" w:rsidRDefault="003F3A73">
            <w:pPr>
              <w:pStyle w:val="TableText"/>
            </w:pPr>
          </w:p>
        </w:tc>
      </w:tr>
      <w:tr w:rsidR="003F3A73" w14:paraId="6D7491DA" w14:textId="77777777">
        <w:trPr>
          <w:jc w:val="center"/>
        </w:trPr>
        <w:tc>
          <w:tcPr>
            <w:tcW w:w="3345" w:type="dxa"/>
          </w:tcPr>
          <w:p w14:paraId="0F0FDB4B" w14:textId="77777777" w:rsidR="003F3A73" w:rsidRDefault="00724124">
            <w:pPr>
              <w:pStyle w:val="TableText"/>
            </w:pPr>
            <w:r>
              <w:tab/>
            </w:r>
            <w:r>
              <w:tab/>
              <w:t>@code</w:t>
            </w:r>
          </w:p>
        </w:tc>
        <w:tc>
          <w:tcPr>
            <w:tcW w:w="720" w:type="dxa"/>
          </w:tcPr>
          <w:p w14:paraId="6E5C868A" w14:textId="77777777" w:rsidR="003F3A73" w:rsidRDefault="00724124">
            <w:pPr>
              <w:pStyle w:val="TableText"/>
            </w:pPr>
            <w:r>
              <w:t>1..1</w:t>
            </w:r>
          </w:p>
        </w:tc>
        <w:tc>
          <w:tcPr>
            <w:tcW w:w="1152" w:type="dxa"/>
          </w:tcPr>
          <w:p w14:paraId="6EA2421C" w14:textId="77777777" w:rsidR="003F3A73" w:rsidRDefault="00724124">
            <w:pPr>
              <w:pStyle w:val="TableText"/>
            </w:pPr>
            <w:r>
              <w:t>SHALL</w:t>
            </w:r>
          </w:p>
        </w:tc>
        <w:tc>
          <w:tcPr>
            <w:tcW w:w="864" w:type="dxa"/>
          </w:tcPr>
          <w:p w14:paraId="61CF0E40" w14:textId="77777777" w:rsidR="003F3A73" w:rsidRDefault="003F3A73">
            <w:pPr>
              <w:pStyle w:val="TableText"/>
            </w:pPr>
          </w:p>
        </w:tc>
        <w:tc>
          <w:tcPr>
            <w:tcW w:w="1104" w:type="dxa"/>
          </w:tcPr>
          <w:p w14:paraId="5F62A49C" w14:textId="1EB5082E" w:rsidR="003F3A73" w:rsidRDefault="00185366">
            <w:pPr>
              <w:pStyle w:val="TableText"/>
            </w:pPr>
            <w:hyperlink w:anchor="C_3247-30787">
              <w:r w:rsidR="00724124">
                <w:rPr>
                  <w:rStyle w:val="HyperlinkText9pt"/>
                </w:rPr>
                <w:t>3247-30787</w:t>
              </w:r>
            </w:hyperlink>
          </w:p>
        </w:tc>
        <w:tc>
          <w:tcPr>
            <w:tcW w:w="2975" w:type="dxa"/>
          </w:tcPr>
          <w:p w14:paraId="6651DC12" w14:textId="77777777" w:rsidR="003F3A73" w:rsidRDefault="00724124">
            <w:pPr>
              <w:pStyle w:val="TableText"/>
            </w:pPr>
            <w:r>
              <w:t>urn:oid:2.16.840.1.113883.5.14 (HL7ActStatus) = completed</w:t>
            </w:r>
          </w:p>
        </w:tc>
      </w:tr>
      <w:tr w:rsidR="003F3A73" w14:paraId="475ACC70" w14:textId="77777777">
        <w:trPr>
          <w:jc w:val="center"/>
        </w:trPr>
        <w:tc>
          <w:tcPr>
            <w:tcW w:w="3345" w:type="dxa"/>
          </w:tcPr>
          <w:p w14:paraId="2C0C46F1" w14:textId="77777777" w:rsidR="003F3A73" w:rsidRDefault="00724124">
            <w:pPr>
              <w:pStyle w:val="TableText"/>
            </w:pPr>
            <w:r>
              <w:tab/>
              <w:t>value</w:t>
            </w:r>
          </w:p>
        </w:tc>
        <w:tc>
          <w:tcPr>
            <w:tcW w:w="720" w:type="dxa"/>
          </w:tcPr>
          <w:p w14:paraId="6E0A5102" w14:textId="77777777" w:rsidR="003F3A73" w:rsidRDefault="00724124">
            <w:pPr>
              <w:pStyle w:val="TableText"/>
            </w:pPr>
            <w:r>
              <w:t>1..1</w:t>
            </w:r>
          </w:p>
        </w:tc>
        <w:tc>
          <w:tcPr>
            <w:tcW w:w="1152" w:type="dxa"/>
          </w:tcPr>
          <w:p w14:paraId="1CD2A22E" w14:textId="77777777" w:rsidR="003F3A73" w:rsidRDefault="00724124">
            <w:pPr>
              <w:pStyle w:val="TableText"/>
            </w:pPr>
            <w:r>
              <w:t>SHALL</w:t>
            </w:r>
          </w:p>
        </w:tc>
        <w:tc>
          <w:tcPr>
            <w:tcW w:w="864" w:type="dxa"/>
          </w:tcPr>
          <w:p w14:paraId="57A47A47" w14:textId="77777777" w:rsidR="003F3A73" w:rsidRDefault="00724124">
            <w:pPr>
              <w:pStyle w:val="TableText"/>
            </w:pPr>
            <w:r>
              <w:t>INT</w:t>
            </w:r>
          </w:p>
        </w:tc>
        <w:tc>
          <w:tcPr>
            <w:tcW w:w="1104" w:type="dxa"/>
          </w:tcPr>
          <w:p w14:paraId="5BF3DF24" w14:textId="2207A0EF" w:rsidR="003F3A73" w:rsidRDefault="00185366">
            <w:pPr>
              <w:pStyle w:val="TableText"/>
            </w:pPr>
            <w:hyperlink w:anchor="C_3247-30788">
              <w:r w:rsidR="00724124">
                <w:rPr>
                  <w:rStyle w:val="HyperlinkText9pt"/>
                </w:rPr>
                <w:t>3247-30788</w:t>
              </w:r>
            </w:hyperlink>
          </w:p>
        </w:tc>
        <w:tc>
          <w:tcPr>
            <w:tcW w:w="2975" w:type="dxa"/>
          </w:tcPr>
          <w:p w14:paraId="35C450C1" w14:textId="77777777" w:rsidR="003F3A73" w:rsidRDefault="003F3A73">
            <w:pPr>
              <w:pStyle w:val="TableText"/>
            </w:pPr>
          </w:p>
        </w:tc>
      </w:tr>
      <w:tr w:rsidR="003F3A73" w14:paraId="10C21F5F" w14:textId="77777777">
        <w:trPr>
          <w:jc w:val="center"/>
        </w:trPr>
        <w:tc>
          <w:tcPr>
            <w:tcW w:w="3345" w:type="dxa"/>
          </w:tcPr>
          <w:p w14:paraId="0161B3BE" w14:textId="77777777" w:rsidR="003F3A73" w:rsidRDefault="00724124">
            <w:pPr>
              <w:pStyle w:val="TableText"/>
            </w:pPr>
            <w:r>
              <w:tab/>
              <w:t>entryRelationship</w:t>
            </w:r>
          </w:p>
        </w:tc>
        <w:tc>
          <w:tcPr>
            <w:tcW w:w="720" w:type="dxa"/>
          </w:tcPr>
          <w:p w14:paraId="1C392557" w14:textId="77777777" w:rsidR="003F3A73" w:rsidRDefault="00724124">
            <w:pPr>
              <w:pStyle w:val="TableText"/>
            </w:pPr>
            <w:r>
              <w:t>0..*</w:t>
            </w:r>
          </w:p>
        </w:tc>
        <w:tc>
          <w:tcPr>
            <w:tcW w:w="1152" w:type="dxa"/>
          </w:tcPr>
          <w:p w14:paraId="575A3F9D" w14:textId="77777777" w:rsidR="003F3A73" w:rsidRDefault="00724124">
            <w:pPr>
              <w:pStyle w:val="TableText"/>
            </w:pPr>
            <w:r>
              <w:t>SHOULD</w:t>
            </w:r>
          </w:p>
        </w:tc>
        <w:tc>
          <w:tcPr>
            <w:tcW w:w="864" w:type="dxa"/>
          </w:tcPr>
          <w:p w14:paraId="3C475A8A" w14:textId="77777777" w:rsidR="003F3A73" w:rsidRDefault="003F3A73">
            <w:pPr>
              <w:pStyle w:val="TableText"/>
            </w:pPr>
          </w:p>
        </w:tc>
        <w:tc>
          <w:tcPr>
            <w:tcW w:w="1104" w:type="dxa"/>
          </w:tcPr>
          <w:p w14:paraId="186942E4" w14:textId="19B5AA99" w:rsidR="003F3A73" w:rsidRDefault="00185366">
            <w:pPr>
              <w:pStyle w:val="TableText"/>
            </w:pPr>
            <w:hyperlink w:anchor="C_3247-30779">
              <w:r w:rsidR="00724124">
                <w:rPr>
                  <w:rStyle w:val="HyperlinkText9pt"/>
                </w:rPr>
                <w:t>3247-30779</w:t>
              </w:r>
            </w:hyperlink>
          </w:p>
        </w:tc>
        <w:tc>
          <w:tcPr>
            <w:tcW w:w="2975" w:type="dxa"/>
          </w:tcPr>
          <w:p w14:paraId="1937E7BE" w14:textId="77777777" w:rsidR="003F3A73" w:rsidRDefault="003F3A73">
            <w:pPr>
              <w:pStyle w:val="TableText"/>
            </w:pPr>
          </w:p>
        </w:tc>
      </w:tr>
      <w:tr w:rsidR="003F3A73" w14:paraId="4CA5880A" w14:textId="77777777">
        <w:trPr>
          <w:jc w:val="center"/>
        </w:trPr>
        <w:tc>
          <w:tcPr>
            <w:tcW w:w="3345" w:type="dxa"/>
          </w:tcPr>
          <w:p w14:paraId="023A2D99" w14:textId="77777777" w:rsidR="003F3A73" w:rsidRDefault="00724124">
            <w:pPr>
              <w:pStyle w:val="TableText"/>
            </w:pPr>
            <w:r>
              <w:tab/>
            </w:r>
            <w:r>
              <w:tab/>
              <w:t>observation</w:t>
            </w:r>
          </w:p>
        </w:tc>
        <w:tc>
          <w:tcPr>
            <w:tcW w:w="720" w:type="dxa"/>
          </w:tcPr>
          <w:p w14:paraId="0CF3EEE6" w14:textId="77777777" w:rsidR="003F3A73" w:rsidRDefault="00724124">
            <w:pPr>
              <w:pStyle w:val="TableText"/>
            </w:pPr>
            <w:r>
              <w:t>1..1</w:t>
            </w:r>
          </w:p>
        </w:tc>
        <w:tc>
          <w:tcPr>
            <w:tcW w:w="1152" w:type="dxa"/>
          </w:tcPr>
          <w:p w14:paraId="05209666" w14:textId="77777777" w:rsidR="003F3A73" w:rsidRDefault="00724124">
            <w:pPr>
              <w:pStyle w:val="TableText"/>
            </w:pPr>
            <w:r>
              <w:t>SHALL</w:t>
            </w:r>
          </w:p>
        </w:tc>
        <w:tc>
          <w:tcPr>
            <w:tcW w:w="864" w:type="dxa"/>
          </w:tcPr>
          <w:p w14:paraId="4E366AEF" w14:textId="77777777" w:rsidR="003F3A73" w:rsidRDefault="003F3A73">
            <w:pPr>
              <w:pStyle w:val="TableText"/>
            </w:pPr>
          </w:p>
        </w:tc>
        <w:tc>
          <w:tcPr>
            <w:tcW w:w="1104" w:type="dxa"/>
          </w:tcPr>
          <w:p w14:paraId="18B143FF" w14:textId="695E64C7" w:rsidR="003F3A73" w:rsidRDefault="00185366">
            <w:pPr>
              <w:pStyle w:val="TableText"/>
            </w:pPr>
            <w:hyperlink w:anchor="C_3247-30783">
              <w:r w:rsidR="00724124">
                <w:rPr>
                  <w:rStyle w:val="HyperlinkText9pt"/>
                </w:rPr>
                <w:t>3247-30783</w:t>
              </w:r>
            </w:hyperlink>
          </w:p>
        </w:tc>
        <w:tc>
          <w:tcPr>
            <w:tcW w:w="2975" w:type="dxa"/>
          </w:tcPr>
          <w:p w14:paraId="638A532B" w14:textId="654D2525" w:rsidR="003F3A73" w:rsidRDefault="00185366">
            <w:pPr>
              <w:pStyle w:val="TableText"/>
            </w:pPr>
            <w:hyperlink w:anchor="E_ISBT_Product_Code_Summary_ObsV2">
              <w:r w:rsidR="00724124">
                <w:rPr>
                  <w:rStyle w:val="HyperlinkText9pt"/>
                </w:rPr>
                <w:t>ISBT Product Code Summary Observation (V2) (identifier: urn:hl7ii:2.16.840.1.113883.10.20.5.6.238:2016-08-01</w:t>
              </w:r>
            </w:hyperlink>
          </w:p>
        </w:tc>
      </w:tr>
    </w:tbl>
    <w:p w14:paraId="0560C54C" w14:textId="77777777" w:rsidR="003F3A73" w:rsidRDefault="003F3A73">
      <w:pPr>
        <w:pStyle w:val="BodyText"/>
      </w:pPr>
    </w:p>
    <w:p w14:paraId="6C7DAA08" w14:textId="77777777" w:rsidR="003F3A73" w:rsidRDefault="00724124">
      <w:pPr>
        <w:numPr>
          <w:ilvl w:val="0"/>
          <w:numId w:val="1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649" w:name="C_3247-30789"/>
      <w:r>
        <w:t xml:space="preserve"> (CONF:3247-30789)</w:t>
      </w:r>
      <w:bookmarkEnd w:id="649"/>
      <w:r>
        <w:t>.</w:t>
      </w:r>
    </w:p>
    <w:p w14:paraId="2BF0E24E" w14:textId="77777777" w:rsidR="003F3A73" w:rsidRDefault="00724124">
      <w:pPr>
        <w:numPr>
          <w:ilvl w:val="0"/>
          <w:numId w:val="1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650" w:name="C_3247-30790"/>
      <w:r>
        <w:t xml:space="preserve"> (CONF:3247-30790)</w:t>
      </w:r>
      <w:bookmarkEnd w:id="650"/>
      <w:r>
        <w:t>.</w:t>
      </w:r>
    </w:p>
    <w:p w14:paraId="5326854E" w14:textId="77777777" w:rsidR="003F3A73" w:rsidRDefault="00724124">
      <w:pPr>
        <w:numPr>
          <w:ilvl w:val="0"/>
          <w:numId w:val="18"/>
        </w:numPr>
      </w:pPr>
      <w:r>
        <w:rPr>
          <w:rStyle w:val="keyword"/>
        </w:rPr>
        <w:t>SHALL</w:t>
      </w:r>
      <w:r>
        <w:t xml:space="preserve"> contain exactly one [1..1] </w:t>
      </w:r>
      <w:r>
        <w:rPr>
          <w:rStyle w:val="XMLnameBold"/>
        </w:rPr>
        <w:t>templateId</w:t>
      </w:r>
      <w:bookmarkStart w:id="651" w:name="C_3247-30780"/>
      <w:r>
        <w:t xml:space="preserve"> (CONF:3247-30780)</w:t>
      </w:r>
      <w:bookmarkEnd w:id="651"/>
      <w:r>
        <w:t xml:space="preserve"> such that it</w:t>
      </w:r>
    </w:p>
    <w:p w14:paraId="07D4D94E" w14:textId="77777777" w:rsidR="003F3A73" w:rsidRDefault="00724124">
      <w:pPr>
        <w:numPr>
          <w:ilvl w:val="1"/>
          <w:numId w:val="18"/>
        </w:numPr>
      </w:pPr>
      <w:r>
        <w:rPr>
          <w:rStyle w:val="keyword"/>
        </w:rPr>
        <w:t>SHALL</w:t>
      </w:r>
      <w:r>
        <w:t xml:space="preserve"> contain exactly one [1..1] </w:t>
      </w:r>
      <w:r>
        <w:rPr>
          <w:rStyle w:val="XMLnameBold"/>
        </w:rPr>
        <w:t>@root</w:t>
      </w:r>
      <w:r>
        <w:t>=</w:t>
      </w:r>
      <w:r>
        <w:rPr>
          <w:rStyle w:val="XMLname"/>
        </w:rPr>
        <w:t>"2.16.840.1.113883.10.20.5.6.240"</w:t>
      </w:r>
      <w:bookmarkStart w:id="652" w:name="C_3247-30784"/>
      <w:r>
        <w:t xml:space="preserve"> (CONF:3247-30784)</w:t>
      </w:r>
      <w:bookmarkEnd w:id="652"/>
      <w:r>
        <w:t>.</w:t>
      </w:r>
    </w:p>
    <w:p w14:paraId="0BA14242" w14:textId="77777777" w:rsidR="003F3A73" w:rsidRDefault="00724124">
      <w:pPr>
        <w:numPr>
          <w:ilvl w:val="1"/>
          <w:numId w:val="18"/>
        </w:numPr>
      </w:pPr>
      <w:r>
        <w:rPr>
          <w:rStyle w:val="keyword"/>
        </w:rPr>
        <w:t>SHALL</w:t>
      </w:r>
      <w:r>
        <w:t xml:space="preserve"> contain exactly one [1..1] </w:t>
      </w:r>
      <w:r>
        <w:rPr>
          <w:rStyle w:val="XMLnameBold"/>
        </w:rPr>
        <w:t>@extension</w:t>
      </w:r>
      <w:r>
        <w:t>=</w:t>
      </w:r>
      <w:r>
        <w:rPr>
          <w:rStyle w:val="XMLname"/>
        </w:rPr>
        <w:t>"2016-08-01"</w:t>
      </w:r>
      <w:bookmarkStart w:id="653" w:name="C_3247-30785"/>
      <w:r>
        <w:t xml:space="preserve"> (CONF:3247-30785)</w:t>
      </w:r>
      <w:bookmarkEnd w:id="653"/>
      <w:r>
        <w:t>.</w:t>
      </w:r>
    </w:p>
    <w:p w14:paraId="447784F0" w14:textId="77777777" w:rsidR="003F3A73" w:rsidRDefault="00724124">
      <w:pPr>
        <w:numPr>
          <w:ilvl w:val="0"/>
          <w:numId w:val="18"/>
        </w:numPr>
      </w:pPr>
      <w:r>
        <w:rPr>
          <w:rStyle w:val="keyword"/>
        </w:rPr>
        <w:t>SHALL</w:t>
      </w:r>
      <w:r>
        <w:t xml:space="preserve"> contain exactly one [1..1] </w:t>
      </w:r>
      <w:r>
        <w:rPr>
          <w:rStyle w:val="XMLnameBold"/>
        </w:rPr>
        <w:t>code</w:t>
      </w:r>
      <w:bookmarkStart w:id="654" w:name="C_3247-30781"/>
      <w:r>
        <w:t xml:space="preserve"> (CONF:3247-30781)</w:t>
      </w:r>
      <w:bookmarkEnd w:id="654"/>
      <w:r>
        <w:t>.</w:t>
      </w:r>
    </w:p>
    <w:p w14:paraId="3833D669" w14:textId="5B96EA23" w:rsidR="003F3A73" w:rsidRDefault="00724124">
      <w:pPr>
        <w:numPr>
          <w:ilvl w:val="1"/>
          <w:numId w:val="18"/>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_Pathogen_Reduced_Apheresis_Platele">
        <w:r>
          <w:rPr>
            <w:rStyle w:val="HyperlinkCourierBold"/>
          </w:rPr>
          <w:t>NHSN Pathogen Reduced Apheresis Platelet Usage</w:t>
        </w:r>
      </w:hyperlink>
      <w:r>
        <w:rPr>
          <w:rStyle w:val="XMLname"/>
        </w:rPr>
        <w:t xml:space="preserve"> urn:oid:2.16.840.1.113883.10.20.5.9.5</w:t>
      </w:r>
      <w:r>
        <w:rPr>
          <w:rStyle w:val="keyword"/>
        </w:rPr>
        <w:t xml:space="preserve"> DYNAMIC</w:t>
      </w:r>
      <w:bookmarkStart w:id="655" w:name="C_3247-30786"/>
      <w:r>
        <w:t xml:space="preserve"> (CONF:3247-30786)</w:t>
      </w:r>
      <w:bookmarkEnd w:id="655"/>
      <w:r>
        <w:t>.</w:t>
      </w:r>
    </w:p>
    <w:p w14:paraId="37B55136" w14:textId="77777777" w:rsidR="003F3A73" w:rsidRDefault="00724124">
      <w:pPr>
        <w:numPr>
          <w:ilvl w:val="0"/>
          <w:numId w:val="18"/>
        </w:numPr>
      </w:pPr>
      <w:r>
        <w:rPr>
          <w:rStyle w:val="keyword"/>
        </w:rPr>
        <w:lastRenderedPageBreak/>
        <w:t>SHALL</w:t>
      </w:r>
      <w:r>
        <w:t xml:space="preserve"> contain exactly one [1..1] </w:t>
      </w:r>
      <w:r>
        <w:rPr>
          <w:rStyle w:val="XMLnameBold"/>
        </w:rPr>
        <w:t>statusCode</w:t>
      </w:r>
      <w:bookmarkStart w:id="656" w:name="C_3247-30782"/>
      <w:r>
        <w:t xml:space="preserve"> (CONF:3247-30782)</w:t>
      </w:r>
      <w:bookmarkEnd w:id="656"/>
      <w:r>
        <w:t>.</w:t>
      </w:r>
    </w:p>
    <w:p w14:paraId="41F96101" w14:textId="77777777" w:rsidR="003F3A73" w:rsidRDefault="00724124">
      <w:pPr>
        <w:numPr>
          <w:ilvl w:val="1"/>
          <w:numId w:val="1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657" w:name="C_3247-30787"/>
      <w:r>
        <w:t xml:space="preserve"> (CONF:3247-30787)</w:t>
      </w:r>
      <w:bookmarkEnd w:id="657"/>
      <w:r>
        <w:t>.</w:t>
      </w:r>
    </w:p>
    <w:p w14:paraId="170B3BC8" w14:textId="77777777" w:rsidR="003F3A73" w:rsidRDefault="00724124">
      <w:pPr>
        <w:numPr>
          <w:ilvl w:val="0"/>
          <w:numId w:val="18"/>
        </w:numPr>
      </w:pPr>
      <w:r>
        <w:rPr>
          <w:rStyle w:val="keyword"/>
        </w:rPr>
        <w:t>SHALL</w:t>
      </w:r>
      <w:r>
        <w:t xml:space="preserve"> contain exactly one [1..1] </w:t>
      </w:r>
      <w:r>
        <w:rPr>
          <w:rStyle w:val="XMLnameBold"/>
        </w:rPr>
        <w:t>value</w:t>
      </w:r>
      <w:r>
        <w:t xml:space="preserve"> with @xsi:type="INT"</w:t>
      </w:r>
      <w:bookmarkStart w:id="658" w:name="C_3247-30788"/>
      <w:r>
        <w:t xml:space="preserve"> (CONF:3247-30788)</w:t>
      </w:r>
      <w:bookmarkEnd w:id="658"/>
      <w:r>
        <w:t>.</w:t>
      </w:r>
    </w:p>
    <w:p w14:paraId="25012806" w14:textId="77777777" w:rsidR="003F3A73" w:rsidRDefault="00724124">
      <w:pPr>
        <w:numPr>
          <w:ilvl w:val="0"/>
          <w:numId w:val="18"/>
        </w:numPr>
      </w:pPr>
      <w:r>
        <w:rPr>
          <w:rStyle w:val="keyword"/>
        </w:rPr>
        <w:t>SHOULD</w:t>
      </w:r>
      <w:r>
        <w:t xml:space="preserve"> contain zero or more [0..*] </w:t>
      </w:r>
      <w:r>
        <w:rPr>
          <w:rStyle w:val="XMLnameBold"/>
        </w:rPr>
        <w:t>entryRelationship</w:t>
      </w:r>
      <w:bookmarkStart w:id="659" w:name="C_3247-30779"/>
      <w:r>
        <w:t xml:space="preserve"> (CONF:3247-30779)</w:t>
      </w:r>
      <w:bookmarkEnd w:id="659"/>
      <w:r>
        <w:t>.</w:t>
      </w:r>
    </w:p>
    <w:p w14:paraId="386922C8" w14:textId="47A1178E" w:rsidR="003F3A73" w:rsidRDefault="00724124">
      <w:pPr>
        <w:numPr>
          <w:ilvl w:val="1"/>
          <w:numId w:val="18"/>
        </w:numPr>
      </w:pPr>
      <w:r>
        <w:t xml:space="preserve">The entryRelationship, if present, </w:t>
      </w:r>
      <w:r>
        <w:rPr>
          <w:rStyle w:val="keyword"/>
        </w:rPr>
        <w:t>SHALL</w:t>
      </w:r>
      <w:r>
        <w:t xml:space="preserve"> contain exactly one [1..1]  </w:t>
      </w:r>
      <w:hyperlink w:anchor="E_ISBT_Product_Code_Summary_ObsV2">
        <w:r>
          <w:rPr>
            <w:rStyle w:val="HyperlinkCourierBold"/>
          </w:rPr>
          <w:t>ISBT Product Code Summary Observation (V2)</w:t>
        </w:r>
      </w:hyperlink>
      <w:r>
        <w:rPr>
          <w:rStyle w:val="XMLname"/>
        </w:rPr>
        <w:t xml:space="preserve"> (identifier: urn:hl7ii:2.16.840.1.113883.10.20.5.6.238:2016-08-01)</w:t>
      </w:r>
      <w:bookmarkStart w:id="660" w:name="C_3247-30783"/>
      <w:r>
        <w:t xml:space="preserve"> (CONF:3247-30783)</w:t>
      </w:r>
      <w:bookmarkEnd w:id="660"/>
      <w:r>
        <w:t>.</w:t>
      </w:r>
    </w:p>
    <w:p w14:paraId="346819C4" w14:textId="77777777" w:rsidR="003F3A73" w:rsidRDefault="00724124">
      <w:pPr>
        <w:numPr>
          <w:ilvl w:val="0"/>
          <w:numId w:val="18"/>
        </w:numPr>
      </w:pPr>
      <w:r>
        <w:t>If the value = 0 there</w:t>
      </w:r>
      <w:r>
        <w:rPr>
          <w:rStyle w:val="keyword"/>
        </w:rPr>
        <w:t xml:space="preserve"> SHALL NOT </w:t>
      </w:r>
      <w:r>
        <w:t>be a contained observation. If the value is &gt; 0 then each specific subcategory product that is &gt; 0</w:t>
      </w:r>
      <w:r>
        <w:rPr>
          <w:rStyle w:val="keyword"/>
        </w:rPr>
        <w:t xml:space="preserve"> SHALL </w:t>
      </w:r>
      <w:r>
        <w:t>be listed in a separate contained ISBT Product Code Summary Observation (CONF:3247-30791).</w:t>
      </w:r>
    </w:p>
    <w:p w14:paraId="18B13625" w14:textId="1ED6B589" w:rsidR="003F3A73" w:rsidRDefault="00724124">
      <w:pPr>
        <w:pStyle w:val="Caption"/>
      </w:pPr>
      <w:bookmarkStart w:id="661" w:name="_Toc26179341"/>
      <w:r>
        <w:t xml:space="preserve">Table </w:t>
      </w:r>
      <w:r>
        <w:fldChar w:fldCharType="begin"/>
      </w:r>
      <w:r>
        <w:instrText>SEQ Table \* ARABIC</w:instrText>
      </w:r>
      <w:r>
        <w:fldChar w:fldCharType="separate"/>
      </w:r>
      <w:r>
        <w:t>59</w:t>
      </w:r>
      <w:r>
        <w:fldChar w:fldCharType="end"/>
      </w:r>
      <w:r>
        <w:t xml:space="preserve">: </w:t>
      </w:r>
      <w:bookmarkStart w:id="662" w:name="NHSN_Pathogen_Reduced_Apheresis_Platele"/>
      <w:r>
        <w:t>NHSN Pathogen Reduced Apheresis Platelet Usage</w:t>
      </w:r>
      <w:bookmarkEnd w:id="661"/>
      <w:bookmarkEnd w:id="6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11956923" w14:textId="77777777">
        <w:trPr>
          <w:jc w:val="center"/>
        </w:trPr>
        <w:tc>
          <w:tcPr>
            <w:tcW w:w="1440" w:type="dxa"/>
            <w:gridSpan w:val="4"/>
          </w:tcPr>
          <w:p w14:paraId="6176D6EC" w14:textId="77777777" w:rsidR="003F3A73" w:rsidRDefault="00724124">
            <w:pPr>
              <w:pStyle w:val="TableText"/>
            </w:pPr>
            <w:r>
              <w:t>Value Set: NHSN Pathogen Reduced Apheresis Platelet Usage urn:oid:2.16.840.1.113883.10.20.5.9.5</w:t>
            </w:r>
          </w:p>
          <w:p w14:paraId="271FFF64" w14:textId="77777777" w:rsidR="003F3A73" w:rsidRDefault="00724124">
            <w:pPr>
              <w:pStyle w:val="TableText"/>
            </w:pPr>
            <w:r>
              <w:t>This value set contains codes describing pathogen reduced apheresis platelet usage.</w:t>
            </w:r>
            <w:r>
              <w:br/>
            </w:r>
            <w:r>
              <w:br/>
              <w:t>A full listing of codes can be found in the hai_voc_NRF.xls file provided with this package.</w:t>
            </w:r>
          </w:p>
        </w:tc>
      </w:tr>
      <w:tr w:rsidR="003F3A73" w14:paraId="2A76C7D6" w14:textId="77777777">
        <w:trPr>
          <w:cantSplit/>
          <w:tblHeader/>
          <w:jc w:val="center"/>
        </w:trPr>
        <w:tc>
          <w:tcPr>
            <w:tcW w:w="1560" w:type="dxa"/>
            <w:shd w:val="clear" w:color="auto" w:fill="E6E6E6"/>
          </w:tcPr>
          <w:p w14:paraId="2BEF13F8" w14:textId="77777777" w:rsidR="003F3A73" w:rsidRDefault="00724124">
            <w:pPr>
              <w:pStyle w:val="TableHead"/>
            </w:pPr>
            <w:r>
              <w:t>Code</w:t>
            </w:r>
          </w:p>
        </w:tc>
        <w:tc>
          <w:tcPr>
            <w:tcW w:w="3000" w:type="dxa"/>
            <w:shd w:val="clear" w:color="auto" w:fill="E6E6E6"/>
          </w:tcPr>
          <w:p w14:paraId="0DDDEA09" w14:textId="77777777" w:rsidR="003F3A73" w:rsidRDefault="00724124">
            <w:pPr>
              <w:pStyle w:val="TableHead"/>
            </w:pPr>
            <w:r>
              <w:t>Code System</w:t>
            </w:r>
          </w:p>
        </w:tc>
        <w:tc>
          <w:tcPr>
            <w:tcW w:w="3000" w:type="dxa"/>
            <w:shd w:val="clear" w:color="auto" w:fill="E6E6E6"/>
          </w:tcPr>
          <w:p w14:paraId="1568260D" w14:textId="77777777" w:rsidR="003F3A73" w:rsidRDefault="00724124">
            <w:pPr>
              <w:pStyle w:val="TableHead"/>
            </w:pPr>
            <w:r>
              <w:t>Code System OID</w:t>
            </w:r>
          </w:p>
        </w:tc>
        <w:tc>
          <w:tcPr>
            <w:tcW w:w="2520" w:type="dxa"/>
            <w:shd w:val="clear" w:color="auto" w:fill="E6E6E6"/>
          </w:tcPr>
          <w:p w14:paraId="57887ED6" w14:textId="77777777" w:rsidR="003F3A73" w:rsidRDefault="00724124">
            <w:pPr>
              <w:pStyle w:val="TableHead"/>
            </w:pPr>
            <w:r>
              <w:t>Print Name</w:t>
            </w:r>
          </w:p>
        </w:tc>
      </w:tr>
      <w:tr w:rsidR="003F3A73" w14:paraId="5E916728" w14:textId="77777777">
        <w:trPr>
          <w:jc w:val="center"/>
        </w:trPr>
        <w:tc>
          <w:tcPr>
            <w:tcW w:w="1170" w:type="dxa"/>
          </w:tcPr>
          <w:p w14:paraId="29DD2C65" w14:textId="77777777" w:rsidR="003F3A73" w:rsidRDefault="00724124">
            <w:pPr>
              <w:pStyle w:val="TableText"/>
            </w:pPr>
            <w:r>
              <w:t>3568-3</w:t>
            </w:r>
            <w:r>
              <w:br/>
            </w:r>
            <w:r>
              <w:br/>
            </w:r>
          </w:p>
        </w:tc>
        <w:tc>
          <w:tcPr>
            <w:tcW w:w="3195" w:type="dxa"/>
          </w:tcPr>
          <w:p w14:paraId="24FCD564" w14:textId="77777777" w:rsidR="003F3A73" w:rsidRDefault="00724124">
            <w:pPr>
              <w:pStyle w:val="TableText"/>
            </w:pPr>
            <w:r>
              <w:t>cdcNHSN</w:t>
            </w:r>
          </w:p>
        </w:tc>
        <w:tc>
          <w:tcPr>
            <w:tcW w:w="3195" w:type="dxa"/>
          </w:tcPr>
          <w:p w14:paraId="129327BC" w14:textId="77777777" w:rsidR="003F3A73" w:rsidRDefault="00724124">
            <w:pPr>
              <w:pStyle w:val="TableText"/>
            </w:pPr>
            <w:r>
              <w:t>urn:oid:2.16.840.1.113883.6.277</w:t>
            </w:r>
          </w:p>
        </w:tc>
        <w:tc>
          <w:tcPr>
            <w:tcW w:w="2520" w:type="dxa"/>
          </w:tcPr>
          <w:p w14:paraId="326818EF" w14:textId="77777777" w:rsidR="003F3A73" w:rsidRDefault="00724124">
            <w:pPr>
              <w:pStyle w:val="TableText"/>
            </w:pPr>
            <w:r>
              <w:t>Number of units transfused - Platelets/Apheresis/Psoralen-Treated and in Plasma</w:t>
            </w:r>
          </w:p>
        </w:tc>
      </w:tr>
      <w:tr w:rsidR="003F3A73" w14:paraId="5FECD2C6" w14:textId="77777777">
        <w:trPr>
          <w:jc w:val="center"/>
        </w:trPr>
        <w:tc>
          <w:tcPr>
            <w:tcW w:w="1170" w:type="dxa"/>
          </w:tcPr>
          <w:p w14:paraId="0B2F5DAC" w14:textId="77777777" w:rsidR="003F3A73" w:rsidRDefault="00724124">
            <w:pPr>
              <w:pStyle w:val="TableText"/>
            </w:pPr>
            <w:r>
              <w:t>3569-1</w:t>
            </w:r>
          </w:p>
        </w:tc>
        <w:tc>
          <w:tcPr>
            <w:tcW w:w="3195" w:type="dxa"/>
          </w:tcPr>
          <w:p w14:paraId="332957CB" w14:textId="77777777" w:rsidR="003F3A73" w:rsidRDefault="00724124">
            <w:pPr>
              <w:pStyle w:val="TableText"/>
            </w:pPr>
            <w:r>
              <w:t>cdcNHSN</w:t>
            </w:r>
          </w:p>
        </w:tc>
        <w:tc>
          <w:tcPr>
            <w:tcW w:w="3195" w:type="dxa"/>
          </w:tcPr>
          <w:p w14:paraId="5419C516" w14:textId="77777777" w:rsidR="003F3A73" w:rsidRDefault="00724124">
            <w:pPr>
              <w:pStyle w:val="TableText"/>
            </w:pPr>
            <w:r>
              <w:t>urn:oid:2.16.840.1.113883.6.277</w:t>
            </w:r>
          </w:p>
        </w:tc>
        <w:tc>
          <w:tcPr>
            <w:tcW w:w="2520" w:type="dxa"/>
          </w:tcPr>
          <w:p w14:paraId="7BAABBA0" w14:textId="77777777" w:rsidR="003F3A73" w:rsidRDefault="00724124">
            <w:pPr>
              <w:pStyle w:val="TableText"/>
            </w:pPr>
            <w:r>
              <w:t>Number of aliquots transfused - Platelets/Apheresis/Psoralen-Treated and in Plasma</w:t>
            </w:r>
          </w:p>
        </w:tc>
      </w:tr>
      <w:tr w:rsidR="003F3A73" w14:paraId="7F26ABAB" w14:textId="77777777">
        <w:trPr>
          <w:jc w:val="center"/>
        </w:trPr>
        <w:tc>
          <w:tcPr>
            <w:tcW w:w="1170" w:type="dxa"/>
          </w:tcPr>
          <w:p w14:paraId="1B5ED444" w14:textId="77777777" w:rsidR="003F3A73" w:rsidRDefault="00724124">
            <w:pPr>
              <w:pStyle w:val="TableText"/>
            </w:pPr>
            <w:r>
              <w:t>3570-9</w:t>
            </w:r>
          </w:p>
        </w:tc>
        <w:tc>
          <w:tcPr>
            <w:tcW w:w="3195" w:type="dxa"/>
          </w:tcPr>
          <w:p w14:paraId="2002027B" w14:textId="77777777" w:rsidR="003F3A73" w:rsidRDefault="00724124">
            <w:pPr>
              <w:pStyle w:val="TableText"/>
            </w:pPr>
            <w:r>
              <w:t>cdcNHSN</w:t>
            </w:r>
          </w:p>
        </w:tc>
        <w:tc>
          <w:tcPr>
            <w:tcW w:w="3195" w:type="dxa"/>
          </w:tcPr>
          <w:p w14:paraId="0825F0FE" w14:textId="77777777" w:rsidR="003F3A73" w:rsidRDefault="00724124">
            <w:pPr>
              <w:pStyle w:val="TableText"/>
            </w:pPr>
            <w:r>
              <w:t>urn:oid:2.16.840.1.113883.6.277</w:t>
            </w:r>
          </w:p>
        </w:tc>
        <w:tc>
          <w:tcPr>
            <w:tcW w:w="2520" w:type="dxa"/>
          </w:tcPr>
          <w:p w14:paraId="329AFE9D" w14:textId="77777777" w:rsidR="003F3A73" w:rsidRDefault="00724124">
            <w:pPr>
              <w:pStyle w:val="TableText"/>
            </w:pPr>
            <w:r>
              <w:t>Number of Discards -Platelets - Platelets/Apheresis/Psoralen-Treated and in Plasma</w:t>
            </w:r>
          </w:p>
        </w:tc>
      </w:tr>
      <w:tr w:rsidR="003F3A73" w14:paraId="631A4CCC" w14:textId="77777777">
        <w:trPr>
          <w:jc w:val="center"/>
        </w:trPr>
        <w:tc>
          <w:tcPr>
            <w:tcW w:w="1170" w:type="dxa"/>
          </w:tcPr>
          <w:p w14:paraId="0994A8C6" w14:textId="77777777" w:rsidR="003F3A73" w:rsidRDefault="00724124">
            <w:pPr>
              <w:pStyle w:val="TableText"/>
            </w:pPr>
            <w:r>
              <w:t>3571-7</w:t>
            </w:r>
            <w:r>
              <w:br/>
            </w:r>
            <w:r>
              <w:br/>
            </w:r>
            <w:r>
              <w:br/>
            </w:r>
          </w:p>
        </w:tc>
        <w:tc>
          <w:tcPr>
            <w:tcW w:w="3195" w:type="dxa"/>
          </w:tcPr>
          <w:p w14:paraId="271B6BE7" w14:textId="77777777" w:rsidR="003F3A73" w:rsidRDefault="00724124">
            <w:pPr>
              <w:pStyle w:val="TableText"/>
            </w:pPr>
            <w:r>
              <w:t>cdcNHSN</w:t>
            </w:r>
          </w:p>
        </w:tc>
        <w:tc>
          <w:tcPr>
            <w:tcW w:w="3195" w:type="dxa"/>
          </w:tcPr>
          <w:p w14:paraId="62074AB1" w14:textId="77777777" w:rsidR="003F3A73" w:rsidRDefault="00724124">
            <w:pPr>
              <w:pStyle w:val="TableText"/>
            </w:pPr>
            <w:r>
              <w:t>urn:oid:2.16.840.1.113883.6.277</w:t>
            </w:r>
          </w:p>
        </w:tc>
        <w:tc>
          <w:tcPr>
            <w:tcW w:w="2520" w:type="dxa"/>
          </w:tcPr>
          <w:p w14:paraId="4CC956F8" w14:textId="77777777" w:rsidR="003F3A73" w:rsidRDefault="00724124">
            <w:pPr>
              <w:pStyle w:val="TableText"/>
            </w:pPr>
            <w:r>
              <w:t>Number of units transfused - Platelets/Apheresis/Psoralen-Treated and in Platelet Additive Solution</w:t>
            </w:r>
          </w:p>
        </w:tc>
      </w:tr>
      <w:tr w:rsidR="003F3A73" w14:paraId="69E6E0FF" w14:textId="77777777">
        <w:trPr>
          <w:jc w:val="center"/>
        </w:trPr>
        <w:tc>
          <w:tcPr>
            <w:tcW w:w="1170" w:type="dxa"/>
          </w:tcPr>
          <w:p w14:paraId="03010CBF" w14:textId="77777777" w:rsidR="003F3A73" w:rsidRDefault="00724124">
            <w:pPr>
              <w:pStyle w:val="TableText"/>
            </w:pPr>
            <w:r>
              <w:t>3572-5</w:t>
            </w:r>
          </w:p>
        </w:tc>
        <w:tc>
          <w:tcPr>
            <w:tcW w:w="3195" w:type="dxa"/>
          </w:tcPr>
          <w:p w14:paraId="5A52BEAC" w14:textId="77777777" w:rsidR="003F3A73" w:rsidRDefault="00724124">
            <w:pPr>
              <w:pStyle w:val="TableText"/>
            </w:pPr>
            <w:r>
              <w:t>cdcNHSN</w:t>
            </w:r>
          </w:p>
        </w:tc>
        <w:tc>
          <w:tcPr>
            <w:tcW w:w="3195" w:type="dxa"/>
          </w:tcPr>
          <w:p w14:paraId="3369AAAC" w14:textId="77777777" w:rsidR="003F3A73" w:rsidRDefault="00724124">
            <w:pPr>
              <w:pStyle w:val="TableText"/>
            </w:pPr>
            <w:r>
              <w:t>urn:oid:2.16.840.1.113883.6.277</w:t>
            </w:r>
          </w:p>
        </w:tc>
        <w:tc>
          <w:tcPr>
            <w:tcW w:w="2520" w:type="dxa"/>
          </w:tcPr>
          <w:p w14:paraId="77C55F53" w14:textId="77777777" w:rsidR="003F3A73" w:rsidRDefault="00724124">
            <w:pPr>
              <w:pStyle w:val="TableText"/>
            </w:pPr>
            <w:r>
              <w:t>Number of aliquots transfused - Platelets/Apheresis/Psoralen-Treated and in Platelet Additive Solution</w:t>
            </w:r>
          </w:p>
        </w:tc>
      </w:tr>
      <w:tr w:rsidR="003F3A73" w14:paraId="4C5B36DA" w14:textId="77777777">
        <w:trPr>
          <w:jc w:val="center"/>
        </w:trPr>
        <w:tc>
          <w:tcPr>
            <w:tcW w:w="1440" w:type="dxa"/>
            <w:gridSpan w:val="4"/>
          </w:tcPr>
          <w:p w14:paraId="59527B90" w14:textId="77777777" w:rsidR="003F3A73" w:rsidRDefault="00724124">
            <w:pPr>
              <w:pStyle w:val="TableText"/>
            </w:pPr>
            <w:r>
              <w:t>...</w:t>
            </w:r>
          </w:p>
        </w:tc>
      </w:tr>
    </w:tbl>
    <w:p w14:paraId="6254267B" w14:textId="77777777" w:rsidR="003F3A73" w:rsidRDefault="003F3A73">
      <w:pPr>
        <w:pStyle w:val="BodyText"/>
      </w:pPr>
    </w:p>
    <w:p w14:paraId="51551BFE" w14:textId="53BF013C" w:rsidR="003F3A73" w:rsidRDefault="00724124">
      <w:pPr>
        <w:pStyle w:val="Caption"/>
        <w:ind w:left="130" w:right="115"/>
      </w:pPr>
      <w:bookmarkStart w:id="663" w:name="_Toc26179280"/>
      <w:r>
        <w:lastRenderedPageBreak/>
        <w:t xml:space="preserve">Figure </w:t>
      </w:r>
      <w:r>
        <w:fldChar w:fldCharType="begin"/>
      </w:r>
      <w:r>
        <w:instrText>SEQ Figure \* ARABIC</w:instrText>
      </w:r>
      <w:r>
        <w:fldChar w:fldCharType="separate"/>
      </w:r>
      <w:r>
        <w:t>30</w:t>
      </w:r>
      <w:r>
        <w:fldChar w:fldCharType="end"/>
      </w:r>
      <w:r>
        <w:t>: Pathogen Reduced Apheresis Platelet Usage Summary Example</w:t>
      </w:r>
      <w:bookmarkEnd w:id="663"/>
    </w:p>
    <w:p w14:paraId="491FBAE9" w14:textId="77777777" w:rsidR="003F3A73" w:rsidRDefault="00724124">
      <w:pPr>
        <w:pStyle w:val="Example"/>
        <w:ind w:left="130" w:right="115"/>
      </w:pPr>
      <w:r>
        <w:t>&lt;observation classCode="OBS" moodCode="EVN"&gt;</w:t>
      </w:r>
    </w:p>
    <w:p w14:paraId="61525C1A" w14:textId="77777777" w:rsidR="003F3A73" w:rsidRDefault="00724124">
      <w:pPr>
        <w:pStyle w:val="Example"/>
        <w:ind w:left="130" w:right="115"/>
      </w:pPr>
      <w:r>
        <w:t xml:space="preserve">  &lt;!-- [HAI R3D1.1] Pathogen Reduced Apheresis Platelet Usage Summary Observation --&gt;</w:t>
      </w:r>
    </w:p>
    <w:p w14:paraId="2FA43B05" w14:textId="77777777" w:rsidR="003F3A73" w:rsidRDefault="00724124">
      <w:pPr>
        <w:pStyle w:val="Example"/>
        <w:ind w:left="130" w:right="115"/>
      </w:pPr>
      <w:r>
        <w:t xml:space="preserve">  &lt;templateId root="2.16.840.1.113883.10.20.5.6.240" extension="2016-08-01" /&gt;</w:t>
      </w:r>
    </w:p>
    <w:p w14:paraId="4A790608" w14:textId="77777777" w:rsidR="003F3A73" w:rsidRDefault="00724124">
      <w:pPr>
        <w:pStyle w:val="Example"/>
        <w:ind w:left="130" w:right="115"/>
      </w:pPr>
      <w:r>
        <w:t xml:space="preserve">  &lt;code codeSystem="2.16.840.1.113883.6.277" </w:t>
      </w:r>
    </w:p>
    <w:p w14:paraId="1FE94B3B" w14:textId="77777777" w:rsidR="003F3A73" w:rsidRDefault="00724124">
      <w:pPr>
        <w:pStyle w:val="Example"/>
        <w:ind w:left="130" w:right="115"/>
      </w:pPr>
      <w:r>
        <w:t xml:space="preserve">    codeSystemName="cdcNHSN" </w:t>
      </w:r>
    </w:p>
    <w:p w14:paraId="53F7E69B" w14:textId="77777777" w:rsidR="003F3A73" w:rsidRDefault="00724124">
      <w:pPr>
        <w:pStyle w:val="Example"/>
        <w:ind w:left="130" w:right="115"/>
      </w:pPr>
      <w:r>
        <w:t xml:space="preserve">    code="3571-7"</w:t>
      </w:r>
    </w:p>
    <w:p w14:paraId="6856AFC8" w14:textId="77777777" w:rsidR="003F3A73" w:rsidRDefault="00724124">
      <w:pPr>
        <w:pStyle w:val="Example"/>
        <w:ind w:left="130" w:right="115"/>
      </w:pPr>
      <w:r>
        <w:t xml:space="preserve">    displayName="Number of units transfused - Platelets/Apheresis/Psoralen-Treated and in Platelet Additive Solution" /&gt;</w:t>
      </w:r>
    </w:p>
    <w:p w14:paraId="60A285F0" w14:textId="77777777" w:rsidR="003F3A73" w:rsidRDefault="00724124">
      <w:pPr>
        <w:pStyle w:val="Example"/>
        <w:ind w:left="130" w:right="115"/>
      </w:pPr>
      <w:r>
        <w:t xml:space="preserve">  &lt;statusCode code="completed" /&gt;</w:t>
      </w:r>
    </w:p>
    <w:p w14:paraId="55F932CF" w14:textId="77777777" w:rsidR="003F3A73" w:rsidRDefault="00724124">
      <w:pPr>
        <w:pStyle w:val="Example"/>
        <w:ind w:left="130" w:right="115"/>
      </w:pPr>
      <w:r>
        <w:t xml:space="preserve">  &lt;value xsi:type="INT" value="75" /&gt;</w:t>
      </w:r>
    </w:p>
    <w:p w14:paraId="541F1B3F" w14:textId="77777777" w:rsidR="003F3A73" w:rsidRDefault="00724124">
      <w:pPr>
        <w:pStyle w:val="Example"/>
        <w:ind w:left="130" w:right="115"/>
      </w:pPr>
      <w:r>
        <w:t xml:space="preserve">  &lt;!-- </w:t>
      </w:r>
    </w:p>
    <w:p w14:paraId="486516E1" w14:textId="77777777" w:rsidR="003F3A73" w:rsidRDefault="00724124">
      <w:pPr>
        <w:pStyle w:val="Example"/>
        <w:ind w:left="130" w:right="115"/>
      </w:pPr>
      <w:r>
        <w:t xml:space="preserve">    If the value = 0, there SHALL NOT be a contained observation. </w:t>
      </w:r>
    </w:p>
    <w:p w14:paraId="692B8B28" w14:textId="77777777" w:rsidR="003F3A73" w:rsidRDefault="00724124">
      <w:pPr>
        <w:pStyle w:val="Example"/>
        <w:ind w:left="130" w:right="115"/>
      </w:pPr>
      <w:r>
        <w:t xml:space="preserve">    If the value is &gt; 0 then each specific subcategory product that is &gt; 0 </w:t>
      </w:r>
    </w:p>
    <w:p w14:paraId="46865A11" w14:textId="77777777" w:rsidR="003F3A73" w:rsidRDefault="00724124">
      <w:pPr>
        <w:pStyle w:val="Example"/>
        <w:ind w:left="130" w:right="115"/>
      </w:pPr>
      <w:r>
        <w:t xml:space="preserve">    SHALL be listed in a separate contained ISBT Product Code Summary Observation.</w:t>
      </w:r>
    </w:p>
    <w:p w14:paraId="2B3A2488" w14:textId="77777777" w:rsidR="003F3A73" w:rsidRDefault="00724124">
      <w:pPr>
        <w:pStyle w:val="Example"/>
        <w:ind w:left="130" w:right="115"/>
      </w:pPr>
      <w:r>
        <w:t xml:space="preserve">  --&gt;</w:t>
      </w:r>
    </w:p>
    <w:p w14:paraId="70982D86" w14:textId="77777777" w:rsidR="003F3A73" w:rsidRDefault="00724124">
      <w:pPr>
        <w:pStyle w:val="Example"/>
        <w:ind w:left="130" w:right="115"/>
      </w:pPr>
      <w:r>
        <w:t xml:space="preserve">  &lt;entryRelationship typeCode="COMP"&gt;</w:t>
      </w:r>
    </w:p>
    <w:p w14:paraId="19176FC2" w14:textId="77777777" w:rsidR="003F3A73" w:rsidRDefault="00724124">
      <w:pPr>
        <w:pStyle w:val="Example"/>
        <w:ind w:left="130" w:right="115"/>
      </w:pPr>
      <w:r>
        <w:t xml:space="preserve">    &lt;observation classCode="OBS" moodCode="EVN"&gt;</w:t>
      </w:r>
    </w:p>
    <w:p w14:paraId="3327258B" w14:textId="77777777" w:rsidR="003F3A73" w:rsidRDefault="00724124">
      <w:pPr>
        <w:pStyle w:val="Example"/>
        <w:ind w:left="130" w:right="115"/>
      </w:pPr>
      <w:r>
        <w:t xml:space="preserve">      &lt;!-- ISBT Product Code Summary Observation (V2) --&gt;</w:t>
      </w:r>
    </w:p>
    <w:p w14:paraId="7FD80495" w14:textId="77777777" w:rsidR="003F3A73" w:rsidRDefault="00724124">
      <w:pPr>
        <w:pStyle w:val="Example"/>
        <w:ind w:left="130" w:right="115"/>
      </w:pPr>
      <w:r>
        <w:t xml:space="preserve">      &lt;templateId root="2.16.840.1.113883.10.20.5.6.238" extension="2016-08-01" /&gt;</w:t>
      </w:r>
    </w:p>
    <w:p w14:paraId="1D34C616" w14:textId="77777777" w:rsidR="003F3A73" w:rsidRDefault="00724124">
      <w:pPr>
        <w:pStyle w:val="Example"/>
        <w:ind w:left="130" w:right="115"/>
      </w:pPr>
      <w:r>
        <w:t xml:space="preserve">      ...</w:t>
      </w:r>
    </w:p>
    <w:p w14:paraId="0C9FFA82" w14:textId="77777777" w:rsidR="003F3A73" w:rsidRDefault="00724124">
      <w:pPr>
        <w:pStyle w:val="Example"/>
        <w:ind w:left="130" w:right="115"/>
      </w:pPr>
      <w:r>
        <w:t xml:space="preserve">    &lt;/observation&gt;</w:t>
      </w:r>
    </w:p>
    <w:p w14:paraId="705A0FC3" w14:textId="77777777" w:rsidR="003F3A73" w:rsidRDefault="00724124">
      <w:pPr>
        <w:pStyle w:val="Example"/>
        <w:ind w:left="130" w:right="115"/>
      </w:pPr>
      <w:r>
        <w:t xml:space="preserve">  &lt;/entryRelationship&gt;</w:t>
      </w:r>
    </w:p>
    <w:p w14:paraId="4A1B9111" w14:textId="77777777" w:rsidR="003F3A73" w:rsidRDefault="00724124">
      <w:pPr>
        <w:pStyle w:val="Example"/>
        <w:ind w:left="130" w:right="115"/>
      </w:pPr>
      <w:r>
        <w:t xml:space="preserve">  ...</w:t>
      </w:r>
    </w:p>
    <w:p w14:paraId="1E99224D" w14:textId="77777777" w:rsidR="003F3A73" w:rsidRDefault="00724124">
      <w:pPr>
        <w:pStyle w:val="Example"/>
        <w:ind w:left="130" w:right="115"/>
      </w:pPr>
      <w:r>
        <w:t>&lt;/observation&gt;</w:t>
      </w:r>
    </w:p>
    <w:p w14:paraId="73C5B7BD" w14:textId="77777777" w:rsidR="003F3A73" w:rsidRDefault="003F3A73">
      <w:pPr>
        <w:pStyle w:val="BodyText"/>
      </w:pPr>
    </w:p>
    <w:p w14:paraId="0326D0B7" w14:textId="77777777" w:rsidR="003F3A73" w:rsidRDefault="00724124">
      <w:pPr>
        <w:pStyle w:val="Heading2nospace"/>
      </w:pPr>
      <w:bookmarkStart w:id="664" w:name="E_Summary_Data_Observation_HV"/>
      <w:bookmarkStart w:id="665" w:name="_Toc26179246"/>
      <w:r>
        <w:t>Summary Data Observation (HV)</w:t>
      </w:r>
      <w:bookmarkEnd w:id="664"/>
      <w:bookmarkEnd w:id="665"/>
    </w:p>
    <w:p w14:paraId="0321A41F" w14:textId="77777777" w:rsidR="003F3A73" w:rsidRDefault="00724124">
      <w:pPr>
        <w:pStyle w:val="BracketData"/>
      </w:pPr>
      <w:r>
        <w:t>[observation: identifier urn:hl7ii:2.16.840.1.113883.10.20.5.6.235:2015-10-01 (closed)]</w:t>
      </w:r>
    </w:p>
    <w:p w14:paraId="3CA1F01D" w14:textId="77777777" w:rsidR="003F3A73" w:rsidRDefault="00724124">
      <w:pPr>
        <w:pStyle w:val="BracketData"/>
      </w:pPr>
      <w:r>
        <w:t>Published as part of NHSN Healthcare Associated Infection (HAI) Reports Release 3, DSTU 1 - US Realm</w:t>
      </w:r>
    </w:p>
    <w:p w14:paraId="2B855183" w14:textId="22EA49D4" w:rsidR="003F3A73" w:rsidRDefault="00724124">
      <w:pPr>
        <w:pStyle w:val="Caption"/>
      </w:pPr>
      <w:bookmarkStart w:id="666" w:name="_Toc26179342"/>
      <w:r>
        <w:t xml:space="preserve">Table </w:t>
      </w:r>
      <w:r>
        <w:fldChar w:fldCharType="begin"/>
      </w:r>
      <w:r>
        <w:instrText>SEQ Table \* ARABIC</w:instrText>
      </w:r>
      <w:r>
        <w:fldChar w:fldCharType="separate"/>
      </w:r>
      <w:r>
        <w:t>60</w:t>
      </w:r>
      <w:r>
        <w:fldChar w:fldCharType="end"/>
      </w:r>
      <w:r>
        <w:t>: Summary Data Observation (HV) Contexts</w:t>
      </w:r>
      <w:bookmarkEnd w:id="6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16CEB0FD" w14:textId="77777777">
        <w:trPr>
          <w:cantSplit/>
          <w:tblHeader/>
          <w:jc w:val="center"/>
        </w:trPr>
        <w:tc>
          <w:tcPr>
            <w:tcW w:w="360" w:type="dxa"/>
            <w:shd w:val="clear" w:color="auto" w:fill="E6E6E6"/>
          </w:tcPr>
          <w:p w14:paraId="3494DDA4" w14:textId="77777777" w:rsidR="003F3A73" w:rsidRDefault="00724124">
            <w:pPr>
              <w:pStyle w:val="TableHead"/>
            </w:pPr>
            <w:r>
              <w:t>Contained By:</w:t>
            </w:r>
          </w:p>
        </w:tc>
        <w:tc>
          <w:tcPr>
            <w:tcW w:w="360" w:type="dxa"/>
            <w:shd w:val="clear" w:color="auto" w:fill="E6E6E6"/>
          </w:tcPr>
          <w:p w14:paraId="4E07A841" w14:textId="77777777" w:rsidR="003F3A73" w:rsidRDefault="00724124">
            <w:pPr>
              <w:pStyle w:val="TableHead"/>
            </w:pPr>
            <w:r>
              <w:t>Contains:</w:t>
            </w:r>
          </w:p>
        </w:tc>
      </w:tr>
      <w:tr w:rsidR="003F3A73" w14:paraId="15264851" w14:textId="77777777">
        <w:trPr>
          <w:jc w:val="center"/>
        </w:trPr>
        <w:tc>
          <w:tcPr>
            <w:tcW w:w="360" w:type="dxa"/>
          </w:tcPr>
          <w:p w14:paraId="1268988E" w14:textId="3E81114D" w:rsidR="003F3A73" w:rsidRDefault="00185366">
            <w:pPr>
              <w:pStyle w:val="TableText"/>
            </w:pPr>
            <w:hyperlink w:anchor="E_Summary_Encounter_HV_V2">
              <w:r w:rsidR="00724124">
                <w:rPr>
                  <w:rStyle w:val="HyperlinkText9pt"/>
                </w:rPr>
                <w:t>Summary Encounter (HV) (V2)</w:t>
              </w:r>
            </w:hyperlink>
            <w:r w:rsidR="00724124">
              <w:t xml:space="preserve"> (required)</w:t>
            </w:r>
          </w:p>
        </w:tc>
        <w:tc>
          <w:tcPr>
            <w:tcW w:w="360" w:type="dxa"/>
          </w:tcPr>
          <w:p w14:paraId="51B12D5E" w14:textId="77777777" w:rsidR="003F3A73" w:rsidRDefault="003F3A73"/>
        </w:tc>
      </w:tr>
    </w:tbl>
    <w:p w14:paraId="78B104BE" w14:textId="77777777" w:rsidR="003F3A73" w:rsidRDefault="003F3A73">
      <w:pPr>
        <w:pStyle w:val="BodyText"/>
      </w:pPr>
    </w:p>
    <w:p w14:paraId="3A0FEB81" w14:textId="77777777" w:rsidR="003F3A73" w:rsidRDefault="00724124">
      <w:r>
        <w:t>This template specializes the Summary Data Observation for an HAI Hemovigilance (HV) Summary Report.</w:t>
      </w:r>
    </w:p>
    <w:p w14:paraId="0FCA7EB8" w14:textId="77777777" w:rsidR="003F3A73" w:rsidRDefault="00724124">
      <w:r>
        <w:t>The documentationOf/serviceEvent/code in the header identifies the intended content of the report. NHSN protocol specifies which data to report for each type of content. The data required by NHSN for each type of content, at time of publication, are shown in the tables below.</w:t>
      </w:r>
    </w:p>
    <w:p w14:paraId="666C1DED" w14:textId="77777777" w:rsidR="003F3A73" w:rsidRDefault="00724124">
      <w:r>
        <w:t>The table of codes for a particular report indicate what data are required at time of publication for the NHSN protocol. Accordingly, the Summary Encounter will contain the same number of Summary Data Observations as codes in the table.</w:t>
      </w:r>
    </w:p>
    <w:p w14:paraId="5CC4F911" w14:textId="77777777" w:rsidR="003F3A73" w:rsidRDefault="00724124">
      <w:r>
        <w:t>Most Summary Data Observations are a simple code-value pair. The code element identifies the datum being reported, and the value element records a number of days, patients, episodes, or events.</w:t>
      </w:r>
    </w:p>
    <w:p w14:paraId="0B93F791" w14:textId="6FF28202" w:rsidR="003F3A73" w:rsidRDefault="00724124">
      <w:pPr>
        <w:pStyle w:val="Caption"/>
      </w:pPr>
      <w:bookmarkStart w:id="667" w:name="_Toc26179343"/>
      <w:r>
        <w:lastRenderedPageBreak/>
        <w:t xml:space="preserve">Table </w:t>
      </w:r>
      <w:r>
        <w:fldChar w:fldCharType="begin"/>
      </w:r>
      <w:r>
        <w:instrText>SEQ Table \* ARABIC</w:instrText>
      </w:r>
      <w:r>
        <w:fldChar w:fldCharType="separate"/>
      </w:r>
      <w:r>
        <w:t>61</w:t>
      </w:r>
      <w:r>
        <w:fldChar w:fldCharType="end"/>
      </w:r>
      <w:r>
        <w:t>: Summary Data Observation (HV) Constraints Overview</w:t>
      </w:r>
      <w:bookmarkEnd w:id="667"/>
    </w:p>
    <w:tbl>
      <w:tblPr>
        <w:tblStyle w:val="TableGrid"/>
        <w:tblW w:w="10080" w:type="dxa"/>
        <w:jc w:val="center"/>
        <w:tblLayout w:type="fixed"/>
        <w:tblLook w:val="02A0" w:firstRow="1" w:lastRow="0" w:firstColumn="1" w:lastColumn="0" w:noHBand="1" w:noVBand="0"/>
        <w:tblCaption w:val="Table 61: Summary Data Observation (HV) Constraints Overview"/>
        <w:tblDescription w:val="Summary Data Observation (HV) Constraints Overview"/>
      </w:tblPr>
      <w:tblGrid>
        <w:gridCol w:w="3316"/>
        <w:gridCol w:w="716"/>
        <w:gridCol w:w="1144"/>
        <w:gridCol w:w="858"/>
        <w:gridCol w:w="1096"/>
        <w:gridCol w:w="2950"/>
      </w:tblGrid>
      <w:tr w:rsidR="003F3A73" w14:paraId="49FBBC70" w14:textId="77777777">
        <w:trPr>
          <w:cantSplit/>
          <w:tblHeader/>
          <w:jc w:val="center"/>
        </w:trPr>
        <w:tc>
          <w:tcPr>
            <w:tcW w:w="0" w:type="dxa"/>
            <w:shd w:val="clear" w:color="auto" w:fill="E6E6E6"/>
            <w:noWrap/>
          </w:tcPr>
          <w:p w14:paraId="468D28DA" w14:textId="77777777" w:rsidR="003F3A73" w:rsidRDefault="00724124">
            <w:pPr>
              <w:pStyle w:val="TableHead"/>
            </w:pPr>
            <w:r>
              <w:t>XPath</w:t>
            </w:r>
          </w:p>
        </w:tc>
        <w:tc>
          <w:tcPr>
            <w:tcW w:w="720" w:type="dxa"/>
            <w:shd w:val="clear" w:color="auto" w:fill="E6E6E6"/>
            <w:noWrap/>
          </w:tcPr>
          <w:p w14:paraId="30650F5C" w14:textId="77777777" w:rsidR="003F3A73" w:rsidRDefault="00724124">
            <w:pPr>
              <w:pStyle w:val="TableHead"/>
            </w:pPr>
            <w:r>
              <w:t>Card.</w:t>
            </w:r>
          </w:p>
        </w:tc>
        <w:tc>
          <w:tcPr>
            <w:tcW w:w="1152" w:type="dxa"/>
            <w:shd w:val="clear" w:color="auto" w:fill="E6E6E6"/>
            <w:noWrap/>
          </w:tcPr>
          <w:p w14:paraId="300AFFEF" w14:textId="77777777" w:rsidR="003F3A73" w:rsidRDefault="00724124">
            <w:pPr>
              <w:pStyle w:val="TableHead"/>
            </w:pPr>
            <w:r>
              <w:t>Verb</w:t>
            </w:r>
          </w:p>
        </w:tc>
        <w:tc>
          <w:tcPr>
            <w:tcW w:w="864" w:type="dxa"/>
            <w:shd w:val="clear" w:color="auto" w:fill="E6E6E6"/>
            <w:noWrap/>
          </w:tcPr>
          <w:p w14:paraId="3109408D" w14:textId="77777777" w:rsidR="003F3A73" w:rsidRDefault="00724124">
            <w:pPr>
              <w:pStyle w:val="TableHead"/>
            </w:pPr>
            <w:r>
              <w:t>Data Type</w:t>
            </w:r>
          </w:p>
        </w:tc>
        <w:tc>
          <w:tcPr>
            <w:tcW w:w="864" w:type="dxa"/>
            <w:shd w:val="clear" w:color="auto" w:fill="E6E6E6"/>
            <w:noWrap/>
          </w:tcPr>
          <w:p w14:paraId="4AFE3B10" w14:textId="77777777" w:rsidR="003F3A73" w:rsidRDefault="00724124">
            <w:pPr>
              <w:pStyle w:val="TableHead"/>
            </w:pPr>
            <w:r>
              <w:t>CONF#</w:t>
            </w:r>
          </w:p>
        </w:tc>
        <w:tc>
          <w:tcPr>
            <w:tcW w:w="864" w:type="dxa"/>
            <w:shd w:val="clear" w:color="auto" w:fill="E6E6E6"/>
            <w:noWrap/>
          </w:tcPr>
          <w:p w14:paraId="162CA67D" w14:textId="77777777" w:rsidR="003F3A73" w:rsidRDefault="00724124">
            <w:pPr>
              <w:pStyle w:val="TableHead"/>
            </w:pPr>
            <w:r>
              <w:t>Value</w:t>
            </w:r>
          </w:p>
        </w:tc>
      </w:tr>
      <w:tr w:rsidR="003F3A73" w14:paraId="0DA5F6C4" w14:textId="77777777">
        <w:trPr>
          <w:jc w:val="center"/>
        </w:trPr>
        <w:tc>
          <w:tcPr>
            <w:tcW w:w="10160" w:type="dxa"/>
            <w:gridSpan w:val="6"/>
          </w:tcPr>
          <w:p w14:paraId="5978E2E9" w14:textId="77777777" w:rsidR="003F3A73" w:rsidRDefault="00724124">
            <w:pPr>
              <w:pStyle w:val="TableText"/>
            </w:pPr>
            <w:r>
              <w:t>observation (identifier: urn:hl7ii:2.16.840.1.113883.10.20.5.6.235:2015-10-01)</w:t>
            </w:r>
          </w:p>
        </w:tc>
      </w:tr>
      <w:tr w:rsidR="003F3A73" w14:paraId="420A8CAA" w14:textId="77777777">
        <w:trPr>
          <w:jc w:val="center"/>
        </w:trPr>
        <w:tc>
          <w:tcPr>
            <w:tcW w:w="3345" w:type="dxa"/>
          </w:tcPr>
          <w:p w14:paraId="32F862D1" w14:textId="77777777" w:rsidR="003F3A73" w:rsidRDefault="00724124">
            <w:pPr>
              <w:pStyle w:val="TableText"/>
            </w:pPr>
            <w:r>
              <w:tab/>
              <w:t>@classCode</w:t>
            </w:r>
          </w:p>
        </w:tc>
        <w:tc>
          <w:tcPr>
            <w:tcW w:w="720" w:type="dxa"/>
          </w:tcPr>
          <w:p w14:paraId="7DF3CCCE" w14:textId="77777777" w:rsidR="003F3A73" w:rsidRDefault="00724124">
            <w:pPr>
              <w:pStyle w:val="TableText"/>
            </w:pPr>
            <w:r>
              <w:t>1..1</w:t>
            </w:r>
          </w:p>
        </w:tc>
        <w:tc>
          <w:tcPr>
            <w:tcW w:w="1152" w:type="dxa"/>
          </w:tcPr>
          <w:p w14:paraId="0D04F5B9" w14:textId="77777777" w:rsidR="003F3A73" w:rsidRDefault="00724124">
            <w:pPr>
              <w:pStyle w:val="TableText"/>
            </w:pPr>
            <w:r>
              <w:t>SHALL</w:t>
            </w:r>
          </w:p>
        </w:tc>
        <w:tc>
          <w:tcPr>
            <w:tcW w:w="864" w:type="dxa"/>
          </w:tcPr>
          <w:p w14:paraId="1253697D" w14:textId="77777777" w:rsidR="003F3A73" w:rsidRDefault="003F3A73">
            <w:pPr>
              <w:pStyle w:val="TableText"/>
            </w:pPr>
          </w:p>
        </w:tc>
        <w:tc>
          <w:tcPr>
            <w:tcW w:w="1104" w:type="dxa"/>
          </w:tcPr>
          <w:p w14:paraId="2502AB7E" w14:textId="01EC0C4C" w:rsidR="003F3A73" w:rsidRDefault="00185366">
            <w:pPr>
              <w:pStyle w:val="TableText"/>
            </w:pPr>
            <w:hyperlink w:anchor="C_1202-30675">
              <w:r w:rsidR="00724124">
                <w:rPr>
                  <w:rStyle w:val="HyperlinkText9pt"/>
                </w:rPr>
                <w:t>1202-30675</w:t>
              </w:r>
            </w:hyperlink>
          </w:p>
        </w:tc>
        <w:tc>
          <w:tcPr>
            <w:tcW w:w="2975" w:type="dxa"/>
          </w:tcPr>
          <w:p w14:paraId="7279B465" w14:textId="77777777" w:rsidR="003F3A73" w:rsidRDefault="00724124">
            <w:pPr>
              <w:pStyle w:val="TableText"/>
            </w:pPr>
            <w:r>
              <w:t>urn:oid:2.16.840.1.113883.5.6 (HL7ActClass) = OBS</w:t>
            </w:r>
          </w:p>
        </w:tc>
      </w:tr>
      <w:tr w:rsidR="003F3A73" w14:paraId="37A4EC45" w14:textId="77777777">
        <w:trPr>
          <w:jc w:val="center"/>
        </w:trPr>
        <w:tc>
          <w:tcPr>
            <w:tcW w:w="3345" w:type="dxa"/>
          </w:tcPr>
          <w:p w14:paraId="29C326E8" w14:textId="77777777" w:rsidR="003F3A73" w:rsidRDefault="00724124">
            <w:pPr>
              <w:pStyle w:val="TableText"/>
            </w:pPr>
            <w:r>
              <w:tab/>
              <w:t>@moodCode</w:t>
            </w:r>
          </w:p>
        </w:tc>
        <w:tc>
          <w:tcPr>
            <w:tcW w:w="720" w:type="dxa"/>
          </w:tcPr>
          <w:p w14:paraId="3EB86142" w14:textId="77777777" w:rsidR="003F3A73" w:rsidRDefault="00724124">
            <w:pPr>
              <w:pStyle w:val="TableText"/>
            </w:pPr>
            <w:r>
              <w:t>1..1</w:t>
            </w:r>
          </w:p>
        </w:tc>
        <w:tc>
          <w:tcPr>
            <w:tcW w:w="1152" w:type="dxa"/>
          </w:tcPr>
          <w:p w14:paraId="4277E5B0" w14:textId="77777777" w:rsidR="003F3A73" w:rsidRDefault="00724124">
            <w:pPr>
              <w:pStyle w:val="TableText"/>
            </w:pPr>
            <w:r>
              <w:t>SHALL</w:t>
            </w:r>
          </w:p>
        </w:tc>
        <w:tc>
          <w:tcPr>
            <w:tcW w:w="864" w:type="dxa"/>
          </w:tcPr>
          <w:p w14:paraId="0CB35A12" w14:textId="77777777" w:rsidR="003F3A73" w:rsidRDefault="003F3A73">
            <w:pPr>
              <w:pStyle w:val="TableText"/>
            </w:pPr>
          </w:p>
        </w:tc>
        <w:tc>
          <w:tcPr>
            <w:tcW w:w="1104" w:type="dxa"/>
          </w:tcPr>
          <w:p w14:paraId="579322CE" w14:textId="57A065F9" w:rsidR="003F3A73" w:rsidRDefault="00185366">
            <w:pPr>
              <w:pStyle w:val="TableText"/>
            </w:pPr>
            <w:hyperlink w:anchor="C_1202-30676">
              <w:r w:rsidR="00724124">
                <w:rPr>
                  <w:rStyle w:val="HyperlinkText9pt"/>
                </w:rPr>
                <w:t>1202-30676</w:t>
              </w:r>
            </w:hyperlink>
          </w:p>
        </w:tc>
        <w:tc>
          <w:tcPr>
            <w:tcW w:w="2975" w:type="dxa"/>
          </w:tcPr>
          <w:p w14:paraId="42AB1081" w14:textId="77777777" w:rsidR="003F3A73" w:rsidRDefault="00724124">
            <w:pPr>
              <w:pStyle w:val="TableText"/>
            </w:pPr>
            <w:r>
              <w:t>urn:oid:2.16.840.1.113883.5.1001 (HL7ActMood) = EVN</w:t>
            </w:r>
          </w:p>
        </w:tc>
      </w:tr>
      <w:tr w:rsidR="003F3A73" w14:paraId="689B137E" w14:textId="77777777">
        <w:trPr>
          <w:jc w:val="center"/>
        </w:trPr>
        <w:tc>
          <w:tcPr>
            <w:tcW w:w="3345" w:type="dxa"/>
          </w:tcPr>
          <w:p w14:paraId="4D08F0E0" w14:textId="77777777" w:rsidR="003F3A73" w:rsidRDefault="00724124">
            <w:pPr>
              <w:pStyle w:val="TableText"/>
            </w:pPr>
            <w:r>
              <w:tab/>
              <w:t>templateId</w:t>
            </w:r>
          </w:p>
        </w:tc>
        <w:tc>
          <w:tcPr>
            <w:tcW w:w="720" w:type="dxa"/>
          </w:tcPr>
          <w:p w14:paraId="6B0DAB19" w14:textId="77777777" w:rsidR="003F3A73" w:rsidRDefault="00724124">
            <w:pPr>
              <w:pStyle w:val="TableText"/>
            </w:pPr>
            <w:r>
              <w:t>1..1</w:t>
            </w:r>
          </w:p>
        </w:tc>
        <w:tc>
          <w:tcPr>
            <w:tcW w:w="1152" w:type="dxa"/>
          </w:tcPr>
          <w:p w14:paraId="0669C33D" w14:textId="77777777" w:rsidR="003F3A73" w:rsidRDefault="00724124">
            <w:pPr>
              <w:pStyle w:val="TableText"/>
            </w:pPr>
            <w:r>
              <w:t>SHALL</w:t>
            </w:r>
          </w:p>
        </w:tc>
        <w:tc>
          <w:tcPr>
            <w:tcW w:w="864" w:type="dxa"/>
          </w:tcPr>
          <w:p w14:paraId="2273B708" w14:textId="77777777" w:rsidR="003F3A73" w:rsidRDefault="003F3A73">
            <w:pPr>
              <w:pStyle w:val="TableText"/>
            </w:pPr>
          </w:p>
        </w:tc>
        <w:tc>
          <w:tcPr>
            <w:tcW w:w="1104" w:type="dxa"/>
          </w:tcPr>
          <w:p w14:paraId="4C416667" w14:textId="3F74DB4C" w:rsidR="003F3A73" w:rsidRDefault="00185366">
            <w:pPr>
              <w:pStyle w:val="TableText"/>
            </w:pPr>
            <w:hyperlink w:anchor="C_1202-30671">
              <w:r w:rsidR="00724124">
                <w:rPr>
                  <w:rStyle w:val="HyperlinkText9pt"/>
                </w:rPr>
                <w:t>1202-30671</w:t>
              </w:r>
            </w:hyperlink>
          </w:p>
        </w:tc>
        <w:tc>
          <w:tcPr>
            <w:tcW w:w="2975" w:type="dxa"/>
          </w:tcPr>
          <w:p w14:paraId="0402559D" w14:textId="77777777" w:rsidR="003F3A73" w:rsidRDefault="003F3A73">
            <w:pPr>
              <w:pStyle w:val="TableText"/>
            </w:pPr>
          </w:p>
        </w:tc>
      </w:tr>
      <w:tr w:rsidR="003F3A73" w14:paraId="1AAC4F7A" w14:textId="77777777">
        <w:trPr>
          <w:jc w:val="center"/>
        </w:trPr>
        <w:tc>
          <w:tcPr>
            <w:tcW w:w="3345" w:type="dxa"/>
          </w:tcPr>
          <w:p w14:paraId="2047B01A" w14:textId="77777777" w:rsidR="003F3A73" w:rsidRDefault="00724124">
            <w:pPr>
              <w:pStyle w:val="TableText"/>
            </w:pPr>
            <w:r>
              <w:tab/>
            </w:r>
            <w:r>
              <w:tab/>
              <w:t>@root</w:t>
            </w:r>
          </w:p>
        </w:tc>
        <w:tc>
          <w:tcPr>
            <w:tcW w:w="720" w:type="dxa"/>
          </w:tcPr>
          <w:p w14:paraId="793B9B6D" w14:textId="77777777" w:rsidR="003F3A73" w:rsidRDefault="00724124">
            <w:pPr>
              <w:pStyle w:val="TableText"/>
            </w:pPr>
            <w:r>
              <w:t>1..1</w:t>
            </w:r>
          </w:p>
        </w:tc>
        <w:tc>
          <w:tcPr>
            <w:tcW w:w="1152" w:type="dxa"/>
          </w:tcPr>
          <w:p w14:paraId="7EC69776" w14:textId="77777777" w:rsidR="003F3A73" w:rsidRDefault="00724124">
            <w:pPr>
              <w:pStyle w:val="TableText"/>
            </w:pPr>
            <w:r>
              <w:t>SHALL</w:t>
            </w:r>
          </w:p>
        </w:tc>
        <w:tc>
          <w:tcPr>
            <w:tcW w:w="864" w:type="dxa"/>
          </w:tcPr>
          <w:p w14:paraId="23AD753E" w14:textId="77777777" w:rsidR="003F3A73" w:rsidRDefault="003F3A73">
            <w:pPr>
              <w:pStyle w:val="TableText"/>
            </w:pPr>
          </w:p>
        </w:tc>
        <w:tc>
          <w:tcPr>
            <w:tcW w:w="1104" w:type="dxa"/>
          </w:tcPr>
          <w:p w14:paraId="50778A3D" w14:textId="010DDB4A" w:rsidR="003F3A73" w:rsidRDefault="00185366">
            <w:pPr>
              <w:pStyle w:val="TableText"/>
            </w:pPr>
            <w:hyperlink w:anchor="C_1202-30677">
              <w:r w:rsidR="00724124">
                <w:rPr>
                  <w:rStyle w:val="HyperlinkText9pt"/>
                </w:rPr>
                <w:t>1202-30677</w:t>
              </w:r>
            </w:hyperlink>
          </w:p>
        </w:tc>
        <w:tc>
          <w:tcPr>
            <w:tcW w:w="2975" w:type="dxa"/>
          </w:tcPr>
          <w:p w14:paraId="14FF2147" w14:textId="77777777" w:rsidR="003F3A73" w:rsidRDefault="00724124">
            <w:pPr>
              <w:pStyle w:val="TableText"/>
            </w:pPr>
            <w:r>
              <w:t>2.16.840.1.113883.10.20.5.6.235</w:t>
            </w:r>
          </w:p>
        </w:tc>
      </w:tr>
      <w:tr w:rsidR="003F3A73" w14:paraId="23A926FD" w14:textId="77777777">
        <w:trPr>
          <w:jc w:val="center"/>
        </w:trPr>
        <w:tc>
          <w:tcPr>
            <w:tcW w:w="3345" w:type="dxa"/>
          </w:tcPr>
          <w:p w14:paraId="5F71B503" w14:textId="77777777" w:rsidR="003F3A73" w:rsidRDefault="00724124">
            <w:pPr>
              <w:pStyle w:val="TableText"/>
            </w:pPr>
            <w:r>
              <w:tab/>
            </w:r>
            <w:r>
              <w:tab/>
              <w:t>@extension</w:t>
            </w:r>
          </w:p>
        </w:tc>
        <w:tc>
          <w:tcPr>
            <w:tcW w:w="720" w:type="dxa"/>
          </w:tcPr>
          <w:p w14:paraId="283A2F0D" w14:textId="77777777" w:rsidR="003F3A73" w:rsidRDefault="00724124">
            <w:pPr>
              <w:pStyle w:val="TableText"/>
            </w:pPr>
            <w:r>
              <w:t>1..1</w:t>
            </w:r>
          </w:p>
        </w:tc>
        <w:tc>
          <w:tcPr>
            <w:tcW w:w="1152" w:type="dxa"/>
          </w:tcPr>
          <w:p w14:paraId="5B2BBBF8" w14:textId="77777777" w:rsidR="003F3A73" w:rsidRDefault="00724124">
            <w:pPr>
              <w:pStyle w:val="TableText"/>
            </w:pPr>
            <w:r>
              <w:t>SHALL</w:t>
            </w:r>
          </w:p>
        </w:tc>
        <w:tc>
          <w:tcPr>
            <w:tcW w:w="864" w:type="dxa"/>
          </w:tcPr>
          <w:p w14:paraId="37D7066A" w14:textId="77777777" w:rsidR="003F3A73" w:rsidRDefault="003F3A73">
            <w:pPr>
              <w:pStyle w:val="TableText"/>
            </w:pPr>
          </w:p>
        </w:tc>
        <w:tc>
          <w:tcPr>
            <w:tcW w:w="1104" w:type="dxa"/>
          </w:tcPr>
          <w:p w14:paraId="4F1DEADF" w14:textId="0BA24FD9" w:rsidR="003F3A73" w:rsidRDefault="00185366">
            <w:pPr>
              <w:pStyle w:val="TableText"/>
            </w:pPr>
            <w:hyperlink w:anchor="C_1202-30684">
              <w:r w:rsidR="00724124">
                <w:rPr>
                  <w:rStyle w:val="HyperlinkText9pt"/>
                </w:rPr>
                <w:t>1202-30684</w:t>
              </w:r>
            </w:hyperlink>
          </w:p>
        </w:tc>
        <w:tc>
          <w:tcPr>
            <w:tcW w:w="2975" w:type="dxa"/>
          </w:tcPr>
          <w:p w14:paraId="49C84919" w14:textId="77777777" w:rsidR="003F3A73" w:rsidRDefault="00724124">
            <w:pPr>
              <w:pStyle w:val="TableText"/>
            </w:pPr>
            <w:r>
              <w:t>2015-10-01</w:t>
            </w:r>
          </w:p>
        </w:tc>
      </w:tr>
      <w:tr w:rsidR="003F3A73" w14:paraId="33743176" w14:textId="77777777">
        <w:trPr>
          <w:jc w:val="center"/>
        </w:trPr>
        <w:tc>
          <w:tcPr>
            <w:tcW w:w="3345" w:type="dxa"/>
          </w:tcPr>
          <w:p w14:paraId="2B4988C2" w14:textId="77777777" w:rsidR="003F3A73" w:rsidRDefault="00724124">
            <w:pPr>
              <w:pStyle w:val="TableText"/>
            </w:pPr>
            <w:r>
              <w:tab/>
              <w:t>code</w:t>
            </w:r>
          </w:p>
        </w:tc>
        <w:tc>
          <w:tcPr>
            <w:tcW w:w="720" w:type="dxa"/>
          </w:tcPr>
          <w:p w14:paraId="3F1053F1" w14:textId="77777777" w:rsidR="003F3A73" w:rsidRDefault="00724124">
            <w:pPr>
              <w:pStyle w:val="TableText"/>
            </w:pPr>
            <w:r>
              <w:t>1..1</w:t>
            </w:r>
          </w:p>
        </w:tc>
        <w:tc>
          <w:tcPr>
            <w:tcW w:w="1152" w:type="dxa"/>
          </w:tcPr>
          <w:p w14:paraId="707119BE" w14:textId="77777777" w:rsidR="003F3A73" w:rsidRDefault="00724124">
            <w:pPr>
              <w:pStyle w:val="TableText"/>
            </w:pPr>
            <w:r>
              <w:t>SHALL</w:t>
            </w:r>
          </w:p>
        </w:tc>
        <w:tc>
          <w:tcPr>
            <w:tcW w:w="864" w:type="dxa"/>
          </w:tcPr>
          <w:p w14:paraId="3DF57C05" w14:textId="77777777" w:rsidR="003F3A73" w:rsidRDefault="003F3A73">
            <w:pPr>
              <w:pStyle w:val="TableText"/>
            </w:pPr>
          </w:p>
        </w:tc>
        <w:tc>
          <w:tcPr>
            <w:tcW w:w="1104" w:type="dxa"/>
          </w:tcPr>
          <w:p w14:paraId="0DA3982C" w14:textId="6CDDE084" w:rsidR="003F3A73" w:rsidRDefault="00185366">
            <w:pPr>
              <w:pStyle w:val="TableText"/>
            </w:pPr>
            <w:hyperlink w:anchor="C_1202-30672">
              <w:r w:rsidR="00724124">
                <w:rPr>
                  <w:rStyle w:val="HyperlinkText9pt"/>
                </w:rPr>
                <w:t>1202-30672</w:t>
              </w:r>
            </w:hyperlink>
          </w:p>
        </w:tc>
        <w:tc>
          <w:tcPr>
            <w:tcW w:w="2975" w:type="dxa"/>
          </w:tcPr>
          <w:p w14:paraId="581186FB" w14:textId="77777777" w:rsidR="003F3A73" w:rsidRDefault="00724124">
            <w:pPr>
              <w:pStyle w:val="TableText"/>
            </w:pPr>
            <w:r>
              <w:t>urn:oid:2.16.840.1.113883.10.20.5.9.11 (Codes for Hemovigilance (HV) Summary Data)</w:t>
            </w:r>
          </w:p>
        </w:tc>
      </w:tr>
      <w:tr w:rsidR="003F3A73" w14:paraId="0F0E3236" w14:textId="77777777">
        <w:trPr>
          <w:jc w:val="center"/>
        </w:trPr>
        <w:tc>
          <w:tcPr>
            <w:tcW w:w="3345" w:type="dxa"/>
          </w:tcPr>
          <w:p w14:paraId="0B9A5363" w14:textId="77777777" w:rsidR="003F3A73" w:rsidRDefault="00724124">
            <w:pPr>
              <w:pStyle w:val="TableText"/>
            </w:pPr>
            <w:r>
              <w:tab/>
              <w:t>statusCode</w:t>
            </w:r>
          </w:p>
        </w:tc>
        <w:tc>
          <w:tcPr>
            <w:tcW w:w="720" w:type="dxa"/>
          </w:tcPr>
          <w:p w14:paraId="3A7DB66F" w14:textId="77777777" w:rsidR="003F3A73" w:rsidRDefault="00724124">
            <w:pPr>
              <w:pStyle w:val="TableText"/>
            </w:pPr>
            <w:r>
              <w:t>1..1</w:t>
            </w:r>
          </w:p>
        </w:tc>
        <w:tc>
          <w:tcPr>
            <w:tcW w:w="1152" w:type="dxa"/>
          </w:tcPr>
          <w:p w14:paraId="03CCA661" w14:textId="77777777" w:rsidR="003F3A73" w:rsidRDefault="00724124">
            <w:pPr>
              <w:pStyle w:val="TableText"/>
            </w:pPr>
            <w:r>
              <w:t>SHALL</w:t>
            </w:r>
          </w:p>
        </w:tc>
        <w:tc>
          <w:tcPr>
            <w:tcW w:w="864" w:type="dxa"/>
          </w:tcPr>
          <w:p w14:paraId="5D1799D9" w14:textId="77777777" w:rsidR="003F3A73" w:rsidRDefault="003F3A73">
            <w:pPr>
              <w:pStyle w:val="TableText"/>
            </w:pPr>
          </w:p>
        </w:tc>
        <w:tc>
          <w:tcPr>
            <w:tcW w:w="1104" w:type="dxa"/>
          </w:tcPr>
          <w:p w14:paraId="6D760607" w14:textId="16FB2580" w:rsidR="003F3A73" w:rsidRDefault="00185366">
            <w:pPr>
              <w:pStyle w:val="TableText"/>
            </w:pPr>
            <w:hyperlink w:anchor="C_1202-30673">
              <w:r w:rsidR="00724124">
                <w:rPr>
                  <w:rStyle w:val="HyperlinkText9pt"/>
                </w:rPr>
                <w:t>1202-30673</w:t>
              </w:r>
            </w:hyperlink>
          </w:p>
        </w:tc>
        <w:tc>
          <w:tcPr>
            <w:tcW w:w="2975" w:type="dxa"/>
          </w:tcPr>
          <w:p w14:paraId="63D21F78" w14:textId="77777777" w:rsidR="003F3A73" w:rsidRDefault="003F3A73">
            <w:pPr>
              <w:pStyle w:val="TableText"/>
            </w:pPr>
          </w:p>
        </w:tc>
      </w:tr>
      <w:tr w:rsidR="003F3A73" w14:paraId="4B32CD0F" w14:textId="77777777">
        <w:trPr>
          <w:jc w:val="center"/>
        </w:trPr>
        <w:tc>
          <w:tcPr>
            <w:tcW w:w="3345" w:type="dxa"/>
          </w:tcPr>
          <w:p w14:paraId="2EA8FF82" w14:textId="77777777" w:rsidR="003F3A73" w:rsidRDefault="00724124">
            <w:pPr>
              <w:pStyle w:val="TableText"/>
            </w:pPr>
            <w:r>
              <w:tab/>
            </w:r>
            <w:r>
              <w:tab/>
              <w:t>@code</w:t>
            </w:r>
          </w:p>
        </w:tc>
        <w:tc>
          <w:tcPr>
            <w:tcW w:w="720" w:type="dxa"/>
          </w:tcPr>
          <w:p w14:paraId="245EF96B" w14:textId="77777777" w:rsidR="003F3A73" w:rsidRDefault="00724124">
            <w:pPr>
              <w:pStyle w:val="TableText"/>
            </w:pPr>
            <w:r>
              <w:t>1..1</w:t>
            </w:r>
          </w:p>
        </w:tc>
        <w:tc>
          <w:tcPr>
            <w:tcW w:w="1152" w:type="dxa"/>
          </w:tcPr>
          <w:p w14:paraId="6A933384" w14:textId="77777777" w:rsidR="003F3A73" w:rsidRDefault="00724124">
            <w:pPr>
              <w:pStyle w:val="TableText"/>
            </w:pPr>
            <w:r>
              <w:t>SHALL</w:t>
            </w:r>
          </w:p>
        </w:tc>
        <w:tc>
          <w:tcPr>
            <w:tcW w:w="864" w:type="dxa"/>
          </w:tcPr>
          <w:p w14:paraId="2C2C5141" w14:textId="77777777" w:rsidR="003F3A73" w:rsidRDefault="003F3A73">
            <w:pPr>
              <w:pStyle w:val="TableText"/>
            </w:pPr>
          </w:p>
        </w:tc>
        <w:tc>
          <w:tcPr>
            <w:tcW w:w="1104" w:type="dxa"/>
          </w:tcPr>
          <w:p w14:paraId="3B35FF95" w14:textId="3BDA4CD5" w:rsidR="003F3A73" w:rsidRDefault="00185366">
            <w:pPr>
              <w:pStyle w:val="TableText"/>
            </w:pPr>
            <w:hyperlink w:anchor="C_1202-30683">
              <w:r w:rsidR="00724124">
                <w:rPr>
                  <w:rStyle w:val="HyperlinkText9pt"/>
                </w:rPr>
                <w:t>1202-30683</w:t>
              </w:r>
            </w:hyperlink>
          </w:p>
        </w:tc>
        <w:tc>
          <w:tcPr>
            <w:tcW w:w="2975" w:type="dxa"/>
          </w:tcPr>
          <w:p w14:paraId="219AD039" w14:textId="77777777" w:rsidR="003F3A73" w:rsidRDefault="00724124">
            <w:pPr>
              <w:pStyle w:val="TableText"/>
            </w:pPr>
            <w:r>
              <w:t>urn:oid:2.16.840.1.113883.5.14 (HL7ActStatus) = completed</w:t>
            </w:r>
          </w:p>
        </w:tc>
      </w:tr>
      <w:tr w:rsidR="003F3A73" w14:paraId="551EF915" w14:textId="77777777">
        <w:trPr>
          <w:jc w:val="center"/>
        </w:trPr>
        <w:tc>
          <w:tcPr>
            <w:tcW w:w="3345" w:type="dxa"/>
          </w:tcPr>
          <w:p w14:paraId="76F194AF" w14:textId="77777777" w:rsidR="003F3A73" w:rsidRDefault="00724124">
            <w:pPr>
              <w:pStyle w:val="TableText"/>
            </w:pPr>
            <w:r>
              <w:tab/>
              <w:t>value</w:t>
            </w:r>
          </w:p>
        </w:tc>
        <w:tc>
          <w:tcPr>
            <w:tcW w:w="720" w:type="dxa"/>
          </w:tcPr>
          <w:p w14:paraId="2CE1EE6B" w14:textId="77777777" w:rsidR="003F3A73" w:rsidRDefault="00724124">
            <w:pPr>
              <w:pStyle w:val="TableText"/>
            </w:pPr>
            <w:r>
              <w:t>1..1</w:t>
            </w:r>
          </w:p>
        </w:tc>
        <w:tc>
          <w:tcPr>
            <w:tcW w:w="1152" w:type="dxa"/>
          </w:tcPr>
          <w:p w14:paraId="728447A0" w14:textId="77777777" w:rsidR="003F3A73" w:rsidRDefault="00724124">
            <w:pPr>
              <w:pStyle w:val="TableText"/>
            </w:pPr>
            <w:r>
              <w:t>SHALL</w:t>
            </w:r>
          </w:p>
        </w:tc>
        <w:tc>
          <w:tcPr>
            <w:tcW w:w="864" w:type="dxa"/>
          </w:tcPr>
          <w:p w14:paraId="57BCAD46" w14:textId="77777777" w:rsidR="003F3A73" w:rsidRDefault="00724124">
            <w:pPr>
              <w:pStyle w:val="TableText"/>
            </w:pPr>
            <w:r>
              <w:t>INT</w:t>
            </w:r>
          </w:p>
        </w:tc>
        <w:tc>
          <w:tcPr>
            <w:tcW w:w="1104" w:type="dxa"/>
          </w:tcPr>
          <w:p w14:paraId="7C5042D9" w14:textId="40C25D19" w:rsidR="003F3A73" w:rsidRDefault="00185366">
            <w:pPr>
              <w:pStyle w:val="TableText"/>
            </w:pPr>
            <w:hyperlink w:anchor="C_1202-30674">
              <w:r w:rsidR="00724124">
                <w:rPr>
                  <w:rStyle w:val="HyperlinkText9pt"/>
                </w:rPr>
                <w:t>1202-30674</w:t>
              </w:r>
            </w:hyperlink>
          </w:p>
        </w:tc>
        <w:tc>
          <w:tcPr>
            <w:tcW w:w="2975" w:type="dxa"/>
          </w:tcPr>
          <w:p w14:paraId="2E2178AB" w14:textId="77777777" w:rsidR="003F3A73" w:rsidRDefault="003F3A73">
            <w:pPr>
              <w:pStyle w:val="TableText"/>
            </w:pPr>
          </w:p>
        </w:tc>
      </w:tr>
    </w:tbl>
    <w:p w14:paraId="204686FA" w14:textId="77777777" w:rsidR="003F3A73" w:rsidRDefault="003F3A73">
      <w:pPr>
        <w:pStyle w:val="BodyText"/>
      </w:pPr>
    </w:p>
    <w:p w14:paraId="4CB4F152" w14:textId="77777777" w:rsidR="003F3A73" w:rsidRDefault="00724124">
      <w:pPr>
        <w:numPr>
          <w:ilvl w:val="0"/>
          <w:numId w:val="1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t>)</w:t>
      </w:r>
      <w:bookmarkStart w:id="668" w:name="C_1202-30675"/>
      <w:r>
        <w:t xml:space="preserve"> (CONF:1202-30675)</w:t>
      </w:r>
      <w:bookmarkEnd w:id="668"/>
      <w:r>
        <w:t>.</w:t>
      </w:r>
    </w:p>
    <w:p w14:paraId="549AC216" w14:textId="77777777" w:rsidR="003F3A73" w:rsidRDefault="00724124">
      <w:pPr>
        <w:numPr>
          <w:ilvl w:val="0"/>
          <w:numId w:val="1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669" w:name="C_1202-30676"/>
      <w:r>
        <w:t xml:space="preserve"> (CONF:1202-30676)</w:t>
      </w:r>
      <w:bookmarkEnd w:id="669"/>
      <w:r>
        <w:t>.</w:t>
      </w:r>
    </w:p>
    <w:p w14:paraId="5014A407" w14:textId="77777777" w:rsidR="003F3A73" w:rsidRDefault="00724124">
      <w:pPr>
        <w:numPr>
          <w:ilvl w:val="0"/>
          <w:numId w:val="19"/>
        </w:numPr>
      </w:pPr>
      <w:r>
        <w:rPr>
          <w:rStyle w:val="keyword"/>
        </w:rPr>
        <w:t>SHALL</w:t>
      </w:r>
      <w:r>
        <w:t xml:space="preserve"> contain exactly one [1..1] </w:t>
      </w:r>
      <w:r>
        <w:rPr>
          <w:rStyle w:val="XMLnameBold"/>
        </w:rPr>
        <w:t>templateId</w:t>
      </w:r>
      <w:bookmarkStart w:id="670" w:name="C_1202-30671"/>
      <w:r>
        <w:t xml:space="preserve"> (CONF:1202-30671)</w:t>
      </w:r>
      <w:bookmarkEnd w:id="670"/>
      <w:r>
        <w:t xml:space="preserve"> such that it</w:t>
      </w:r>
    </w:p>
    <w:p w14:paraId="42E578CF" w14:textId="77777777" w:rsidR="003F3A73" w:rsidRDefault="00724124">
      <w:pPr>
        <w:numPr>
          <w:ilvl w:val="1"/>
          <w:numId w:val="19"/>
        </w:numPr>
      </w:pPr>
      <w:r>
        <w:rPr>
          <w:rStyle w:val="keyword"/>
        </w:rPr>
        <w:t>SHALL</w:t>
      </w:r>
      <w:r>
        <w:t xml:space="preserve"> contain exactly one [1..1] </w:t>
      </w:r>
      <w:r>
        <w:rPr>
          <w:rStyle w:val="XMLnameBold"/>
        </w:rPr>
        <w:t>@root</w:t>
      </w:r>
      <w:r>
        <w:t>=</w:t>
      </w:r>
      <w:r>
        <w:rPr>
          <w:rStyle w:val="XMLname"/>
        </w:rPr>
        <w:t>"2.16.840.1.113883.10.20.5.6.235"</w:t>
      </w:r>
      <w:bookmarkStart w:id="671" w:name="C_1202-30677"/>
      <w:r>
        <w:t xml:space="preserve"> (CONF:1202-30677)</w:t>
      </w:r>
      <w:bookmarkEnd w:id="671"/>
      <w:r>
        <w:t>.</w:t>
      </w:r>
    </w:p>
    <w:p w14:paraId="785875FC" w14:textId="77777777" w:rsidR="003F3A73" w:rsidRDefault="00724124">
      <w:pPr>
        <w:numPr>
          <w:ilvl w:val="1"/>
          <w:numId w:val="19"/>
        </w:numPr>
      </w:pPr>
      <w:r>
        <w:rPr>
          <w:rStyle w:val="keyword"/>
        </w:rPr>
        <w:t>SHALL</w:t>
      </w:r>
      <w:r>
        <w:t xml:space="preserve"> contain exactly one [1..1] </w:t>
      </w:r>
      <w:r>
        <w:rPr>
          <w:rStyle w:val="XMLnameBold"/>
        </w:rPr>
        <w:t>@extension</w:t>
      </w:r>
      <w:r>
        <w:t>=</w:t>
      </w:r>
      <w:r>
        <w:rPr>
          <w:rStyle w:val="XMLname"/>
        </w:rPr>
        <w:t>"2015-10-01"</w:t>
      </w:r>
      <w:bookmarkStart w:id="672" w:name="C_1202-30684"/>
      <w:r>
        <w:t xml:space="preserve"> (CONF:1202-30684)</w:t>
      </w:r>
      <w:bookmarkEnd w:id="672"/>
      <w:r>
        <w:t>.</w:t>
      </w:r>
    </w:p>
    <w:p w14:paraId="74B34E1D" w14:textId="7B7A5A20" w:rsidR="003F3A73" w:rsidRDefault="00724124">
      <w:pPr>
        <w:numPr>
          <w:ilvl w:val="0"/>
          <w:numId w:val="19"/>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Codes_for_Hemovigilance_HV_Summary_Data">
        <w:r>
          <w:rPr>
            <w:rStyle w:val="HyperlinkCourierBold"/>
          </w:rPr>
          <w:t>Codes for Hemovigilance (HV) Summary Data</w:t>
        </w:r>
      </w:hyperlink>
      <w:r>
        <w:rPr>
          <w:rStyle w:val="XMLname"/>
        </w:rPr>
        <w:t xml:space="preserve"> urn:oid:2.16.840.1.113883.10.20.5.9.11</w:t>
      </w:r>
      <w:r>
        <w:rPr>
          <w:rStyle w:val="keyword"/>
        </w:rPr>
        <w:t xml:space="preserve"> DYNAMIC</w:t>
      </w:r>
      <w:bookmarkStart w:id="673" w:name="C_1202-30672"/>
      <w:r>
        <w:t xml:space="preserve"> (CONF:1202-30672)</w:t>
      </w:r>
      <w:bookmarkEnd w:id="673"/>
      <w:r>
        <w:t>.</w:t>
      </w:r>
    </w:p>
    <w:p w14:paraId="1DC89B42" w14:textId="77777777" w:rsidR="003F3A73" w:rsidRDefault="00724124">
      <w:pPr>
        <w:numPr>
          <w:ilvl w:val="0"/>
          <w:numId w:val="19"/>
        </w:numPr>
      </w:pPr>
      <w:r>
        <w:rPr>
          <w:rStyle w:val="keyword"/>
        </w:rPr>
        <w:t>SHALL</w:t>
      </w:r>
      <w:r>
        <w:t xml:space="preserve"> contain exactly one [1..1] </w:t>
      </w:r>
      <w:r>
        <w:rPr>
          <w:rStyle w:val="XMLnameBold"/>
        </w:rPr>
        <w:t>statusCode</w:t>
      </w:r>
      <w:bookmarkStart w:id="674" w:name="C_1202-30673"/>
      <w:r>
        <w:t xml:space="preserve"> (CONF:1202-30673)</w:t>
      </w:r>
      <w:bookmarkEnd w:id="674"/>
      <w:r>
        <w:t>.</w:t>
      </w:r>
    </w:p>
    <w:p w14:paraId="33F8FC08" w14:textId="77777777" w:rsidR="003F3A73" w:rsidRDefault="00724124">
      <w:pPr>
        <w:numPr>
          <w:ilvl w:val="1"/>
          <w:numId w:val="1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675" w:name="C_1202-30683"/>
      <w:r>
        <w:t xml:space="preserve"> (CONF:1202-30683)</w:t>
      </w:r>
      <w:bookmarkEnd w:id="675"/>
      <w:r>
        <w:t>.</w:t>
      </w:r>
    </w:p>
    <w:p w14:paraId="71E99C90" w14:textId="77777777" w:rsidR="003F3A73" w:rsidRDefault="00724124">
      <w:pPr>
        <w:numPr>
          <w:ilvl w:val="0"/>
          <w:numId w:val="19"/>
        </w:numPr>
      </w:pPr>
      <w:r>
        <w:rPr>
          <w:rStyle w:val="keyword"/>
        </w:rPr>
        <w:t>SHALL</w:t>
      </w:r>
      <w:r>
        <w:t xml:space="preserve"> contain exactly one [1..1] </w:t>
      </w:r>
      <w:r>
        <w:rPr>
          <w:rStyle w:val="XMLnameBold"/>
        </w:rPr>
        <w:t>value</w:t>
      </w:r>
      <w:r>
        <w:t xml:space="preserve"> with @xsi:type="INT"</w:t>
      </w:r>
      <w:bookmarkStart w:id="676" w:name="C_1202-30674"/>
      <w:r>
        <w:t xml:space="preserve"> (CONF:1202-30674)</w:t>
      </w:r>
      <w:bookmarkEnd w:id="676"/>
      <w:r>
        <w:t>.</w:t>
      </w:r>
    </w:p>
    <w:p w14:paraId="2A284277" w14:textId="33DDE0E3" w:rsidR="003F3A73" w:rsidRDefault="00724124">
      <w:pPr>
        <w:pStyle w:val="Caption"/>
      </w:pPr>
      <w:bookmarkStart w:id="677" w:name="_Toc26179344"/>
      <w:r>
        <w:lastRenderedPageBreak/>
        <w:t xml:space="preserve">Table </w:t>
      </w:r>
      <w:r>
        <w:fldChar w:fldCharType="begin"/>
      </w:r>
      <w:r>
        <w:instrText>SEQ Table \* ARABIC</w:instrText>
      </w:r>
      <w:r>
        <w:fldChar w:fldCharType="separate"/>
      </w:r>
      <w:r>
        <w:t>62</w:t>
      </w:r>
      <w:r>
        <w:fldChar w:fldCharType="end"/>
      </w:r>
      <w:r>
        <w:t xml:space="preserve">: </w:t>
      </w:r>
      <w:bookmarkStart w:id="678" w:name="Codes_for_Hemovigilance_HV_Summary_Data"/>
      <w:r>
        <w:t>Codes for Hemovigilance (HV) Summary Data</w:t>
      </w:r>
      <w:bookmarkEnd w:id="677"/>
      <w:bookmarkEnd w:id="67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3F3A73" w14:paraId="3C302D57" w14:textId="77777777">
        <w:trPr>
          <w:jc w:val="center"/>
        </w:trPr>
        <w:tc>
          <w:tcPr>
            <w:tcW w:w="1440" w:type="dxa"/>
            <w:gridSpan w:val="4"/>
          </w:tcPr>
          <w:p w14:paraId="658A9656" w14:textId="77777777" w:rsidR="003F3A73" w:rsidRDefault="00724124">
            <w:pPr>
              <w:pStyle w:val="TableText"/>
            </w:pPr>
            <w:r>
              <w:t>Value Set: Codes for Hemovigilance (HV) Summary Data urn:oid:2.16.840.1.113883.10.20.5.9.11</w:t>
            </w:r>
          </w:p>
          <w:p w14:paraId="10B6498C" w14:textId="77777777" w:rsidR="003F3A73" w:rsidRDefault="00724124">
            <w:pPr>
              <w:pStyle w:val="TableText"/>
            </w:pPr>
            <w:r>
              <w:t xml:space="preserve">NHSN protocol specifies which data to report for each type of content. The data required by NHSN for IV Summary, at the time of publication, is contained in this table. </w:t>
            </w:r>
            <w:r>
              <w:br/>
            </w:r>
            <w:r>
              <w:br/>
              <w:t>A full listing of codes can be found in the hai_voc_NRF.xls file provided with this package.</w:t>
            </w:r>
          </w:p>
        </w:tc>
      </w:tr>
      <w:tr w:rsidR="003F3A73" w14:paraId="162DBB2F" w14:textId="77777777">
        <w:trPr>
          <w:cantSplit/>
          <w:tblHeader/>
          <w:jc w:val="center"/>
        </w:trPr>
        <w:tc>
          <w:tcPr>
            <w:tcW w:w="1560" w:type="dxa"/>
            <w:shd w:val="clear" w:color="auto" w:fill="E6E6E6"/>
          </w:tcPr>
          <w:p w14:paraId="1F484643" w14:textId="77777777" w:rsidR="003F3A73" w:rsidRDefault="00724124">
            <w:pPr>
              <w:pStyle w:val="TableHead"/>
            </w:pPr>
            <w:r>
              <w:t>Code</w:t>
            </w:r>
          </w:p>
        </w:tc>
        <w:tc>
          <w:tcPr>
            <w:tcW w:w="3000" w:type="dxa"/>
            <w:shd w:val="clear" w:color="auto" w:fill="E6E6E6"/>
          </w:tcPr>
          <w:p w14:paraId="32BC4225" w14:textId="77777777" w:rsidR="003F3A73" w:rsidRDefault="00724124">
            <w:pPr>
              <w:pStyle w:val="TableHead"/>
            </w:pPr>
            <w:r>
              <w:t>Code System</w:t>
            </w:r>
          </w:p>
        </w:tc>
        <w:tc>
          <w:tcPr>
            <w:tcW w:w="3000" w:type="dxa"/>
            <w:shd w:val="clear" w:color="auto" w:fill="E6E6E6"/>
          </w:tcPr>
          <w:p w14:paraId="7B425C0E" w14:textId="77777777" w:rsidR="003F3A73" w:rsidRDefault="00724124">
            <w:pPr>
              <w:pStyle w:val="TableHead"/>
            </w:pPr>
            <w:r>
              <w:t>Code System OID</w:t>
            </w:r>
          </w:p>
        </w:tc>
        <w:tc>
          <w:tcPr>
            <w:tcW w:w="2520" w:type="dxa"/>
            <w:shd w:val="clear" w:color="auto" w:fill="E6E6E6"/>
          </w:tcPr>
          <w:p w14:paraId="3BD28464" w14:textId="77777777" w:rsidR="003F3A73" w:rsidRDefault="00724124">
            <w:pPr>
              <w:pStyle w:val="TableHead"/>
            </w:pPr>
            <w:r>
              <w:t>Print Name</w:t>
            </w:r>
          </w:p>
        </w:tc>
      </w:tr>
      <w:tr w:rsidR="003F3A73" w14:paraId="38D3D76B" w14:textId="77777777">
        <w:trPr>
          <w:jc w:val="center"/>
        </w:trPr>
        <w:tc>
          <w:tcPr>
            <w:tcW w:w="1170" w:type="dxa"/>
          </w:tcPr>
          <w:p w14:paraId="7372BF28" w14:textId="77777777" w:rsidR="003F3A73" w:rsidRDefault="00724124">
            <w:pPr>
              <w:pStyle w:val="TableText"/>
            </w:pPr>
            <w:r>
              <w:t>3436-3</w:t>
            </w:r>
          </w:p>
        </w:tc>
        <w:tc>
          <w:tcPr>
            <w:tcW w:w="3195" w:type="dxa"/>
          </w:tcPr>
          <w:p w14:paraId="141C4D82" w14:textId="77777777" w:rsidR="003F3A73" w:rsidRDefault="00724124">
            <w:pPr>
              <w:pStyle w:val="TableText"/>
            </w:pPr>
            <w:r>
              <w:t>cdcNHSN</w:t>
            </w:r>
          </w:p>
        </w:tc>
        <w:tc>
          <w:tcPr>
            <w:tcW w:w="3195" w:type="dxa"/>
          </w:tcPr>
          <w:p w14:paraId="1CD61DF7" w14:textId="77777777" w:rsidR="003F3A73" w:rsidRDefault="00724124">
            <w:pPr>
              <w:pStyle w:val="TableText"/>
            </w:pPr>
            <w:r>
              <w:t>urn:oid:2.16.840.1.113883.6.277</w:t>
            </w:r>
          </w:p>
        </w:tc>
        <w:tc>
          <w:tcPr>
            <w:tcW w:w="2520" w:type="dxa"/>
          </w:tcPr>
          <w:p w14:paraId="5D4846E0" w14:textId="77777777" w:rsidR="003F3A73" w:rsidRDefault="00724124">
            <w:pPr>
              <w:pStyle w:val="TableText"/>
            </w:pPr>
            <w:r>
              <w:t>Number of Patient samples collected for type and screen or crossmatch</w:t>
            </w:r>
          </w:p>
        </w:tc>
      </w:tr>
      <w:tr w:rsidR="003F3A73" w14:paraId="5DCC2B2B" w14:textId="77777777">
        <w:trPr>
          <w:jc w:val="center"/>
        </w:trPr>
        <w:tc>
          <w:tcPr>
            <w:tcW w:w="1170" w:type="dxa"/>
          </w:tcPr>
          <w:p w14:paraId="31FBE7C2" w14:textId="77777777" w:rsidR="003F3A73" w:rsidRDefault="00724124">
            <w:pPr>
              <w:pStyle w:val="TableText"/>
            </w:pPr>
            <w:r>
              <w:t>3538-6</w:t>
            </w:r>
          </w:p>
        </w:tc>
        <w:tc>
          <w:tcPr>
            <w:tcW w:w="3195" w:type="dxa"/>
          </w:tcPr>
          <w:p w14:paraId="27F6C6AF" w14:textId="77777777" w:rsidR="003F3A73" w:rsidRDefault="00724124">
            <w:pPr>
              <w:pStyle w:val="TableText"/>
            </w:pPr>
            <w:r>
              <w:t>cdcNHSN</w:t>
            </w:r>
          </w:p>
        </w:tc>
        <w:tc>
          <w:tcPr>
            <w:tcW w:w="3195" w:type="dxa"/>
          </w:tcPr>
          <w:p w14:paraId="4130ECCF" w14:textId="77777777" w:rsidR="003F3A73" w:rsidRDefault="00724124">
            <w:pPr>
              <w:pStyle w:val="TableText"/>
            </w:pPr>
            <w:r>
              <w:t>urn:oid:2.16.840.1.113883.6.277</w:t>
            </w:r>
          </w:p>
        </w:tc>
        <w:tc>
          <w:tcPr>
            <w:tcW w:w="2520" w:type="dxa"/>
          </w:tcPr>
          <w:p w14:paraId="0CF994BF" w14:textId="77777777" w:rsidR="003F3A73" w:rsidRDefault="00724124">
            <w:pPr>
              <w:pStyle w:val="TableText"/>
            </w:pPr>
            <w:r>
              <w:t>Total crossmatch procedures</w:t>
            </w:r>
          </w:p>
        </w:tc>
      </w:tr>
      <w:tr w:rsidR="003F3A73" w14:paraId="5F8E3F3F" w14:textId="77777777">
        <w:trPr>
          <w:jc w:val="center"/>
        </w:trPr>
        <w:tc>
          <w:tcPr>
            <w:tcW w:w="1170" w:type="dxa"/>
          </w:tcPr>
          <w:p w14:paraId="7CA0EAE8" w14:textId="77777777" w:rsidR="003F3A73" w:rsidRDefault="00724124">
            <w:pPr>
              <w:pStyle w:val="TableText"/>
            </w:pPr>
            <w:r>
              <w:t>3539-4</w:t>
            </w:r>
          </w:p>
        </w:tc>
        <w:tc>
          <w:tcPr>
            <w:tcW w:w="3195" w:type="dxa"/>
          </w:tcPr>
          <w:p w14:paraId="4460C1C3" w14:textId="77777777" w:rsidR="003F3A73" w:rsidRDefault="00724124">
            <w:pPr>
              <w:pStyle w:val="TableText"/>
            </w:pPr>
            <w:r>
              <w:t>cdcNHSN</w:t>
            </w:r>
          </w:p>
        </w:tc>
        <w:tc>
          <w:tcPr>
            <w:tcW w:w="3195" w:type="dxa"/>
          </w:tcPr>
          <w:p w14:paraId="4EF63CDE" w14:textId="77777777" w:rsidR="003F3A73" w:rsidRDefault="00724124">
            <w:pPr>
              <w:pStyle w:val="TableText"/>
            </w:pPr>
            <w:r>
              <w:t>urn:oid:2.16.840.1.113883.6.277</w:t>
            </w:r>
          </w:p>
        </w:tc>
        <w:tc>
          <w:tcPr>
            <w:tcW w:w="2520" w:type="dxa"/>
          </w:tcPr>
          <w:p w14:paraId="5789E11F" w14:textId="77777777" w:rsidR="003F3A73" w:rsidRDefault="00724124">
            <w:pPr>
              <w:pStyle w:val="TableText"/>
            </w:pPr>
            <w:r>
              <w:t>Total patients transfused</w:t>
            </w:r>
          </w:p>
        </w:tc>
      </w:tr>
    </w:tbl>
    <w:p w14:paraId="6F1D3DAF" w14:textId="77777777" w:rsidR="003F3A73" w:rsidRDefault="003F3A73">
      <w:pPr>
        <w:pStyle w:val="BodyText"/>
      </w:pPr>
    </w:p>
    <w:p w14:paraId="4FD44EB2" w14:textId="48C478EE" w:rsidR="003F3A73" w:rsidRDefault="00724124">
      <w:pPr>
        <w:pStyle w:val="Caption"/>
        <w:ind w:left="130" w:right="115"/>
      </w:pPr>
      <w:bookmarkStart w:id="679" w:name="_Toc26179281"/>
      <w:r>
        <w:t xml:space="preserve">Figure </w:t>
      </w:r>
      <w:r>
        <w:fldChar w:fldCharType="begin"/>
      </w:r>
      <w:r>
        <w:instrText>SEQ Figure \* ARABIC</w:instrText>
      </w:r>
      <w:r>
        <w:fldChar w:fldCharType="separate"/>
      </w:r>
      <w:r>
        <w:t>31</w:t>
      </w:r>
      <w:r>
        <w:fldChar w:fldCharType="end"/>
      </w:r>
      <w:r>
        <w:t>: Summary Data Observation (HV) Example</w:t>
      </w:r>
      <w:bookmarkEnd w:id="679"/>
    </w:p>
    <w:p w14:paraId="1EDBE0B4" w14:textId="77777777" w:rsidR="003F3A73" w:rsidRDefault="00724124">
      <w:pPr>
        <w:pStyle w:val="Example"/>
        <w:ind w:left="130" w:right="115"/>
      </w:pPr>
      <w:r>
        <w:t>&lt;observation classCode="OBS" moodCode="EVN"&gt;</w:t>
      </w:r>
    </w:p>
    <w:p w14:paraId="74480B4A" w14:textId="77777777" w:rsidR="003F3A73" w:rsidRDefault="00724124">
      <w:pPr>
        <w:pStyle w:val="Example"/>
        <w:ind w:left="130" w:right="115"/>
      </w:pPr>
      <w:r>
        <w:t xml:space="preserve">    &lt;!-- Summary Data Observation (HV) --&gt;</w:t>
      </w:r>
    </w:p>
    <w:p w14:paraId="0AE6150A" w14:textId="77777777" w:rsidR="003F3A73" w:rsidRDefault="00724124">
      <w:pPr>
        <w:pStyle w:val="Example"/>
        <w:ind w:left="130" w:right="115"/>
      </w:pPr>
      <w:r>
        <w:t xml:space="preserve">    &lt;templateId root="2.16.840.1.113883.10.20.5.6.235" </w:t>
      </w:r>
    </w:p>
    <w:p w14:paraId="37C1DD8D" w14:textId="77777777" w:rsidR="003F3A73" w:rsidRDefault="00724124">
      <w:pPr>
        <w:pStyle w:val="Example"/>
        <w:ind w:left="130" w:right="115"/>
      </w:pPr>
      <w:r>
        <w:t xml:space="preserve">        extension="2015-10-01" /&gt;</w:t>
      </w:r>
    </w:p>
    <w:p w14:paraId="235D378D" w14:textId="77777777" w:rsidR="003F3A73" w:rsidRDefault="00724124">
      <w:pPr>
        <w:pStyle w:val="Example"/>
        <w:ind w:left="130" w:right="115"/>
      </w:pPr>
      <w:r>
        <w:t xml:space="preserve">    &lt;code codeSystem="2.16.840.1.113883.6.277" </w:t>
      </w:r>
    </w:p>
    <w:p w14:paraId="4A28E115" w14:textId="77777777" w:rsidR="003F3A73" w:rsidRDefault="00724124">
      <w:pPr>
        <w:pStyle w:val="Example"/>
        <w:ind w:left="130" w:right="115"/>
      </w:pPr>
      <w:r>
        <w:t xml:space="preserve">        codeSystemName="cdcNHSN" </w:t>
      </w:r>
    </w:p>
    <w:p w14:paraId="1D4FB9B3" w14:textId="77777777" w:rsidR="003F3A73" w:rsidRDefault="00724124">
      <w:pPr>
        <w:pStyle w:val="Example"/>
        <w:ind w:left="130" w:right="115"/>
      </w:pPr>
      <w:r>
        <w:t xml:space="preserve">        code="3539-4"</w:t>
      </w:r>
    </w:p>
    <w:p w14:paraId="1693BE0E" w14:textId="77777777" w:rsidR="003F3A73" w:rsidRDefault="00724124">
      <w:pPr>
        <w:pStyle w:val="Example"/>
        <w:ind w:left="130" w:right="115"/>
      </w:pPr>
      <w:r>
        <w:t xml:space="preserve">        displayName="Total patients transfused" /&gt;</w:t>
      </w:r>
    </w:p>
    <w:p w14:paraId="3CEED123" w14:textId="77777777" w:rsidR="003F3A73" w:rsidRDefault="00724124">
      <w:pPr>
        <w:pStyle w:val="Example"/>
        <w:ind w:left="130" w:right="115"/>
      </w:pPr>
      <w:r>
        <w:t xml:space="preserve">    &lt;statusCode code="completed" /&gt;</w:t>
      </w:r>
    </w:p>
    <w:p w14:paraId="30DA1271" w14:textId="77777777" w:rsidR="003F3A73" w:rsidRDefault="00724124">
      <w:pPr>
        <w:pStyle w:val="Example"/>
        <w:ind w:left="130" w:right="115"/>
      </w:pPr>
      <w:r>
        <w:t xml:space="preserve">    &lt;value xsi:type="INT" value="74" /&gt;</w:t>
      </w:r>
    </w:p>
    <w:p w14:paraId="39025404" w14:textId="77777777" w:rsidR="003F3A73" w:rsidRDefault="00724124">
      <w:pPr>
        <w:pStyle w:val="Example"/>
        <w:ind w:left="130" w:right="115"/>
      </w:pPr>
      <w:r>
        <w:t>&lt;/observation&gt;</w:t>
      </w:r>
    </w:p>
    <w:p w14:paraId="295DE490" w14:textId="77777777" w:rsidR="003F3A73" w:rsidRDefault="003F3A73">
      <w:pPr>
        <w:pStyle w:val="BodyText"/>
      </w:pPr>
    </w:p>
    <w:p w14:paraId="12162A41" w14:textId="77777777" w:rsidR="003F3A73" w:rsidRDefault="00724124">
      <w:pPr>
        <w:pStyle w:val="Heading2nospace"/>
      </w:pPr>
      <w:bookmarkStart w:id="680" w:name="E_Summary_Encounter_HV_V2"/>
      <w:bookmarkStart w:id="681" w:name="_Toc26179247"/>
      <w:r>
        <w:lastRenderedPageBreak/>
        <w:t>Summary Encounter (HV) (V2)</w:t>
      </w:r>
      <w:bookmarkEnd w:id="680"/>
      <w:bookmarkEnd w:id="681"/>
    </w:p>
    <w:p w14:paraId="775FAD17" w14:textId="77777777" w:rsidR="003F3A73" w:rsidRDefault="00724124">
      <w:pPr>
        <w:pStyle w:val="BracketData"/>
      </w:pPr>
      <w:r>
        <w:t>[encounter: identifier urn:hl7ii:2.16.840.1.113883.10.20.5.6.234:2016-08-01 (closed)]</w:t>
      </w:r>
    </w:p>
    <w:p w14:paraId="2C805560" w14:textId="77777777" w:rsidR="003F3A73" w:rsidRDefault="00724124">
      <w:pPr>
        <w:pStyle w:val="BracketData"/>
      </w:pPr>
      <w:r>
        <w:t>Published as part of NHSN Healthcare Associated Infection (HAI) Reports Release 3, DSTU 1.1 - US Realm</w:t>
      </w:r>
    </w:p>
    <w:p w14:paraId="52580DD4" w14:textId="3D597EE0" w:rsidR="003F3A73" w:rsidRDefault="00724124">
      <w:pPr>
        <w:pStyle w:val="Caption"/>
      </w:pPr>
      <w:bookmarkStart w:id="682" w:name="_Toc26179345"/>
      <w:r>
        <w:t xml:space="preserve">Table </w:t>
      </w:r>
      <w:r>
        <w:fldChar w:fldCharType="begin"/>
      </w:r>
      <w:r>
        <w:instrText>SEQ Table \* ARABIC</w:instrText>
      </w:r>
      <w:r>
        <w:fldChar w:fldCharType="separate"/>
      </w:r>
      <w:r>
        <w:t>63</w:t>
      </w:r>
      <w:r>
        <w:fldChar w:fldCharType="end"/>
      </w:r>
      <w:r>
        <w:t>: Summary Encounter (HV) (V2) Contexts</w:t>
      </w:r>
      <w:bookmarkEnd w:id="6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1FBF5D31" w14:textId="77777777">
        <w:trPr>
          <w:cantSplit/>
          <w:tblHeader/>
          <w:jc w:val="center"/>
        </w:trPr>
        <w:tc>
          <w:tcPr>
            <w:tcW w:w="360" w:type="dxa"/>
            <w:shd w:val="clear" w:color="auto" w:fill="E6E6E6"/>
          </w:tcPr>
          <w:p w14:paraId="17176292" w14:textId="77777777" w:rsidR="003F3A73" w:rsidRDefault="00724124">
            <w:pPr>
              <w:pStyle w:val="TableHead"/>
            </w:pPr>
            <w:r>
              <w:t>Contained By:</w:t>
            </w:r>
          </w:p>
        </w:tc>
        <w:tc>
          <w:tcPr>
            <w:tcW w:w="360" w:type="dxa"/>
            <w:shd w:val="clear" w:color="auto" w:fill="E6E6E6"/>
          </w:tcPr>
          <w:p w14:paraId="772D4BBC" w14:textId="77777777" w:rsidR="003F3A73" w:rsidRDefault="00724124">
            <w:pPr>
              <w:pStyle w:val="TableHead"/>
            </w:pPr>
            <w:r>
              <w:t>Contains:</w:t>
            </w:r>
          </w:p>
        </w:tc>
      </w:tr>
      <w:tr w:rsidR="003F3A73" w14:paraId="51E12A3E" w14:textId="77777777">
        <w:trPr>
          <w:jc w:val="center"/>
        </w:trPr>
        <w:tc>
          <w:tcPr>
            <w:tcW w:w="360" w:type="dxa"/>
          </w:tcPr>
          <w:p w14:paraId="0B66D7E0" w14:textId="2B11C6E2" w:rsidR="003F3A73" w:rsidRDefault="00185366">
            <w:pPr>
              <w:pStyle w:val="TableText"/>
            </w:pPr>
            <w:hyperlink w:anchor="S_Summary_Data_Section_HV_V2">
              <w:r w:rsidR="00724124">
                <w:rPr>
                  <w:rStyle w:val="HyperlinkText9pt"/>
                </w:rPr>
                <w:t>Summary Data Section (HV) (V2)</w:t>
              </w:r>
            </w:hyperlink>
            <w:r w:rsidR="00724124">
              <w:t xml:space="preserve"> (required)</w:t>
            </w:r>
          </w:p>
        </w:tc>
        <w:tc>
          <w:tcPr>
            <w:tcW w:w="360" w:type="dxa"/>
          </w:tcPr>
          <w:p w14:paraId="03747343" w14:textId="6407862B" w:rsidR="003F3A73" w:rsidRDefault="00185366">
            <w:pPr>
              <w:pStyle w:val="TableText"/>
            </w:pPr>
            <w:hyperlink w:anchor="E_Summary_Data_Observation_HV">
              <w:r w:rsidR="00724124">
                <w:rPr>
                  <w:rStyle w:val="HyperlinkText9pt"/>
                </w:rPr>
                <w:t>Summary Data Observation (HV)</w:t>
              </w:r>
            </w:hyperlink>
            <w:r w:rsidR="00724124">
              <w:t xml:space="preserve"> (required)</w:t>
            </w:r>
          </w:p>
          <w:p w14:paraId="25767E60" w14:textId="0FB3170F" w:rsidR="003F3A73" w:rsidRDefault="00185366">
            <w:pPr>
              <w:pStyle w:val="TableText"/>
            </w:pPr>
            <w:hyperlink w:anchor="E_Facility_Transfuses_Blood_Products_Tr">
              <w:r w:rsidR="00724124">
                <w:rPr>
                  <w:rStyle w:val="HyperlinkText9pt"/>
                </w:rPr>
                <w:t>Facility Transfuses Blood Products Treated with Pathogen Reduction Technology Observation (V2)</w:t>
              </w:r>
            </w:hyperlink>
            <w:r w:rsidR="00724124">
              <w:t xml:space="preserve"> (required)</w:t>
            </w:r>
          </w:p>
          <w:p w14:paraId="4DDAE2B8" w14:textId="64886274" w:rsidR="003F3A73" w:rsidRDefault="00185366">
            <w:pPr>
              <w:pStyle w:val="TableText"/>
            </w:pPr>
            <w:hyperlink w:anchor="E_Blood_Product_Usage_Summary_Observati">
              <w:r w:rsidR="00724124">
                <w:rPr>
                  <w:rStyle w:val="HyperlinkText9pt"/>
                </w:rPr>
                <w:t>Blood Product Usage Summary Observation (V2)</w:t>
              </w:r>
            </w:hyperlink>
            <w:r w:rsidR="00724124">
              <w:t xml:space="preserve"> (required)</w:t>
            </w:r>
          </w:p>
          <w:p w14:paraId="61388F5F" w14:textId="5F35EB55" w:rsidR="003F3A73" w:rsidRDefault="00185366">
            <w:pPr>
              <w:pStyle w:val="TableText"/>
            </w:pPr>
            <w:hyperlink w:anchor="E_Pathogen_Reduced_Apheresis_Platelet_U">
              <w:r w:rsidR="00724124">
                <w:rPr>
                  <w:rStyle w:val="HyperlinkText9pt"/>
                </w:rPr>
                <w:t>Pathogen Reduced Apheresis Platelet Usage Summary Observation</w:t>
              </w:r>
            </w:hyperlink>
            <w:r w:rsidR="00724124">
              <w:t xml:space="preserve"> (optional)</w:t>
            </w:r>
          </w:p>
        </w:tc>
      </w:tr>
    </w:tbl>
    <w:p w14:paraId="461E7A98" w14:textId="77777777" w:rsidR="003F3A73" w:rsidRDefault="003F3A73">
      <w:pPr>
        <w:pStyle w:val="BodyText"/>
      </w:pPr>
    </w:p>
    <w:p w14:paraId="1A51EC8B" w14:textId="77777777" w:rsidR="003F3A73" w:rsidRDefault="00724124">
      <w:r>
        <w:t>A Summary Encounter records a set of summary data, usually for a population such as the patients in a ward in a specified period. The NHSN protocol defines which data to record for each type of summary report.</w:t>
      </w:r>
    </w:p>
    <w:p w14:paraId="53EC435F" w14:textId="77777777" w:rsidR="003F3A73" w:rsidRDefault="00724124">
      <w:r>
        <w:t>For a Hemovigilance Summary Report, each datum is recorded as a Summary Data Observation (HV). The data requirements at time of publication are shown in a table under the Summary Data Observation (HV) template, above.</w:t>
      </w:r>
    </w:p>
    <w:p w14:paraId="29E17A2A" w14:textId="77777777" w:rsidR="003F3A73" w:rsidRDefault="00724124">
      <w:r>
        <w:t>The Summary Encounter (HV) includes a Blood Product Usage Summary Observation for each type of blood product being reported and, conditionally (if the facility transfused pathogen reduced apheresis platelets), a Pathogen Reduced Apheresis Platelet Usage Summary Observation for each type of pathogen reduced apheresis platelet being reported.</w:t>
      </w:r>
    </w:p>
    <w:p w14:paraId="4A187141" w14:textId="77777777" w:rsidR="003F3A73" w:rsidRDefault="00724124">
      <w:r>
        <w:t>A participant element records the location to which the data pertains. The location id has the form &lt;id root=”…” extension=”…”/&gt; with an extension of 'FACWIDEIN' representing the whole facility.</w:t>
      </w:r>
    </w:p>
    <w:p w14:paraId="26BD95D8" w14:textId="1061D492" w:rsidR="003F3A73" w:rsidRDefault="00724124">
      <w:pPr>
        <w:pStyle w:val="Caption"/>
      </w:pPr>
      <w:bookmarkStart w:id="683" w:name="_Toc26179346"/>
      <w:r>
        <w:lastRenderedPageBreak/>
        <w:t xml:space="preserve">Table </w:t>
      </w:r>
      <w:r>
        <w:fldChar w:fldCharType="begin"/>
      </w:r>
      <w:r>
        <w:instrText>SEQ Table \* ARABIC</w:instrText>
      </w:r>
      <w:r>
        <w:fldChar w:fldCharType="separate"/>
      </w:r>
      <w:r>
        <w:t>64</w:t>
      </w:r>
      <w:r>
        <w:fldChar w:fldCharType="end"/>
      </w:r>
      <w:r>
        <w:t>: Summary Encounter (HV) (V2) Constraints Overview</w:t>
      </w:r>
      <w:bookmarkEnd w:id="683"/>
    </w:p>
    <w:tbl>
      <w:tblPr>
        <w:tblStyle w:val="TableGrid"/>
        <w:tblW w:w="10080" w:type="dxa"/>
        <w:jc w:val="center"/>
        <w:tblLayout w:type="fixed"/>
        <w:tblLook w:val="02A0" w:firstRow="1" w:lastRow="0" w:firstColumn="1" w:lastColumn="0" w:noHBand="1" w:noVBand="0"/>
        <w:tblCaption w:val="Table 64: Summary Encounter (HV) (V2) Constraints Overview"/>
        <w:tblDescription w:val="Summary Encounter (HV) (V2) Constraints Overview"/>
      </w:tblPr>
      <w:tblGrid>
        <w:gridCol w:w="3316"/>
        <w:gridCol w:w="716"/>
        <w:gridCol w:w="1144"/>
        <w:gridCol w:w="858"/>
        <w:gridCol w:w="1096"/>
        <w:gridCol w:w="2950"/>
      </w:tblGrid>
      <w:tr w:rsidR="003F3A73" w14:paraId="2E4DBEEB" w14:textId="77777777">
        <w:trPr>
          <w:cantSplit/>
          <w:tblHeader/>
          <w:jc w:val="center"/>
        </w:trPr>
        <w:tc>
          <w:tcPr>
            <w:tcW w:w="0" w:type="dxa"/>
            <w:shd w:val="clear" w:color="auto" w:fill="E6E6E6"/>
            <w:noWrap/>
          </w:tcPr>
          <w:p w14:paraId="522A4108" w14:textId="77777777" w:rsidR="003F3A73" w:rsidRDefault="00724124">
            <w:pPr>
              <w:pStyle w:val="TableHead"/>
            </w:pPr>
            <w:r>
              <w:lastRenderedPageBreak/>
              <w:t>XPath</w:t>
            </w:r>
          </w:p>
        </w:tc>
        <w:tc>
          <w:tcPr>
            <w:tcW w:w="720" w:type="dxa"/>
            <w:shd w:val="clear" w:color="auto" w:fill="E6E6E6"/>
            <w:noWrap/>
          </w:tcPr>
          <w:p w14:paraId="3A0DA746" w14:textId="77777777" w:rsidR="003F3A73" w:rsidRDefault="00724124">
            <w:pPr>
              <w:pStyle w:val="TableHead"/>
            </w:pPr>
            <w:r>
              <w:t>Card.</w:t>
            </w:r>
          </w:p>
        </w:tc>
        <w:tc>
          <w:tcPr>
            <w:tcW w:w="1152" w:type="dxa"/>
            <w:shd w:val="clear" w:color="auto" w:fill="E6E6E6"/>
            <w:noWrap/>
          </w:tcPr>
          <w:p w14:paraId="38D6FA54" w14:textId="77777777" w:rsidR="003F3A73" w:rsidRDefault="00724124">
            <w:pPr>
              <w:pStyle w:val="TableHead"/>
            </w:pPr>
            <w:r>
              <w:t>Verb</w:t>
            </w:r>
          </w:p>
        </w:tc>
        <w:tc>
          <w:tcPr>
            <w:tcW w:w="864" w:type="dxa"/>
            <w:shd w:val="clear" w:color="auto" w:fill="E6E6E6"/>
            <w:noWrap/>
          </w:tcPr>
          <w:p w14:paraId="2A4E3073" w14:textId="77777777" w:rsidR="003F3A73" w:rsidRDefault="00724124">
            <w:pPr>
              <w:pStyle w:val="TableHead"/>
            </w:pPr>
            <w:r>
              <w:t>Data Type</w:t>
            </w:r>
          </w:p>
        </w:tc>
        <w:tc>
          <w:tcPr>
            <w:tcW w:w="864" w:type="dxa"/>
            <w:shd w:val="clear" w:color="auto" w:fill="E6E6E6"/>
            <w:noWrap/>
          </w:tcPr>
          <w:p w14:paraId="14A56DA4" w14:textId="77777777" w:rsidR="003F3A73" w:rsidRDefault="00724124">
            <w:pPr>
              <w:pStyle w:val="TableHead"/>
            </w:pPr>
            <w:r>
              <w:t>CONF#</w:t>
            </w:r>
          </w:p>
        </w:tc>
        <w:tc>
          <w:tcPr>
            <w:tcW w:w="864" w:type="dxa"/>
            <w:shd w:val="clear" w:color="auto" w:fill="E6E6E6"/>
            <w:noWrap/>
          </w:tcPr>
          <w:p w14:paraId="296BF975" w14:textId="77777777" w:rsidR="003F3A73" w:rsidRDefault="00724124">
            <w:pPr>
              <w:pStyle w:val="TableHead"/>
            </w:pPr>
            <w:r>
              <w:t>Value</w:t>
            </w:r>
          </w:p>
        </w:tc>
      </w:tr>
      <w:tr w:rsidR="003F3A73" w14:paraId="1DEBC09D" w14:textId="77777777">
        <w:trPr>
          <w:jc w:val="center"/>
        </w:trPr>
        <w:tc>
          <w:tcPr>
            <w:tcW w:w="10160" w:type="dxa"/>
            <w:gridSpan w:val="6"/>
          </w:tcPr>
          <w:p w14:paraId="77A206CC" w14:textId="77777777" w:rsidR="003F3A73" w:rsidRDefault="00724124">
            <w:pPr>
              <w:pStyle w:val="TableText"/>
            </w:pPr>
            <w:r>
              <w:t>encounter (identifier: urn:hl7ii:2.16.840.1.113883.10.20.5.6.234:2016-08-01)</w:t>
            </w:r>
          </w:p>
        </w:tc>
      </w:tr>
      <w:tr w:rsidR="003F3A73" w14:paraId="3B34C68E" w14:textId="77777777">
        <w:trPr>
          <w:jc w:val="center"/>
        </w:trPr>
        <w:tc>
          <w:tcPr>
            <w:tcW w:w="3345" w:type="dxa"/>
          </w:tcPr>
          <w:p w14:paraId="78490E4A" w14:textId="77777777" w:rsidR="003F3A73" w:rsidRDefault="00724124">
            <w:pPr>
              <w:pStyle w:val="TableText"/>
            </w:pPr>
            <w:r>
              <w:tab/>
              <w:t>@classCode</w:t>
            </w:r>
          </w:p>
        </w:tc>
        <w:tc>
          <w:tcPr>
            <w:tcW w:w="720" w:type="dxa"/>
          </w:tcPr>
          <w:p w14:paraId="25B6231F" w14:textId="77777777" w:rsidR="003F3A73" w:rsidRDefault="00724124">
            <w:pPr>
              <w:pStyle w:val="TableText"/>
            </w:pPr>
            <w:r>
              <w:t>1..1</w:t>
            </w:r>
          </w:p>
        </w:tc>
        <w:tc>
          <w:tcPr>
            <w:tcW w:w="1152" w:type="dxa"/>
          </w:tcPr>
          <w:p w14:paraId="576E2803" w14:textId="77777777" w:rsidR="003F3A73" w:rsidRDefault="00724124">
            <w:pPr>
              <w:pStyle w:val="TableText"/>
            </w:pPr>
            <w:r>
              <w:t>SHALL</w:t>
            </w:r>
          </w:p>
        </w:tc>
        <w:tc>
          <w:tcPr>
            <w:tcW w:w="864" w:type="dxa"/>
          </w:tcPr>
          <w:p w14:paraId="3801ED6E" w14:textId="77777777" w:rsidR="003F3A73" w:rsidRDefault="003F3A73">
            <w:pPr>
              <w:pStyle w:val="TableText"/>
            </w:pPr>
          </w:p>
        </w:tc>
        <w:tc>
          <w:tcPr>
            <w:tcW w:w="1104" w:type="dxa"/>
          </w:tcPr>
          <w:p w14:paraId="3CFE75D8" w14:textId="50C9DEB6" w:rsidR="003F3A73" w:rsidRDefault="00185366">
            <w:pPr>
              <w:pStyle w:val="TableText"/>
            </w:pPr>
            <w:hyperlink w:anchor="C_3247-30669">
              <w:r w:rsidR="00724124">
                <w:rPr>
                  <w:rStyle w:val="HyperlinkText9pt"/>
                </w:rPr>
                <w:t>3247-30669</w:t>
              </w:r>
            </w:hyperlink>
          </w:p>
        </w:tc>
        <w:tc>
          <w:tcPr>
            <w:tcW w:w="2975" w:type="dxa"/>
          </w:tcPr>
          <w:p w14:paraId="08FBB3FE" w14:textId="77777777" w:rsidR="003F3A73" w:rsidRDefault="00724124">
            <w:pPr>
              <w:pStyle w:val="TableText"/>
            </w:pPr>
            <w:r>
              <w:t>urn:oid:2.16.840.1.113883.5.6 (HL7ActClass) = ENC</w:t>
            </w:r>
          </w:p>
        </w:tc>
      </w:tr>
      <w:tr w:rsidR="003F3A73" w14:paraId="3B0BF2B4" w14:textId="77777777">
        <w:trPr>
          <w:jc w:val="center"/>
        </w:trPr>
        <w:tc>
          <w:tcPr>
            <w:tcW w:w="3345" w:type="dxa"/>
          </w:tcPr>
          <w:p w14:paraId="72B200A9" w14:textId="77777777" w:rsidR="003F3A73" w:rsidRDefault="00724124">
            <w:pPr>
              <w:pStyle w:val="TableText"/>
            </w:pPr>
            <w:r>
              <w:tab/>
              <w:t>@moodCode</w:t>
            </w:r>
          </w:p>
        </w:tc>
        <w:tc>
          <w:tcPr>
            <w:tcW w:w="720" w:type="dxa"/>
          </w:tcPr>
          <w:p w14:paraId="31D053BF" w14:textId="77777777" w:rsidR="003F3A73" w:rsidRDefault="00724124">
            <w:pPr>
              <w:pStyle w:val="TableText"/>
            </w:pPr>
            <w:r>
              <w:t>1..1</w:t>
            </w:r>
          </w:p>
        </w:tc>
        <w:tc>
          <w:tcPr>
            <w:tcW w:w="1152" w:type="dxa"/>
          </w:tcPr>
          <w:p w14:paraId="2029A613" w14:textId="77777777" w:rsidR="003F3A73" w:rsidRDefault="00724124">
            <w:pPr>
              <w:pStyle w:val="TableText"/>
            </w:pPr>
            <w:r>
              <w:t>SHALL</w:t>
            </w:r>
          </w:p>
        </w:tc>
        <w:tc>
          <w:tcPr>
            <w:tcW w:w="864" w:type="dxa"/>
          </w:tcPr>
          <w:p w14:paraId="78D4D8A7" w14:textId="77777777" w:rsidR="003F3A73" w:rsidRDefault="003F3A73">
            <w:pPr>
              <w:pStyle w:val="TableText"/>
            </w:pPr>
            <w:bookmarkStart w:id="684" w:name="_GoBack"/>
            <w:bookmarkEnd w:id="684"/>
          </w:p>
        </w:tc>
        <w:tc>
          <w:tcPr>
            <w:tcW w:w="1104" w:type="dxa"/>
          </w:tcPr>
          <w:p w14:paraId="18886FE3" w14:textId="6B71C9C6" w:rsidR="003F3A73" w:rsidRDefault="00185366">
            <w:pPr>
              <w:pStyle w:val="TableText"/>
            </w:pPr>
            <w:hyperlink w:anchor="C_3247-30670">
              <w:r w:rsidR="00724124">
                <w:rPr>
                  <w:rStyle w:val="HyperlinkText9pt"/>
                </w:rPr>
                <w:t>3247-30670</w:t>
              </w:r>
            </w:hyperlink>
          </w:p>
        </w:tc>
        <w:tc>
          <w:tcPr>
            <w:tcW w:w="2975" w:type="dxa"/>
          </w:tcPr>
          <w:p w14:paraId="45391CA0" w14:textId="77777777" w:rsidR="003F3A73" w:rsidRDefault="00724124">
            <w:pPr>
              <w:pStyle w:val="TableText"/>
            </w:pPr>
            <w:r>
              <w:t>urn:oid:2.16.840.1.113883.5.1001 (HL7ActMood) = EVN</w:t>
            </w:r>
          </w:p>
        </w:tc>
      </w:tr>
      <w:tr w:rsidR="003F3A73" w14:paraId="0A92D648" w14:textId="77777777">
        <w:trPr>
          <w:jc w:val="center"/>
        </w:trPr>
        <w:tc>
          <w:tcPr>
            <w:tcW w:w="3345" w:type="dxa"/>
          </w:tcPr>
          <w:p w14:paraId="546AAF4B" w14:textId="77777777" w:rsidR="003F3A73" w:rsidRDefault="00724124">
            <w:pPr>
              <w:pStyle w:val="TableText"/>
            </w:pPr>
            <w:r>
              <w:tab/>
              <w:t>templateId</w:t>
            </w:r>
          </w:p>
        </w:tc>
        <w:tc>
          <w:tcPr>
            <w:tcW w:w="720" w:type="dxa"/>
          </w:tcPr>
          <w:p w14:paraId="1BD3AA2A" w14:textId="77777777" w:rsidR="003F3A73" w:rsidRDefault="00724124">
            <w:pPr>
              <w:pStyle w:val="TableText"/>
            </w:pPr>
            <w:r>
              <w:t>1..1</w:t>
            </w:r>
          </w:p>
        </w:tc>
        <w:tc>
          <w:tcPr>
            <w:tcW w:w="1152" w:type="dxa"/>
          </w:tcPr>
          <w:p w14:paraId="2233BF89" w14:textId="77777777" w:rsidR="003F3A73" w:rsidRDefault="00724124">
            <w:pPr>
              <w:pStyle w:val="TableText"/>
            </w:pPr>
            <w:r>
              <w:t>SHALL</w:t>
            </w:r>
          </w:p>
        </w:tc>
        <w:tc>
          <w:tcPr>
            <w:tcW w:w="864" w:type="dxa"/>
          </w:tcPr>
          <w:p w14:paraId="3647C00A" w14:textId="77777777" w:rsidR="003F3A73" w:rsidRDefault="003F3A73">
            <w:pPr>
              <w:pStyle w:val="TableText"/>
            </w:pPr>
          </w:p>
        </w:tc>
        <w:tc>
          <w:tcPr>
            <w:tcW w:w="1104" w:type="dxa"/>
          </w:tcPr>
          <w:p w14:paraId="799F0E3B" w14:textId="0756B315" w:rsidR="003F3A73" w:rsidRDefault="00185366">
            <w:pPr>
              <w:pStyle w:val="TableText"/>
            </w:pPr>
            <w:hyperlink w:anchor="C_3247-30653">
              <w:r w:rsidR="00724124">
                <w:rPr>
                  <w:rStyle w:val="HyperlinkText9pt"/>
                </w:rPr>
                <w:t>3247-30653</w:t>
              </w:r>
            </w:hyperlink>
          </w:p>
        </w:tc>
        <w:tc>
          <w:tcPr>
            <w:tcW w:w="2975" w:type="dxa"/>
          </w:tcPr>
          <w:p w14:paraId="65F1DC07" w14:textId="77777777" w:rsidR="003F3A73" w:rsidRDefault="003F3A73">
            <w:pPr>
              <w:pStyle w:val="TableText"/>
            </w:pPr>
          </w:p>
        </w:tc>
      </w:tr>
      <w:tr w:rsidR="003F3A73" w14:paraId="2916CD73" w14:textId="77777777">
        <w:trPr>
          <w:jc w:val="center"/>
        </w:trPr>
        <w:tc>
          <w:tcPr>
            <w:tcW w:w="3345" w:type="dxa"/>
          </w:tcPr>
          <w:p w14:paraId="3E33448D" w14:textId="77777777" w:rsidR="003F3A73" w:rsidRDefault="00724124">
            <w:pPr>
              <w:pStyle w:val="TableText"/>
            </w:pPr>
            <w:r>
              <w:tab/>
            </w:r>
            <w:r>
              <w:tab/>
              <w:t>@root</w:t>
            </w:r>
          </w:p>
        </w:tc>
        <w:tc>
          <w:tcPr>
            <w:tcW w:w="720" w:type="dxa"/>
          </w:tcPr>
          <w:p w14:paraId="4FD99822" w14:textId="77777777" w:rsidR="003F3A73" w:rsidRDefault="00724124">
            <w:pPr>
              <w:pStyle w:val="TableText"/>
            </w:pPr>
            <w:r>
              <w:t>1..1</w:t>
            </w:r>
          </w:p>
        </w:tc>
        <w:tc>
          <w:tcPr>
            <w:tcW w:w="1152" w:type="dxa"/>
          </w:tcPr>
          <w:p w14:paraId="69AE320E" w14:textId="77777777" w:rsidR="003F3A73" w:rsidRDefault="00724124">
            <w:pPr>
              <w:pStyle w:val="TableText"/>
            </w:pPr>
            <w:r>
              <w:t>SHALL</w:t>
            </w:r>
          </w:p>
        </w:tc>
        <w:tc>
          <w:tcPr>
            <w:tcW w:w="864" w:type="dxa"/>
          </w:tcPr>
          <w:p w14:paraId="5AC33DE4" w14:textId="77777777" w:rsidR="003F3A73" w:rsidRDefault="003F3A73">
            <w:pPr>
              <w:pStyle w:val="TableText"/>
            </w:pPr>
          </w:p>
        </w:tc>
        <w:tc>
          <w:tcPr>
            <w:tcW w:w="1104" w:type="dxa"/>
          </w:tcPr>
          <w:p w14:paraId="0F2A48DF" w14:textId="2420F3BD" w:rsidR="003F3A73" w:rsidRDefault="00185366">
            <w:pPr>
              <w:pStyle w:val="TableText"/>
            </w:pPr>
            <w:hyperlink w:anchor="C_3247-30660">
              <w:r w:rsidR="00724124">
                <w:rPr>
                  <w:rStyle w:val="HyperlinkText9pt"/>
                </w:rPr>
                <w:t>3247-30660</w:t>
              </w:r>
            </w:hyperlink>
          </w:p>
        </w:tc>
        <w:tc>
          <w:tcPr>
            <w:tcW w:w="2975" w:type="dxa"/>
          </w:tcPr>
          <w:p w14:paraId="643A3BD9" w14:textId="77777777" w:rsidR="003F3A73" w:rsidRDefault="00724124">
            <w:pPr>
              <w:pStyle w:val="TableText"/>
            </w:pPr>
            <w:r>
              <w:t>2.16.840.1.113883.10.20.5.6.234</w:t>
            </w:r>
          </w:p>
        </w:tc>
      </w:tr>
      <w:tr w:rsidR="003F3A73" w14:paraId="41EF6273" w14:textId="77777777">
        <w:trPr>
          <w:jc w:val="center"/>
        </w:trPr>
        <w:tc>
          <w:tcPr>
            <w:tcW w:w="3345" w:type="dxa"/>
          </w:tcPr>
          <w:p w14:paraId="6AD4718B" w14:textId="77777777" w:rsidR="003F3A73" w:rsidRDefault="00724124">
            <w:pPr>
              <w:pStyle w:val="TableText"/>
            </w:pPr>
            <w:r>
              <w:tab/>
            </w:r>
            <w:r>
              <w:tab/>
              <w:t>@extension</w:t>
            </w:r>
          </w:p>
        </w:tc>
        <w:tc>
          <w:tcPr>
            <w:tcW w:w="720" w:type="dxa"/>
          </w:tcPr>
          <w:p w14:paraId="7314C73F" w14:textId="77777777" w:rsidR="003F3A73" w:rsidRDefault="00724124">
            <w:pPr>
              <w:pStyle w:val="TableText"/>
            </w:pPr>
            <w:r>
              <w:t>1..1</w:t>
            </w:r>
          </w:p>
        </w:tc>
        <w:tc>
          <w:tcPr>
            <w:tcW w:w="1152" w:type="dxa"/>
          </w:tcPr>
          <w:p w14:paraId="7F2CAF7F" w14:textId="77777777" w:rsidR="003F3A73" w:rsidRDefault="00724124">
            <w:pPr>
              <w:pStyle w:val="TableText"/>
            </w:pPr>
            <w:r>
              <w:t>SHALL</w:t>
            </w:r>
          </w:p>
        </w:tc>
        <w:tc>
          <w:tcPr>
            <w:tcW w:w="864" w:type="dxa"/>
          </w:tcPr>
          <w:p w14:paraId="7055A5D4" w14:textId="77777777" w:rsidR="003F3A73" w:rsidRDefault="003F3A73">
            <w:pPr>
              <w:pStyle w:val="TableText"/>
            </w:pPr>
          </w:p>
        </w:tc>
        <w:tc>
          <w:tcPr>
            <w:tcW w:w="1104" w:type="dxa"/>
          </w:tcPr>
          <w:p w14:paraId="20C79840" w14:textId="1F335B99" w:rsidR="003F3A73" w:rsidRDefault="00185366">
            <w:pPr>
              <w:pStyle w:val="TableText"/>
            </w:pPr>
            <w:hyperlink w:anchor="C_3247-30661">
              <w:r w:rsidR="00724124">
                <w:rPr>
                  <w:rStyle w:val="HyperlinkText9pt"/>
                </w:rPr>
                <w:t>3247-30661</w:t>
              </w:r>
            </w:hyperlink>
          </w:p>
        </w:tc>
        <w:tc>
          <w:tcPr>
            <w:tcW w:w="2975" w:type="dxa"/>
          </w:tcPr>
          <w:p w14:paraId="242887D3" w14:textId="77777777" w:rsidR="003F3A73" w:rsidRDefault="00724124">
            <w:pPr>
              <w:pStyle w:val="TableText"/>
            </w:pPr>
            <w:r>
              <w:t>2016-08-01</w:t>
            </w:r>
          </w:p>
        </w:tc>
      </w:tr>
      <w:tr w:rsidR="003F3A73" w14:paraId="4B28F5A7" w14:textId="77777777">
        <w:trPr>
          <w:jc w:val="center"/>
        </w:trPr>
        <w:tc>
          <w:tcPr>
            <w:tcW w:w="3345" w:type="dxa"/>
          </w:tcPr>
          <w:p w14:paraId="17A0A37B" w14:textId="77777777" w:rsidR="003F3A73" w:rsidRDefault="00724124">
            <w:pPr>
              <w:pStyle w:val="TableText"/>
            </w:pPr>
            <w:r>
              <w:tab/>
              <w:t>participant</w:t>
            </w:r>
          </w:p>
        </w:tc>
        <w:tc>
          <w:tcPr>
            <w:tcW w:w="720" w:type="dxa"/>
          </w:tcPr>
          <w:p w14:paraId="08AC6706" w14:textId="77777777" w:rsidR="003F3A73" w:rsidRDefault="00724124">
            <w:pPr>
              <w:pStyle w:val="TableText"/>
            </w:pPr>
            <w:r>
              <w:t>1..1</w:t>
            </w:r>
          </w:p>
        </w:tc>
        <w:tc>
          <w:tcPr>
            <w:tcW w:w="1152" w:type="dxa"/>
          </w:tcPr>
          <w:p w14:paraId="58F913A4" w14:textId="77777777" w:rsidR="003F3A73" w:rsidRDefault="00724124">
            <w:pPr>
              <w:pStyle w:val="TableText"/>
            </w:pPr>
            <w:r>
              <w:t>SHALL</w:t>
            </w:r>
          </w:p>
        </w:tc>
        <w:tc>
          <w:tcPr>
            <w:tcW w:w="864" w:type="dxa"/>
          </w:tcPr>
          <w:p w14:paraId="667358D6" w14:textId="77777777" w:rsidR="003F3A73" w:rsidRDefault="003F3A73">
            <w:pPr>
              <w:pStyle w:val="TableText"/>
            </w:pPr>
          </w:p>
        </w:tc>
        <w:tc>
          <w:tcPr>
            <w:tcW w:w="1104" w:type="dxa"/>
          </w:tcPr>
          <w:p w14:paraId="7223F6E9" w14:textId="104DD06E" w:rsidR="003F3A73" w:rsidRDefault="00185366">
            <w:pPr>
              <w:pStyle w:val="TableText"/>
            </w:pPr>
            <w:hyperlink w:anchor="C_3247-30654">
              <w:r w:rsidR="00724124">
                <w:rPr>
                  <w:rStyle w:val="HyperlinkText9pt"/>
                </w:rPr>
                <w:t>3247-30654</w:t>
              </w:r>
            </w:hyperlink>
          </w:p>
        </w:tc>
        <w:tc>
          <w:tcPr>
            <w:tcW w:w="2975" w:type="dxa"/>
          </w:tcPr>
          <w:p w14:paraId="68C43B6F" w14:textId="77777777" w:rsidR="003F3A73" w:rsidRDefault="003F3A73">
            <w:pPr>
              <w:pStyle w:val="TableText"/>
            </w:pPr>
          </w:p>
        </w:tc>
      </w:tr>
      <w:tr w:rsidR="003F3A73" w14:paraId="0713B654" w14:textId="77777777">
        <w:trPr>
          <w:jc w:val="center"/>
        </w:trPr>
        <w:tc>
          <w:tcPr>
            <w:tcW w:w="3345" w:type="dxa"/>
          </w:tcPr>
          <w:p w14:paraId="7D64E9D2" w14:textId="77777777" w:rsidR="003F3A73" w:rsidRDefault="00724124">
            <w:pPr>
              <w:pStyle w:val="TableText"/>
            </w:pPr>
            <w:r>
              <w:tab/>
            </w:r>
            <w:r>
              <w:tab/>
              <w:t>@typeCode</w:t>
            </w:r>
          </w:p>
        </w:tc>
        <w:tc>
          <w:tcPr>
            <w:tcW w:w="720" w:type="dxa"/>
          </w:tcPr>
          <w:p w14:paraId="236B1B8C" w14:textId="77777777" w:rsidR="003F3A73" w:rsidRDefault="00724124">
            <w:pPr>
              <w:pStyle w:val="TableText"/>
            </w:pPr>
            <w:r>
              <w:t>1..1</w:t>
            </w:r>
          </w:p>
        </w:tc>
        <w:tc>
          <w:tcPr>
            <w:tcW w:w="1152" w:type="dxa"/>
          </w:tcPr>
          <w:p w14:paraId="5F0C7FE2" w14:textId="77777777" w:rsidR="003F3A73" w:rsidRDefault="00724124">
            <w:pPr>
              <w:pStyle w:val="TableText"/>
            </w:pPr>
            <w:r>
              <w:t>SHALL</w:t>
            </w:r>
          </w:p>
        </w:tc>
        <w:tc>
          <w:tcPr>
            <w:tcW w:w="864" w:type="dxa"/>
          </w:tcPr>
          <w:p w14:paraId="7D92D983" w14:textId="77777777" w:rsidR="003F3A73" w:rsidRDefault="003F3A73">
            <w:pPr>
              <w:pStyle w:val="TableText"/>
            </w:pPr>
          </w:p>
        </w:tc>
        <w:tc>
          <w:tcPr>
            <w:tcW w:w="1104" w:type="dxa"/>
          </w:tcPr>
          <w:p w14:paraId="05AF83AF" w14:textId="1441C941" w:rsidR="003F3A73" w:rsidRDefault="00185366">
            <w:pPr>
              <w:pStyle w:val="TableText"/>
            </w:pPr>
            <w:hyperlink w:anchor="C_3247-30668">
              <w:r w:rsidR="00724124">
                <w:rPr>
                  <w:rStyle w:val="HyperlinkText9pt"/>
                </w:rPr>
                <w:t>3247-30668</w:t>
              </w:r>
            </w:hyperlink>
          </w:p>
        </w:tc>
        <w:tc>
          <w:tcPr>
            <w:tcW w:w="2975" w:type="dxa"/>
          </w:tcPr>
          <w:p w14:paraId="395B8540" w14:textId="77777777" w:rsidR="003F3A73" w:rsidRDefault="00724124">
            <w:pPr>
              <w:pStyle w:val="TableText"/>
            </w:pPr>
            <w:r>
              <w:t>urn:oid:2.16.840.1.113883.5.90 (HL7ParticipationType) = LOC</w:t>
            </w:r>
          </w:p>
        </w:tc>
      </w:tr>
      <w:tr w:rsidR="003F3A73" w14:paraId="15E3F926" w14:textId="77777777">
        <w:trPr>
          <w:jc w:val="center"/>
        </w:trPr>
        <w:tc>
          <w:tcPr>
            <w:tcW w:w="3345" w:type="dxa"/>
          </w:tcPr>
          <w:p w14:paraId="1A467256" w14:textId="77777777" w:rsidR="003F3A73" w:rsidRDefault="00724124">
            <w:pPr>
              <w:pStyle w:val="TableText"/>
            </w:pPr>
            <w:r>
              <w:tab/>
            </w:r>
            <w:r>
              <w:tab/>
              <w:t>participantRole</w:t>
            </w:r>
          </w:p>
        </w:tc>
        <w:tc>
          <w:tcPr>
            <w:tcW w:w="720" w:type="dxa"/>
          </w:tcPr>
          <w:p w14:paraId="1B9CFB1A" w14:textId="77777777" w:rsidR="003F3A73" w:rsidRDefault="00724124">
            <w:pPr>
              <w:pStyle w:val="TableText"/>
            </w:pPr>
            <w:r>
              <w:t>1..1</w:t>
            </w:r>
          </w:p>
        </w:tc>
        <w:tc>
          <w:tcPr>
            <w:tcW w:w="1152" w:type="dxa"/>
          </w:tcPr>
          <w:p w14:paraId="7059CE36" w14:textId="77777777" w:rsidR="003F3A73" w:rsidRDefault="00724124">
            <w:pPr>
              <w:pStyle w:val="TableText"/>
            </w:pPr>
            <w:r>
              <w:t>SHALL</w:t>
            </w:r>
          </w:p>
        </w:tc>
        <w:tc>
          <w:tcPr>
            <w:tcW w:w="864" w:type="dxa"/>
          </w:tcPr>
          <w:p w14:paraId="4048EF8B" w14:textId="77777777" w:rsidR="003F3A73" w:rsidRDefault="003F3A73">
            <w:pPr>
              <w:pStyle w:val="TableText"/>
            </w:pPr>
          </w:p>
        </w:tc>
        <w:tc>
          <w:tcPr>
            <w:tcW w:w="1104" w:type="dxa"/>
          </w:tcPr>
          <w:p w14:paraId="491A8023" w14:textId="3AD28C6B" w:rsidR="003F3A73" w:rsidRDefault="00185366">
            <w:pPr>
              <w:pStyle w:val="TableText"/>
            </w:pPr>
            <w:hyperlink w:anchor="C_3247-30655">
              <w:r w:rsidR="00724124">
                <w:rPr>
                  <w:rStyle w:val="HyperlinkText9pt"/>
                </w:rPr>
                <w:t>3247-30655</w:t>
              </w:r>
            </w:hyperlink>
          </w:p>
        </w:tc>
        <w:tc>
          <w:tcPr>
            <w:tcW w:w="2975" w:type="dxa"/>
          </w:tcPr>
          <w:p w14:paraId="18B293FC" w14:textId="77777777" w:rsidR="003F3A73" w:rsidRDefault="003F3A73">
            <w:pPr>
              <w:pStyle w:val="TableText"/>
            </w:pPr>
          </w:p>
        </w:tc>
      </w:tr>
      <w:tr w:rsidR="003F3A73" w14:paraId="1AE86478" w14:textId="77777777">
        <w:trPr>
          <w:jc w:val="center"/>
        </w:trPr>
        <w:tc>
          <w:tcPr>
            <w:tcW w:w="3345" w:type="dxa"/>
          </w:tcPr>
          <w:p w14:paraId="65D9EF09" w14:textId="77777777" w:rsidR="003F3A73" w:rsidRDefault="00724124">
            <w:pPr>
              <w:pStyle w:val="TableText"/>
            </w:pPr>
            <w:r>
              <w:tab/>
            </w:r>
            <w:r>
              <w:tab/>
            </w:r>
            <w:r>
              <w:tab/>
              <w:t>@classCode</w:t>
            </w:r>
          </w:p>
        </w:tc>
        <w:tc>
          <w:tcPr>
            <w:tcW w:w="720" w:type="dxa"/>
          </w:tcPr>
          <w:p w14:paraId="74B40A00" w14:textId="77777777" w:rsidR="003F3A73" w:rsidRDefault="00724124">
            <w:pPr>
              <w:pStyle w:val="TableText"/>
            </w:pPr>
            <w:r>
              <w:t>1..1</w:t>
            </w:r>
          </w:p>
        </w:tc>
        <w:tc>
          <w:tcPr>
            <w:tcW w:w="1152" w:type="dxa"/>
          </w:tcPr>
          <w:p w14:paraId="39F0AB1F" w14:textId="77777777" w:rsidR="003F3A73" w:rsidRDefault="00724124">
            <w:pPr>
              <w:pStyle w:val="TableText"/>
            </w:pPr>
            <w:r>
              <w:t>SHALL</w:t>
            </w:r>
          </w:p>
        </w:tc>
        <w:tc>
          <w:tcPr>
            <w:tcW w:w="864" w:type="dxa"/>
          </w:tcPr>
          <w:p w14:paraId="60E18752" w14:textId="77777777" w:rsidR="003F3A73" w:rsidRDefault="003F3A73">
            <w:pPr>
              <w:pStyle w:val="TableText"/>
            </w:pPr>
          </w:p>
        </w:tc>
        <w:tc>
          <w:tcPr>
            <w:tcW w:w="1104" w:type="dxa"/>
          </w:tcPr>
          <w:p w14:paraId="4711446F" w14:textId="3A61BB7D" w:rsidR="003F3A73" w:rsidRDefault="00185366">
            <w:pPr>
              <w:pStyle w:val="TableText"/>
            </w:pPr>
            <w:hyperlink w:anchor="C_3247-30667">
              <w:r w:rsidR="00724124">
                <w:rPr>
                  <w:rStyle w:val="HyperlinkText9pt"/>
                </w:rPr>
                <w:t>3247-30667</w:t>
              </w:r>
            </w:hyperlink>
          </w:p>
        </w:tc>
        <w:tc>
          <w:tcPr>
            <w:tcW w:w="2975" w:type="dxa"/>
          </w:tcPr>
          <w:p w14:paraId="7C7B2286" w14:textId="77777777" w:rsidR="003F3A73" w:rsidRDefault="00724124">
            <w:pPr>
              <w:pStyle w:val="TableText"/>
            </w:pPr>
            <w:r>
              <w:t>urn:oid:2.16.840.1.113883.5.41 (HL7EntityClass) = SDLOC</w:t>
            </w:r>
          </w:p>
        </w:tc>
      </w:tr>
      <w:tr w:rsidR="003F3A73" w14:paraId="2AB62B19" w14:textId="77777777">
        <w:trPr>
          <w:jc w:val="center"/>
        </w:trPr>
        <w:tc>
          <w:tcPr>
            <w:tcW w:w="3345" w:type="dxa"/>
          </w:tcPr>
          <w:p w14:paraId="606317BF" w14:textId="77777777" w:rsidR="003F3A73" w:rsidRDefault="00724124">
            <w:pPr>
              <w:pStyle w:val="TableText"/>
            </w:pPr>
            <w:r>
              <w:tab/>
            </w:r>
            <w:r>
              <w:tab/>
            </w:r>
            <w:r>
              <w:tab/>
              <w:t>id</w:t>
            </w:r>
          </w:p>
        </w:tc>
        <w:tc>
          <w:tcPr>
            <w:tcW w:w="720" w:type="dxa"/>
          </w:tcPr>
          <w:p w14:paraId="5492F784" w14:textId="77777777" w:rsidR="003F3A73" w:rsidRDefault="00724124">
            <w:pPr>
              <w:pStyle w:val="TableText"/>
            </w:pPr>
            <w:r>
              <w:t>1..1</w:t>
            </w:r>
          </w:p>
        </w:tc>
        <w:tc>
          <w:tcPr>
            <w:tcW w:w="1152" w:type="dxa"/>
          </w:tcPr>
          <w:p w14:paraId="252E69D5" w14:textId="77777777" w:rsidR="003F3A73" w:rsidRDefault="00724124">
            <w:pPr>
              <w:pStyle w:val="TableText"/>
            </w:pPr>
            <w:r>
              <w:t>SHALL</w:t>
            </w:r>
          </w:p>
        </w:tc>
        <w:tc>
          <w:tcPr>
            <w:tcW w:w="864" w:type="dxa"/>
          </w:tcPr>
          <w:p w14:paraId="009ED2EB" w14:textId="77777777" w:rsidR="003F3A73" w:rsidRDefault="003F3A73">
            <w:pPr>
              <w:pStyle w:val="TableText"/>
            </w:pPr>
          </w:p>
        </w:tc>
        <w:tc>
          <w:tcPr>
            <w:tcW w:w="1104" w:type="dxa"/>
          </w:tcPr>
          <w:p w14:paraId="680E403C" w14:textId="52628359" w:rsidR="003F3A73" w:rsidRDefault="00185366">
            <w:pPr>
              <w:pStyle w:val="TableText"/>
            </w:pPr>
            <w:hyperlink w:anchor="C_3247-30656">
              <w:r w:rsidR="00724124">
                <w:rPr>
                  <w:rStyle w:val="HyperlinkText9pt"/>
                </w:rPr>
                <w:t>3247-30656</w:t>
              </w:r>
            </w:hyperlink>
          </w:p>
        </w:tc>
        <w:tc>
          <w:tcPr>
            <w:tcW w:w="2975" w:type="dxa"/>
          </w:tcPr>
          <w:p w14:paraId="05C326DA" w14:textId="77777777" w:rsidR="003F3A73" w:rsidRDefault="003F3A73">
            <w:pPr>
              <w:pStyle w:val="TableText"/>
            </w:pPr>
          </w:p>
        </w:tc>
      </w:tr>
      <w:tr w:rsidR="003F3A73" w14:paraId="0AD2B891" w14:textId="77777777">
        <w:trPr>
          <w:jc w:val="center"/>
        </w:trPr>
        <w:tc>
          <w:tcPr>
            <w:tcW w:w="3345" w:type="dxa"/>
          </w:tcPr>
          <w:p w14:paraId="29A036E0" w14:textId="77777777" w:rsidR="003F3A73" w:rsidRDefault="00724124">
            <w:pPr>
              <w:pStyle w:val="TableText"/>
            </w:pPr>
            <w:r>
              <w:tab/>
            </w:r>
            <w:r>
              <w:tab/>
            </w:r>
            <w:r>
              <w:tab/>
            </w:r>
            <w:r>
              <w:tab/>
              <w:t>@root</w:t>
            </w:r>
          </w:p>
        </w:tc>
        <w:tc>
          <w:tcPr>
            <w:tcW w:w="720" w:type="dxa"/>
          </w:tcPr>
          <w:p w14:paraId="0265EC39" w14:textId="77777777" w:rsidR="003F3A73" w:rsidRDefault="00724124">
            <w:pPr>
              <w:pStyle w:val="TableText"/>
            </w:pPr>
            <w:r>
              <w:t>1..1</w:t>
            </w:r>
          </w:p>
        </w:tc>
        <w:tc>
          <w:tcPr>
            <w:tcW w:w="1152" w:type="dxa"/>
          </w:tcPr>
          <w:p w14:paraId="1B23E6B4" w14:textId="77777777" w:rsidR="003F3A73" w:rsidRDefault="00724124">
            <w:pPr>
              <w:pStyle w:val="TableText"/>
            </w:pPr>
            <w:r>
              <w:t>SHALL</w:t>
            </w:r>
          </w:p>
        </w:tc>
        <w:tc>
          <w:tcPr>
            <w:tcW w:w="864" w:type="dxa"/>
          </w:tcPr>
          <w:p w14:paraId="4B56505F" w14:textId="77777777" w:rsidR="003F3A73" w:rsidRDefault="003F3A73">
            <w:pPr>
              <w:pStyle w:val="TableText"/>
            </w:pPr>
          </w:p>
        </w:tc>
        <w:tc>
          <w:tcPr>
            <w:tcW w:w="1104" w:type="dxa"/>
          </w:tcPr>
          <w:p w14:paraId="49563A35" w14:textId="2855DE7A" w:rsidR="003F3A73" w:rsidRDefault="00185366">
            <w:pPr>
              <w:pStyle w:val="TableText"/>
            </w:pPr>
            <w:hyperlink w:anchor="C_3247-30662">
              <w:r w:rsidR="00724124">
                <w:rPr>
                  <w:rStyle w:val="HyperlinkText9pt"/>
                </w:rPr>
                <w:t>3247-30662</w:t>
              </w:r>
            </w:hyperlink>
          </w:p>
        </w:tc>
        <w:tc>
          <w:tcPr>
            <w:tcW w:w="2975" w:type="dxa"/>
          </w:tcPr>
          <w:p w14:paraId="0C03DA19" w14:textId="77777777" w:rsidR="003F3A73" w:rsidRDefault="003F3A73">
            <w:pPr>
              <w:pStyle w:val="TableText"/>
            </w:pPr>
          </w:p>
        </w:tc>
      </w:tr>
      <w:tr w:rsidR="003F3A73" w14:paraId="392578CF" w14:textId="77777777">
        <w:trPr>
          <w:jc w:val="center"/>
        </w:trPr>
        <w:tc>
          <w:tcPr>
            <w:tcW w:w="3345" w:type="dxa"/>
          </w:tcPr>
          <w:p w14:paraId="50FF5117" w14:textId="77777777" w:rsidR="003F3A73" w:rsidRDefault="00724124">
            <w:pPr>
              <w:pStyle w:val="TableText"/>
            </w:pPr>
            <w:r>
              <w:tab/>
            </w:r>
            <w:r>
              <w:tab/>
            </w:r>
            <w:r>
              <w:tab/>
            </w:r>
            <w:r>
              <w:tab/>
              <w:t>@extension</w:t>
            </w:r>
          </w:p>
        </w:tc>
        <w:tc>
          <w:tcPr>
            <w:tcW w:w="720" w:type="dxa"/>
          </w:tcPr>
          <w:p w14:paraId="6DD6C4F5" w14:textId="77777777" w:rsidR="003F3A73" w:rsidRDefault="00724124">
            <w:pPr>
              <w:pStyle w:val="TableText"/>
            </w:pPr>
            <w:r>
              <w:t>1..1</w:t>
            </w:r>
          </w:p>
        </w:tc>
        <w:tc>
          <w:tcPr>
            <w:tcW w:w="1152" w:type="dxa"/>
          </w:tcPr>
          <w:p w14:paraId="634ED088" w14:textId="77777777" w:rsidR="003F3A73" w:rsidRDefault="00724124">
            <w:pPr>
              <w:pStyle w:val="TableText"/>
            </w:pPr>
            <w:r>
              <w:t>SHALL</w:t>
            </w:r>
          </w:p>
        </w:tc>
        <w:tc>
          <w:tcPr>
            <w:tcW w:w="864" w:type="dxa"/>
          </w:tcPr>
          <w:p w14:paraId="61A2D00A" w14:textId="77777777" w:rsidR="003F3A73" w:rsidRDefault="003F3A73">
            <w:pPr>
              <w:pStyle w:val="TableText"/>
            </w:pPr>
          </w:p>
        </w:tc>
        <w:tc>
          <w:tcPr>
            <w:tcW w:w="1104" w:type="dxa"/>
          </w:tcPr>
          <w:p w14:paraId="3E13F948" w14:textId="0144AC71" w:rsidR="003F3A73" w:rsidRDefault="00185366">
            <w:pPr>
              <w:pStyle w:val="TableText"/>
            </w:pPr>
            <w:hyperlink w:anchor="C_3247-30663">
              <w:r w:rsidR="00724124">
                <w:rPr>
                  <w:rStyle w:val="HyperlinkText9pt"/>
                </w:rPr>
                <w:t>3247-30663</w:t>
              </w:r>
            </w:hyperlink>
          </w:p>
        </w:tc>
        <w:tc>
          <w:tcPr>
            <w:tcW w:w="2975" w:type="dxa"/>
          </w:tcPr>
          <w:p w14:paraId="1F4F1D58" w14:textId="77777777" w:rsidR="003F3A73" w:rsidRDefault="00724124">
            <w:pPr>
              <w:pStyle w:val="TableText"/>
            </w:pPr>
            <w:r>
              <w:t>FACWIDEIN</w:t>
            </w:r>
          </w:p>
        </w:tc>
      </w:tr>
      <w:tr w:rsidR="003F3A73" w14:paraId="7FD563CE" w14:textId="77777777">
        <w:trPr>
          <w:jc w:val="center"/>
        </w:trPr>
        <w:tc>
          <w:tcPr>
            <w:tcW w:w="3345" w:type="dxa"/>
          </w:tcPr>
          <w:p w14:paraId="6D986DBF" w14:textId="77777777" w:rsidR="003F3A73" w:rsidRDefault="00724124">
            <w:pPr>
              <w:pStyle w:val="TableText"/>
            </w:pPr>
            <w:r>
              <w:tab/>
            </w:r>
            <w:r>
              <w:tab/>
            </w:r>
            <w:r>
              <w:tab/>
              <w:t>code</w:t>
            </w:r>
          </w:p>
        </w:tc>
        <w:tc>
          <w:tcPr>
            <w:tcW w:w="720" w:type="dxa"/>
          </w:tcPr>
          <w:p w14:paraId="0BB71C58" w14:textId="77777777" w:rsidR="003F3A73" w:rsidRDefault="00724124">
            <w:pPr>
              <w:pStyle w:val="TableText"/>
            </w:pPr>
            <w:r>
              <w:t>1..1</w:t>
            </w:r>
          </w:p>
        </w:tc>
        <w:tc>
          <w:tcPr>
            <w:tcW w:w="1152" w:type="dxa"/>
          </w:tcPr>
          <w:p w14:paraId="0AC71B70" w14:textId="77777777" w:rsidR="003F3A73" w:rsidRDefault="00724124">
            <w:pPr>
              <w:pStyle w:val="TableText"/>
            </w:pPr>
            <w:r>
              <w:t>SHALL</w:t>
            </w:r>
          </w:p>
        </w:tc>
        <w:tc>
          <w:tcPr>
            <w:tcW w:w="864" w:type="dxa"/>
          </w:tcPr>
          <w:p w14:paraId="13744566" w14:textId="77777777" w:rsidR="003F3A73" w:rsidRDefault="003F3A73">
            <w:pPr>
              <w:pStyle w:val="TableText"/>
            </w:pPr>
          </w:p>
        </w:tc>
        <w:tc>
          <w:tcPr>
            <w:tcW w:w="1104" w:type="dxa"/>
          </w:tcPr>
          <w:p w14:paraId="6E9705E3" w14:textId="42980E6B" w:rsidR="003F3A73" w:rsidRDefault="00185366">
            <w:pPr>
              <w:pStyle w:val="TableText"/>
            </w:pPr>
            <w:hyperlink w:anchor="C_3247-30657">
              <w:r w:rsidR="00724124">
                <w:rPr>
                  <w:rStyle w:val="HyperlinkText9pt"/>
                </w:rPr>
                <w:t>3247-30657</w:t>
              </w:r>
            </w:hyperlink>
          </w:p>
        </w:tc>
        <w:tc>
          <w:tcPr>
            <w:tcW w:w="2975" w:type="dxa"/>
          </w:tcPr>
          <w:p w14:paraId="32C9B945" w14:textId="77777777" w:rsidR="003F3A73" w:rsidRDefault="00724124">
            <w:pPr>
              <w:pStyle w:val="TableText"/>
            </w:pPr>
            <w:r>
              <w:t>urn:oid:2.16.840.1.113883.6.259 (HSLOC)</w:t>
            </w:r>
          </w:p>
        </w:tc>
      </w:tr>
      <w:tr w:rsidR="003F3A73" w14:paraId="27F9BD68" w14:textId="77777777">
        <w:trPr>
          <w:jc w:val="center"/>
        </w:trPr>
        <w:tc>
          <w:tcPr>
            <w:tcW w:w="3345" w:type="dxa"/>
          </w:tcPr>
          <w:p w14:paraId="3862CA93" w14:textId="77777777" w:rsidR="003F3A73" w:rsidRDefault="00724124">
            <w:pPr>
              <w:pStyle w:val="TableText"/>
            </w:pPr>
            <w:r>
              <w:tab/>
            </w:r>
            <w:r>
              <w:tab/>
            </w:r>
            <w:r>
              <w:tab/>
            </w:r>
            <w:r>
              <w:tab/>
              <w:t>@code</w:t>
            </w:r>
          </w:p>
        </w:tc>
        <w:tc>
          <w:tcPr>
            <w:tcW w:w="720" w:type="dxa"/>
          </w:tcPr>
          <w:p w14:paraId="4102433E" w14:textId="77777777" w:rsidR="003F3A73" w:rsidRDefault="00724124">
            <w:pPr>
              <w:pStyle w:val="TableText"/>
            </w:pPr>
            <w:r>
              <w:t>1..1</w:t>
            </w:r>
          </w:p>
        </w:tc>
        <w:tc>
          <w:tcPr>
            <w:tcW w:w="1152" w:type="dxa"/>
          </w:tcPr>
          <w:p w14:paraId="0EDA7333" w14:textId="77777777" w:rsidR="003F3A73" w:rsidRDefault="00724124">
            <w:pPr>
              <w:pStyle w:val="TableText"/>
            </w:pPr>
            <w:r>
              <w:t>SHALL</w:t>
            </w:r>
          </w:p>
        </w:tc>
        <w:tc>
          <w:tcPr>
            <w:tcW w:w="864" w:type="dxa"/>
          </w:tcPr>
          <w:p w14:paraId="6D821E8D" w14:textId="77777777" w:rsidR="003F3A73" w:rsidRDefault="003F3A73">
            <w:pPr>
              <w:pStyle w:val="TableText"/>
            </w:pPr>
          </w:p>
        </w:tc>
        <w:tc>
          <w:tcPr>
            <w:tcW w:w="1104" w:type="dxa"/>
          </w:tcPr>
          <w:p w14:paraId="33DAFBD0" w14:textId="5E6DEE85" w:rsidR="003F3A73" w:rsidRDefault="00185366">
            <w:pPr>
              <w:pStyle w:val="TableText"/>
            </w:pPr>
            <w:hyperlink w:anchor="C_3247-30664">
              <w:r w:rsidR="00724124">
                <w:rPr>
                  <w:rStyle w:val="HyperlinkText9pt"/>
                </w:rPr>
                <w:t>3247-30664</w:t>
              </w:r>
            </w:hyperlink>
          </w:p>
        </w:tc>
        <w:tc>
          <w:tcPr>
            <w:tcW w:w="2975" w:type="dxa"/>
          </w:tcPr>
          <w:p w14:paraId="72FB2650" w14:textId="77777777" w:rsidR="003F3A73" w:rsidRDefault="00724124">
            <w:pPr>
              <w:pStyle w:val="TableText"/>
            </w:pPr>
            <w:r>
              <w:t>1250-0</w:t>
            </w:r>
          </w:p>
        </w:tc>
      </w:tr>
      <w:tr w:rsidR="003F3A73" w14:paraId="6692F98E" w14:textId="77777777">
        <w:trPr>
          <w:jc w:val="center"/>
        </w:trPr>
        <w:tc>
          <w:tcPr>
            <w:tcW w:w="3345" w:type="dxa"/>
          </w:tcPr>
          <w:p w14:paraId="32E3F974" w14:textId="77777777" w:rsidR="003F3A73" w:rsidRDefault="00724124">
            <w:pPr>
              <w:pStyle w:val="TableText"/>
            </w:pPr>
            <w:r>
              <w:tab/>
            </w:r>
            <w:r>
              <w:tab/>
            </w:r>
            <w:r>
              <w:tab/>
            </w:r>
            <w:r>
              <w:tab/>
              <w:t>@codeSystem</w:t>
            </w:r>
          </w:p>
        </w:tc>
        <w:tc>
          <w:tcPr>
            <w:tcW w:w="720" w:type="dxa"/>
          </w:tcPr>
          <w:p w14:paraId="6EE5933B" w14:textId="77777777" w:rsidR="003F3A73" w:rsidRDefault="00724124">
            <w:pPr>
              <w:pStyle w:val="TableText"/>
            </w:pPr>
            <w:r>
              <w:t>1..1</w:t>
            </w:r>
          </w:p>
        </w:tc>
        <w:tc>
          <w:tcPr>
            <w:tcW w:w="1152" w:type="dxa"/>
          </w:tcPr>
          <w:p w14:paraId="784E3232" w14:textId="77777777" w:rsidR="003F3A73" w:rsidRDefault="00724124">
            <w:pPr>
              <w:pStyle w:val="TableText"/>
            </w:pPr>
            <w:r>
              <w:t>SHALL</w:t>
            </w:r>
          </w:p>
        </w:tc>
        <w:tc>
          <w:tcPr>
            <w:tcW w:w="864" w:type="dxa"/>
          </w:tcPr>
          <w:p w14:paraId="6AE89A6D" w14:textId="77777777" w:rsidR="003F3A73" w:rsidRDefault="003F3A73">
            <w:pPr>
              <w:pStyle w:val="TableText"/>
            </w:pPr>
          </w:p>
        </w:tc>
        <w:tc>
          <w:tcPr>
            <w:tcW w:w="1104" w:type="dxa"/>
          </w:tcPr>
          <w:p w14:paraId="787947F2" w14:textId="3A644CD8" w:rsidR="003F3A73" w:rsidRDefault="00185366">
            <w:pPr>
              <w:pStyle w:val="TableText"/>
            </w:pPr>
            <w:hyperlink w:anchor="C_3247-30665">
              <w:r w:rsidR="00724124">
                <w:rPr>
                  <w:rStyle w:val="HyperlinkText9pt"/>
                </w:rPr>
                <w:t>3247-30665</w:t>
              </w:r>
            </w:hyperlink>
          </w:p>
        </w:tc>
        <w:tc>
          <w:tcPr>
            <w:tcW w:w="2975" w:type="dxa"/>
          </w:tcPr>
          <w:p w14:paraId="5FCA14F6" w14:textId="77777777" w:rsidR="003F3A73" w:rsidRDefault="00724124">
            <w:pPr>
              <w:pStyle w:val="TableText"/>
            </w:pPr>
            <w:r>
              <w:t>2.16.840.1.113883.6.259</w:t>
            </w:r>
          </w:p>
        </w:tc>
      </w:tr>
      <w:tr w:rsidR="003F3A73" w14:paraId="31F1B156" w14:textId="77777777">
        <w:trPr>
          <w:jc w:val="center"/>
        </w:trPr>
        <w:tc>
          <w:tcPr>
            <w:tcW w:w="3345" w:type="dxa"/>
          </w:tcPr>
          <w:p w14:paraId="2F7CB4C6" w14:textId="77777777" w:rsidR="003F3A73" w:rsidRDefault="00724124">
            <w:pPr>
              <w:pStyle w:val="TableText"/>
            </w:pPr>
            <w:r>
              <w:tab/>
            </w:r>
            <w:r>
              <w:tab/>
            </w:r>
            <w:r>
              <w:tab/>
            </w:r>
            <w:r>
              <w:tab/>
              <w:t>@displayName</w:t>
            </w:r>
          </w:p>
        </w:tc>
        <w:tc>
          <w:tcPr>
            <w:tcW w:w="720" w:type="dxa"/>
          </w:tcPr>
          <w:p w14:paraId="5E2FD0E4" w14:textId="77777777" w:rsidR="003F3A73" w:rsidRDefault="00724124">
            <w:pPr>
              <w:pStyle w:val="TableText"/>
            </w:pPr>
            <w:r>
              <w:t>1..1</w:t>
            </w:r>
          </w:p>
        </w:tc>
        <w:tc>
          <w:tcPr>
            <w:tcW w:w="1152" w:type="dxa"/>
          </w:tcPr>
          <w:p w14:paraId="6B6DA72C" w14:textId="77777777" w:rsidR="003F3A73" w:rsidRDefault="00724124">
            <w:pPr>
              <w:pStyle w:val="TableText"/>
            </w:pPr>
            <w:r>
              <w:t>SHOULD</w:t>
            </w:r>
          </w:p>
        </w:tc>
        <w:tc>
          <w:tcPr>
            <w:tcW w:w="864" w:type="dxa"/>
          </w:tcPr>
          <w:p w14:paraId="68B335D9" w14:textId="77777777" w:rsidR="003F3A73" w:rsidRDefault="003F3A73">
            <w:pPr>
              <w:pStyle w:val="TableText"/>
            </w:pPr>
          </w:p>
        </w:tc>
        <w:tc>
          <w:tcPr>
            <w:tcW w:w="1104" w:type="dxa"/>
          </w:tcPr>
          <w:p w14:paraId="3E25B134" w14:textId="34E4BCDB" w:rsidR="003F3A73" w:rsidRDefault="00185366">
            <w:pPr>
              <w:pStyle w:val="TableText"/>
            </w:pPr>
            <w:hyperlink w:anchor="C_3247-30666">
              <w:r w:rsidR="00724124">
                <w:rPr>
                  <w:rStyle w:val="HyperlinkText9pt"/>
                </w:rPr>
                <w:t>3247-30666</w:t>
              </w:r>
            </w:hyperlink>
          </w:p>
        </w:tc>
        <w:tc>
          <w:tcPr>
            <w:tcW w:w="2975" w:type="dxa"/>
          </w:tcPr>
          <w:p w14:paraId="470BFCE5" w14:textId="77777777" w:rsidR="003F3A73" w:rsidRDefault="00724124">
            <w:pPr>
              <w:pStyle w:val="TableText"/>
            </w:pPr>
            <w:r>
              <w:t>Facility Wide Inpatient</w:t>
            </w:r>
          </w:p>
        </w:tc>
      </w:tr>
      <w:tr w:rsidR="003F3A73" w14:paraId="0D9852E9" w14:textId="77777777">
        <w:trPr>
          <w:jc w:val="center"/>
        </w:trPr>
        <w:tc>
          <w:tcPr>
            <w:tcW w:w="3345" w:type="dxa"/>
          </w:tcPr>
          <w:p w14:paraId="202D0969" w14:textId="77777777" w:rsidR="003F3A73" w:rsidRDefault="00724124">
            <w:pPr>
              <w:pStyle w:val="TableText"/>
            </w:pPr>
            <w:r>
              <w:tab/>
              <w:t>entryRelationship</w:t>
            </w:r>
          </w:p>
        </w:tc>
        <w:tc>
          <w:tcPr>
            <w:tcW w:w="720" w:type="dxa"/>
          </w:tcPr>
          <w:p w14:paraId="7ACEBA76" w14:textId="77777777" w:rsidR="003F3A73" w:rsidRDefault="00724124">
            <w:pPr>
              <w:pStyle w:val="TableText"/>
            </w:pPr>
            <w:r>
              <w:t>1..*</w:t>
            </w:r>
          </w:p>
        </w:tc>
        <w:tc>
          <w:tcPr>
            <w:tcW w:w="1152" w:type="dxa"/>
          </w:tcPr>
          <w:p w14:paraId="67D43F58" w14:textId="77777777" w:rsidR="003F3A73" w:rsidRDefault="00724124">
            <w:pPr>
              <w:pStyle w:val="TableText"/>
            </w:pPr>
            <w:r>
              <w:t>SHALL</w:t>
            </w:r>
          </w:p>
        </w:tc>
        <w:tc>
          <w:tcPr>
            <w:tcW w:w="864" w:type="dxa"/>
          </w:tcPr>
          <w:p w14:paraId="548F042F" w14:textId="77777777" w:rsidR="003F3A73" w:rsidRDefault="003F3A73">
            <w:pPr>
              <w:pStyle w:val="TableText"/>
            </w:pPr>
          </w:p>
        </w:tc>
        <w:tc>
          <w:tcPr>
            <w:tcW w:w="1104" w:type="dxa"/>
          </w:tcPr>
          <w:p w14:paraId="0DA06A86" w14:textId="462DF4DA" w:rsidR="003F3A73" w:rsidRDefault="00185366">
            <w:pPr>
              <w:pStyle w:val="TableText"/>
            </w:pPr>
            <w:hyperlink w:anchor="C_3247-30652">
              <w:r w:rsidR="00724124">
                <w:rPr>
                  <w:rStyle w:val="HyperlinkText9pt"/>
                </w:rPr>
                <w:t>3247-30652</w:t>
              </w:r>
            </w:hyperlink>
          </w:p>
        </w:tc>
        <w:tc>
          <w:tcPr>
            <w:tcW w:w="2975" w:type="dxa"/>
          </w:tcPr>
          <w:p w14:paraId="5E235C49" w14:textId="77777777" w:rsidR="003F3A73" w:rsidRDefault="003F3A73">
            <w:pPr>
              <w:pStyle w:val="TableText"/>
            </w:pPr>
          </w:p>
        </w:tc>
      </w:tr>
      <w:tr w:rsidR="003F3A73" w14:paraId="108A4287" w14:textId="77777777">
        <w:trPr>
          <w:jc w:val="center"/>
        </w:trPr>
        <w:tc>
          <w:tcPr>
            <w:tcW w:w="3345" w:type="dxa"/>
          </w:tcPr>
          <w:p w14:paraId="27B167D3" w14:textId="77777777" w:rsidR="003F3A73" w:rsidRDefault="00724124">
            <w:pPr>
              <w:pStyle w:val="TableText"/>
            </w:pPr>
            <w:r>
              <w:tab/>
            </w:r>
            <w:r>
              <w:tab/>
              <w:t>@typeCode</w:t>
            </w:r>
          </w:p>
        </w:tc>
        <w:tc>
          <w:tcPr>
            <w:tcW w:w="720" w:type="dxa"/>
          </w:tcPr>
          <w:p w14:paraId="5BE8BF73" w14:textId="77777777" w:rsidR="003F3A73" w:rsidRDefault="00724124">
            <w:pPr>
              <w:pStyle w:val="TableText"/>
            </w:pPr>
            <w:r>
              <w:t>1..1</w:t>
            </w:r>
          </w:p>
        </w:tc>
        <w:tc>
          <w:tcPr>
            <w:tcW w:w="1152" w:type="dxa"/>
          </w:tcPr>
          <w:p w14:paraId="0B0588A8" w14:textId="77777777" w:rsidR="003F3A73" w:rsidRDefault="00724124">
            <w:pPr>
              <w:pStyle w:val="TableText"/>
            </w:pPr>
            <w:r>
              <w:t>SHALL</w:t>
            </w:r>
          </w:p>
        </w:tc>
        <w:tc>
          <w:tcPr>
            <w:tcW w:w="864" w:type="dxa"/>
          </w:tcPr>
          <w:p w14:paraId="6E583B64" w14:textId="77777777" w:rsidR="003F3A73" w:rsidRDefault="003F3A73">
            <w:pPr>
              <w:pStyle w:val="TableText"/>
            </w:pPr>
          </w:p>
        </w:tc>
        <w:tc>
          <w:tcPr>
            <w:tcW w:w="1104" w:type="dxa"/>
          </w:tcPr>
          <w:p w14:paraId="49EB6B88" w14:textId="6C171A1F" w:rsidR="003F3A73" w:rsidRDefault="00185366">
            <w:pPr>
              <w:pStyle w:val="TableText"/>
            </w:pPr>
            <w:hyperlink w:anchor="C_3247-30659">
              <w:r w:rsidR="00724124">
                <w:rPr>
                  <w:rStyle w:val="HyperlinkText9pt"/>
                </w:rPr>
                <w:t>3247-30659</w:t>
              </w:r>
            </w:hyperlink>
          </w:p>
        </w:tc>
        <w:tc>
          <w:tcPr>
            <w:tcW w:w="2975" w:type="dxa"/>
          </w:tcPr>
          <w:p w14:paraId="67891227" w14:textId="77777777" w:rsidR="003F3A73" w:rsidRDefault="00724124">
            <w:pPr>
              <w:pStyle w:val="TableText"/>
            </w:pPr>
            <w:r>
              <w:t>urn:oid:2.16.840.1.113883.5.1002 (HL7ActRelationshipType) = COMP</w:t>
            </w:r>
          </w:p>
        </w:tc>
      </w:tr>
      <w:tr w:rsidR="003F3A73" w14:paraId="331F7BE2" w14:textId="77777777">
        <w:trPr>
          <w:jc w:val="center"/>
        </w:trPr>
        <w:tc>
          <w:tcPr>
            <w:tcW w:w="3345" w:type="dxa"/>
          </w:tcPr>
          <w:p w14:paraId="2326FF26" w14:textId="77777777" w:rsidR="003F3A73" w:rsidRDefault="00724124">
            <w:pPr>
              <w:pStyle w:val="TableText"/>
            </w:pPr>
            <w:r>
              <w:tab/>
            </w:r>
            <w:r>
              <w:tab/>
              <w:t>observation</w:t>
            </w:r>
          </w:p>
        </w:tc>
        <w:tc>
          <w:tcPr>
            <w:tcW w:w="720" w:type="dxa"/>
          </w:tcPr>
          <w:p w14:paraId="2A1720EF" w14:textId="77777777" w:rsidR="003F3A73" w:rsidRDefault="00724124">
            <w:pPr>
              <w:pStyle w:val="TableText"/>
            </w:pPr>
            <w:r>
              <w:t>1..1</w:t>
            </w:r>
          </w:p>
        </w:tc>
        <w:tc>
          <w:tcPr>
            <w:tcW w:w="1152" w:type="dxa"/>
          </w:tcPr>
          <w:p w14:paraId="54573947" w14:textId="77777777" w:rsidR="003F3A73" w:rsidRDefault="00724124">
            <w:pPr>
              <w:pStyle w:val="TableText"/>
            </w:pPr>
            <w:r>
              <w:t>SHALL</w:t>
            </w:r>
          </w:p>
        </w:tc>
        <w:tc>
          <w:tcPr>
            <w:tcW w:w="864" w:type="dxa"/>
          </w:tcPr>
          <w:p w14:paraId="313D4B6F" w14:textId="77777777" w:rsidR="003F3A73" w:rsidRDefault="003F3A73">
            <w:pPr>
              <w:pStyle w:val="TableText"/>
            </w:pPr>
          </w:p>
        </w:tc>
        <w:tc>
          <w:tcPr>
            <w:tcW w:w="1104" w:type="dxa"/>
          </w:tcPr>
          <w:p w14:paraId="1783B7B8" w14:textId="4D5209AD" w:rsidR="003F3A73" w:rsidRDefault="00185366">
            <w:pPr>
              <w:pStyle w:val="TableText"/>
            </w:pPr>
            <w:hyperlink w:anchor="C_3247-30658">
              <w:r w:rsidR="00724124">
                <w:rPr>
                  <w:rStyle w:val="HyperlinkText9pt"/>
                </w:rPr>
                <w:t>3247-30658</w:t>
              </w:r>
            </w:hyperlink>
          </w:p>
        </w:tc>
        <w:tc>
          <w:tcPr>
            <w:tcW w:w="2975" w:type="dxa"/>
          </w:tcPr>
          <w:p w14:paraId="332BD1E1" w14:textId="5F4A19C6" w:rsidR="003F3A73" w:rsidRDefault="00185366">
            <w:pPr>
              <w:pStyle w:val="TableText"/>
            </w:pPr>
            <w:hyperlink w:anchor="E_Facility_Transfuses_Blood_Products_Tr">
              <w:r w:rsidR="00724124">
                <w:rPr>
                  <w:rStyle w:val="HyperlinkText9pt"/>
                </w:rPr>
                <w:t>Facility Transfuses Blood Products Treated with Pathogen Reduction Technology Observation (V2) (identifier: urn:hl7ii:2.16.840.1.113883.10.20.5.6.236:2016-08-01</w:t>
              </w:r>
            </w:hyperlink>
          </w:p>
        </w:tc>
      </w:tr>
      <w:tr w:rsidR="003F3A73" w14:paraId="3360EA51" w14:textId="77777777">
        <w:trPr>
          <w:jc w:val="center"/>
        </w:trPr>
        <w:tc>
          <w:tcPr>
            <w:tcW w:w="3345" w:type="dxa"/>
          </w:tcPr>
          <w:p w14:paraId="59E04A18" w14:textId="77777777" w:rsidR="003F3A73" w:rsidRDefault="00724124">
            <w:pPr>
              <w:pStyle w:val="TableText"/>
            </w:pPr>
            <w:r>
              <w:lastRenderedPageBreak/>
              <w:tab/>
              <w:t>entryRelationship</w:t>
            </w:r>
          </w:p>
        </w:tc>
        <w:tc>
          <w:tcPr>
            <w:tcW w:w="720" w:type="dxa"/>
          </w:tcPr>
          <w:p w14:paraId="0C874F04" w14:textId="77777777" w:rsidR="003F3A73" w:rsidRDefault="00724124">
            <w:pPr>
              <w:pStyle w:val="TableText"/>
            </w:pPr>
            <w:r>
              <w:t>1..*</w:t>
            </w:r>
          </w:p>
        </w:tc>
        <w:tc>
          <w:tcPr>
            <w:tcW w:w="1152" w:type="dxa"/>
          </w:tcPr>
          <w:p w14:paraId="3DEF0D31" w14:textId="77777777" w:rsidR="003F3A73" w:rsidRDefault="00724124">
            <w:pPr>
              <w:pStyle w:val="TableText"/>
            </w:pPr>
            <w:r>
              <w:t>SHALL</w:t>
            </w:r>
          </w:p>
        </w:tc>
        <w:tc>
          <w:tcPr>
            <w:tcW w:w="864" w:type="dxa"/>
          </w:tcPr>
          <w:p w14:paraId="16D9E83F" w14:textId="77777777" w:rsidR="003F3A73" w:rsidRDefault="003F3A73">
            <w:pPr>
              <w:pStyle w:val="TableText"/>
            </w:pPr>
          </w:p>
        </w:tc>
        <w:tc>
          <w:tcPr>
            <w:tcW w:w="1104" w:type="dxa"/>
          </w:tcPr>
          <w:p w14:paraId="40AF6B64" w14:textId="38CB984C" w:rsidR="003F3A73" w:rsidRDefault="00185366">
            <w:pPr>
              <w:pStyle w:val="TableText"/>
            </w:pPr>
            <w:hyperlink w:anchor="C_3247-30733">
              <w:r w:rsidR="00724124">
                <w:rPr>
                  <w:rStyle w:val="HyperlinkText9pt"/>
                </w:rPr>
                <w:t>3247-30733</w:t>
              </w:r>
            </w:hyperlink>
          </w:p>
        </w:tc>
        <w:tc>
          <w:tcPr>
            <w:tcW w:w="2975" w:type="dxa"/>
          </w:tcPr>
          <w:p w14:paraId="24B79F24" w14:textId="77777777" w:rsidR="003F3A73" w:rsidRDefault="003F3A73">
            <w:pPr>
              <w:pStyle w:val="TableText"/>
            </w:pPr>
          </w:p>
        </w:tc>
      </w:tr>
      <w:tr w:rsidR="003F3A73" w14:paraId="3CB313E8" w14:textId="77777777">
        <w:trPr>
          <w:jc w:val="center"/>
        </w:trPr>
        <w:tc>
          <w:tcPr>
            <w:tcW w:w="3345" w:type="dxa"/>
          </w:tcPr>
          <w:p w14:paraId="2809EEC8" w14:textId="77777777" w:rsidR="003F3A73" w:rsidRDefault="00724124">
            <w:pPr>
              <w:pStyle w:val="TableText"/>
            </w:pPr>
            <w:r>
              <w:tab/>
            </w:r>
            <w:r>
              <w:tab/>
              <w:t>@typeCode</w:t>
            </w:r>
          </w:p>
        </w:tc>
        <w:tc>
          <w:tcPr>
            <w:tcW w:w="720" w:type="dxa"/>
          </w:tcPr>
          <w:p w14:paraId="201A41D4" w14:textId="77777777" w:rsidR="003F3A73" w:rsidRDefault="00724124">
            <w:pPr>
              <w:pStyle w:val="TableText"/>
            </w:pPr>
            <w:r>
              <w:t>1..1</w:t>
            </w:r>
          </w:p>
        </w:tc>
        <w:tc>
          <w:tcPr>
            <w:tcW w:w="1152" w:type="dxa"/>
          </w:tcPr>
          <w:p w14:paraId="2A5C2D52" w14:textId="77777777" w:rsidR="003F3A73" w:rsidRDefault="00724124">
            <w:pPr>
              <w:pStyle w:val="TableText"/>
            </w:pPr>
            <w:r>
              <w:t>SHALL</w:t>
            </w:r>
          </w:p>
        </w:tc>
        <w:tc>
          <w:tcPr>
            <w:tcW w:w="864" w:type="dxa"/>
          </w:tcPr>
          <w:p w14:paraId="2D436B52" w14:textId="77777777" w:rsidR="003F3A73" w:rsidRDefault="003F3A73">
            <w:pPr>
              <w:pStyle w:val="TableText"/>
            </w:pPr>
          </w:p>
        </w:tc>
        <w:tc>
          <w:tcPr>
            <w:tcW w:w="1104" w:type="dxa"/>
          </w:tcPr>
          <w:p w14:paraId="0E78FC0A" w14:textId="759E6D81" w:rsidR="003F3A73" w:rsidRDefault="00185366">
            <w:pPr>
              <w:pStyle w:val="TableText"/>
            </w:pPr>
            <w:hyperlink w:anchor="C_3247-30734">
              <w:r w:rsidR="00724124">
                <w:rPr>
                  <w:rStyle w:val="HyperlinkText9pt"/>
                </w:rPr>
                <w:t>3247-30734</w:t>
              </w:r>
            </w:hyperlink>
          </w:p>
        </w:tc>
        <w:tc>
          <w:tcPr>
            <w:tcW w:w="2975" w:type="dxa"/>
          </w:tcPr>
          <w:p w14:paraId="5269B78A" w14:textId="77777777" w:rsidR="003F3A73" w:rsidRDefault="00724124">
            <w:pPr>
              <w:pStyle w:val="TableText"/>
            </w:pPr>
            <w:r>
              <w:t>COMP</w:t>
            </w:r>
          </w:p>
        </w:tc>
      </w:tr>
      <w:tr w:rsidR="003F3A73" w14:paraId="33E0EB74" w14:textId="77777777">
        <w:trPr>
          <w:jc w:val="center"/>
        </w:trPr>
        <w:tc>
          <w:tcPr>
            <w:tcW w:w="3345" w:type="dxa"/>
          </w:tcPr>
          <w:p w14:paraId="3D0F7EE7" w14:textId="77777777" w:rsidR="003F3A73" w:rsidRDefault="00724124">
            <w:pPr>
              <w:pStyle w:val="TableText"/>
            </w:pPr>
            <w:r>
              <w:tab/>
            </w:r>
            <w:r>
              <w:tab/>
              <w:t>observation</w:t>
            </w:r>
          </w:p>
        </w:tc>
        <w:tc>
          <w:tcPr>
            <w:tcW w:w="720" w:type="dxa"/>
          </w:tcPr>
          <w:p w14:paraId="168432AC" w14:textId="77777777" w:rsidR="003F3A73" w:rsidRDefault="00724124">
            <w:pPr>
              <w:pStyle w:val="TableText"/>
            </w:pPr>
            <w:r>
              <w:t>1..1</w:t>
            </w:r>
          </w:p>
        </w:tc>
        <w:tc>
          <w:tcPr>
            <w:tcW w:w="1152" w:type="dxa"/>
          </w:tcPr>
          <w:p w14:paraId="6898A049" w14:textId="77777777" w:rsidR="003F3A73" w:rsidRDefault="00724124">
            <w:pPr>
              <w:pStyle w:val="TableText"/>
            </w:pPr>
            <w:r>
              <w:t>SHALL</w:t>
            </w:r>
          </w:p>
        </w:tc>
        <w:tc>
          <w:tcPr>
            <w:tcW w:w="864" w:type="dxa"/>
          </w:tcPr>
          <w:p w14:paraId="424A0C60" w14:textId="77777777" w:rsidR="003F3A73" w:rsidRDefault="003F3A73">
            <w:pPr>
              <w:pStyle w:val="TableText"/>
            </w:pPr>
          </w:p>
        </w:tc>
        <w:tc>
          <w:tcPr>
            <w:tcW w:w="1104" w:type="dxa"/>
          </w:tcPr>
          <w:p w14:paraId="2DC9A262" w14:textId="59DBDC28" w:rsidR="003F3A73" w:rsidRDefault="00185366">
            <w:pPr>
              <w:pStyle w:val="TableText"/>
            </w:pPr>
            <w:hyperlink w:anchor="C_3247-30735">
              <w:r w:rsidR="00724124">
                <w:rPr>
                  <w:rStyle w:val="HyperlinkText9pt"/>
                </w:rPr>
                <w:t>3247-30735</w:t>
              </w:r>
            </w:hyperlink>
          </w:p>
        </w:tc>
        <w:tc>
          <w:tcPr>
            <w:tcW w:w="2975" w:type="dxa"/>
          </w:tcPr>
          <w:p w14:paraId="2B674579" w14:textId="6299D2C1" w:rsidR="003F3A73" w:rsidRDefault="00185366">
            <w:pPr>
              <w:pStyle w:val="TableText"/>
            </w:pPr>
            <w:hyperlink w:anchor="E_Blood_Product_Usage_Summary_Observati">
              <w:r w:rsidR="00724124">
                <w:rPr>
                  <w:rStyle w:val="HyperlinkText9pt"/>
                </w:rPr>
                <w:t>Blood Product Usage Summary Observation (V2) (identifier: urn:hl7ii:2.16.840.1.113883.10.20.5.6.237:2016-08-01</w:t>
              </w:r>
            </w:hyperlink>
          </w:p>
        </w:tc>
      </w:tr>
      <w:tr w:rsidR="003F3A73" w14:paraId="2619975C" w14:textId="77777777">
        <w:trPr>
          <w:jc w:val="center"/>
        </w:trPr>
        <w:tc>
          <w:tcPr>
            <w:tcW w:w="3345" w:type="dxa"/>
          </w:tcPr>
          <w:p w14:paraId="56B59955" w14:textId="77777777" w:rsidR="003F3A73" w:rsidRDefault="00724124">
            <w:pPr>
              <w:pStyle w:val="TableText"/>
            </w:pPr>
            <w:r>
              <w:tab/>
              <w:t>entryRelationship</w:t>
            </w:r>
          </w:p>
        </w:tc>
        <w:tc>
          <w:tcPr>
            <w:tcW w:w="720" w:type="dxa"/>
          </w:tcPr>
          <w:p w14:paraId="0FC823B4" w14:textId="77777777" w:rsidR="003F3A73" w:rsidRDefault="00724124">
            <w:pPr>
              <w:pStyle w:val="TableText"/>
            </w:pPr>
            <w:r>
              <w:t>0..*</w:t>
            </w:r>
          </w:p>
        </w:tc>
        <w:tc>
          <w:tcPr>
            <w:tcW w:w="1152" w:type="dxa"/>
          </w:tcPr>
          <w:p w14:paraId="0C0E715B" w14:textId="77777777" w:rsidR="003F3A73" w:rsidRDefault="00724124">
            <w:pPr>
              <w:pStyle w:val="TableText"/>
            </w:pPr>
            <w:r>
              <w:t>MAY</w:t>
            </w:r>
          </w:p>
        </w:tc>
        <w:tc>
          <w:tcPr>
            <w:tcW w:w="864" w:type="dxa"/>
          </w:tcPr>
          <w:p w14:paraId="211F760B" w14:textId="77777777" w:rsidR="003F3A73" w:rsidRDefault="003F3A73">
            <w:pPr>
              <w:pStyle w:val="TableText"/>
            </w:pPr>
          </w:p>
        </w:tc>
        <w:tc>
          <w:tcPr>
            <w:tcW w:w="1104" w:type="dxa"/>
          </w:tcPr>
          <w:p w14:paraId="4F00507F" w14:textId="4237295A" w:rsidR="003F3A73" w:rsidRDefault="00185366">
            <w:pPr>
              <w:pStyle w:val="TableText"/>
            </w:pPr>
            <w:hyperlink w:anchor="C_3247-30792">
              <w:r w:rsidR="00724124">
                <w:rPr>
                  <w:rStyle w:val="HyperlinkText9pt"/>
                </w:rPr>
                <w:t>3247-30792</w:t>
              </w:r>
            </w:hyperlink>
          </w:p>
        </w:tc>
        <w:tc>
          <w:tcPr>
            <w:tcW w:w="2975" w:type="dxa"/>
          </w:tcPr>
          <w:p w14:paraId="5A1D036F" w14:textId="77777777" w:rsidR="003F3A73" w:rsidRDefault="003F3A73">
            <w:pPr>
              <w:pStyle w:val="TableText"/>
            </w:pPr>
          </w:p>
        </w:tc>
      </w:tr>
      <w:tr w:rsidR="003F3A73" w14:paraId="18E1099F" w14:textId="77777777">
        <w:trPr>
          <w:jc w:val="center"/>
        </w:trPr>
        <w:tc>
          <w:tcPr>
            <w:tcW w:w="3345" w:type="dxa"/>
          </w:tcPr>
          <w:p w14:paraId="3ED07CB0" w14:textId="77777777" w:rsidR="003F3A73" w:rsidRDefault="00724124">
            <w:pPr>
              <w:pStyle w:val="TableText"/>
            </w:pPr>
            <w:r>
              <w:tab/>
            </w:r>
            <w:r>
              <w:tab/>
              <w:t>observation</w:t>
            </w:r>
          </w:p>
        </w:tc>
        <w:tc>
          <w:tcPr>
            <w:tcW w:w="720" w:type="dxa"/>
          </w:tcPr>
          <w:p w14:paraId="5F4C44BA" w14:textId="77777777" w:rsidR="003F3A73" w:rsidRDefault="00724124">
            <w:pPr>
              <w:pStyle w:val="TableText"/>
            </w:pPr>
            <w:r>
              <w:t>1..1</w:t>
            </w:r>
          </w:p>
        </w:tc>
        <w:tc>
          <w:tcPr>
            <w:tcW w:w="1152" w:type="dxa"/>
          </w:tcPr>
          <w:p w14:paraId="0BF576C7" w14:textId="77777777" w:rsidR="003F3A73" w:rsidRDefault="00724124">
            <w:pPr>
              <w:pStyle w:val="TableText"/>
            </w:pPr>
            <w:r>
              <w:t>SHALL</w:t>
            </w:r>
          </w:p>
        </w:tc>
        <w:tc>
          <w:tcPr>
            <w:tcW w:w="864" w:type="dxa"/>
          </w:tcPr>
          <w:p w14:paraId="62DA76A6" w14:textId="77777777" w:rsidR="003F3A73" w:rsidRDefault="003F3A73">
            <w:pPr>
              <w:pStyle w:val="TableText"/>
            </w:pPr>
          </w:p>
        </w:tc>
        <w:tc>
          <w:tcPr>
            <w:tcW w:w="1104" w:type="dxa"/>
          </w:tcPr>
          <w:p w14:paraId="7206ADA5" w14:textId="593A4978" w:rsidR="003F3A73" w:rsidRDefault="00185366">
            <w:pPr>
              <w:pStyle w:val="TableText"/>
            </w:pPr>
            <w:hyperlink w:anchor="C_3247-30793">
              <w:r w:rsidR="00724124">
                <w:rPr>
                  <w:rStyle w:val="HyperlinkText9pt"/>
                </w:rPr>
                <w:t>3247-30793</w:t>
              </w:r>
            </w:hyperlink>
          </w:p>
        </w:tc>
        <w:tc>
          <w:tcPr>
            <w:tcW w:w="2975" w:type="dxa"/>
          </w:tcPr>
          <w:p w14:paraId="05409000" w14:textId="2C217063" w:rsidR="003F3A73" w:rsidRDefault="00185366">
            <w:pPr>
              <w:pStyle w:val="TableText"/>
            </w:pPr>
            <w:hyperlink w:anchor="E_Pathogen_Reduced_Apheresis_Platelet_U">
              <w:r w:rsidR="00724124">
                <w:rPr>
                  <w:rStyle w:val="HyperlinkText9pt"/>
                </w:rPr>
                <w:t>Pathogen Reduced Apheresis Platelet Usage Summary Observation (identifier: urn:hl7ii:2.16.840.1.113883.10.20.5.6.240:2016-08-01</w:t>
              </w:r>
            </w:hyperlink>
          </w:p>
        </w:tc>
      </w:tr>
      <w:tr w:rsidR="003F3A73" w14:paraId="267D801C" w14:textId="77777777">
        <w:trPr>
          <w:jc w:val="center"/>
        </w:trPr>
        <w:tc>
          <w:tcPr>
            <w:tcW w:w="3345" w:type="dxa"/>
          </w:tcPr>
          <w:p w14:paraId="0C3AE664" w14:textId="77777777" w:rsidR="003F3A73" w:rsidRDefault="00724124">
            <w:pPr>
              <w:pStyle w:val="TableText"/>
            </w:pPr>
            <w:r>
              <w:tab/>
              <w:t>entryRelationship</w:t>
            </w:r>
          </w:p>
        </w:tc>
        <w:tc>
          <w:tcPr>
            <w:tcW w:w="720" w:type="dxa"/>
          </w:tcPr>
          <w:p w14:paraId="4AA544B2" w14:textId="77777777" w:rsidR="003F3A73" w:rsidRDefault="00724124">
            <w:pPr>
              <w:pStyle w:val="TableText"/>
            </w:pPr>
            <w:r>
              <w:t>1..*</w:t>
            </w:r>
          </w:p>
        </w:tc>
        <w:tc>
          <w:tcPr>
            <w:tcW w:w="1152" w:type="dxa"/>
          </w:tcPr>
          <w:p w14:paraId="41494D9C" w14:textId="77777777" w:rsidR="003F3A73" w:rsidRDefault="00724124">
            <w:pPr>
              <w:pStyle w:val="TableText"/>
            </w:pPr>
            <w:r>
              <w:t>SHALL</w:t>
            </w:r>
          </w:p>
        </w:tc>
        <w:tc>
          <w:tcPr>
            <w:tcW w:w="864" w:type="dxa"/>
          </w:tcPr>
          <w:p w14:paraId="3433378F" w14:textId="77777777" w:rsidR="003F3A73" w:rsidRDefault="003F3A73">
            <w:pPr>
              <w:pStyle w:val="TableText"/>
            </w:pPr>
          </w:p>
        </w:tc>
        <w:tc>
          <w:tcPr>
            <w:tcW w:w="1104" w:type="dxa"/>
          </w:tcPr>
          <w:p w14:paraId="2BE73348" w14:textId="19E1601B" w:rsidR="003F3A73" w:rsidRDefault="00185366">
            <w:pPr>
              <w:pStyle w:val="TableText"/>
            </w:pPr>
            <w:hyperlink w:anchor="C_3247-30730">
              <w:r w:rsidR="00724124">
                <w:rPr>
                  <w:rStyle w:val="HyperlinkText9pt"/>
                </w:rPr>
                <w:t>3247-30730</w:t>
              </w:r>
            </w:hyperlink>
          </w:p>
        </w:tc>
        <w:tc>
          <w:tcPr>
            <w:tcW w:w="2975" w:type="dxa"/>
          </w:tcPr>
          <w:p w14:paraId="5FA70BD3" w14:textId="77777777" w:rsidR="003F3A73" w:rsidRDefault="003F3A73">
            <w:pPr>
              <w:pStyle w:val="TableText"/>
            </w:pPr>
          </w:p>
        </w:tc>
      </w:tr>
      <w:tr w:rsidR="003F3A73" w14:paraId="3BB26A25" w14:textId="77777777">
        <w:trPr>
          <w:jc w:val="center"/>
        </w:trPr>
        <w:tc>
          <w:tcPr>
            <w:tcW w:w="3345" w:type="dxa"/>
          </w:tcPr>
          <w:p w14:paraId="37A87F93" w14:textId="77777777" w:rsidR="003F3A73" w:rsidRDefault="00724124">
            <w:pPr>
              <w:pStyle w:val="TableText"/>
            </w:pPr>
            <w:r>
              <w:tab/>
            </w:r>
            <w:r>
              <w:tab/>
              <w:t>@typeCode</w:t>
            </w:r>
          </w:p>
        </w:tc>
        <w:tc>
          <w:tcPr>
            <w:tcW w:w="720" w:type="dxa"/>
          </w:tcPr>
          <w:p w14:paraId="5632F63B" w14:textId="77777777" w:rsidR="003F3A73" w:rsidRDefault="00724124">
            <w:pPr>
              <w:pStyle w:val="TableText"/>
            </w:pPr>
            <w:r>
              <w:t>1..1</w:t>
            </w:r>
          </w:p>
        </w:tc>
        <w:tc>
          <w:tcPr>
            <w:tcW w:w="1152" w:type="dxa"/>
          </w:tcPr>
          <w:p w14:paraId="7C1D0860" w14:textId="77777777" w:rsidR="003F3A73" w:rsidRDefault="00724124">
            <w:pPr>
              <w:pStyle w:val="TableText"/>
            </w:pPr>
            <w:r>
              <w:t>SHALL</w:t>
            </w:r>
          </w:p>
        </w:tc>
        <w:tc>
          <w:tcPr>
            <w:tcW w:w="864" w:type="dxa"/>
          </w:tcPr>
          <w:p w14:paraId="00D74E01" w14:textId="77777777" w:rsidR="003F3A73" w:rsidRDefault="003F3A73">
            <w:pPr>
              <w:pStyle w:val="TableText"/>
            </w:pPr>
          </w:p>
        </w:tc>
        <w:tc>
          <w:tcPr>
            <w:tcW w:w="1104" w:type="dxa"/>
          </w:tcPr>
          <w:p w14:paraId="5ED82B0B" w14:textId="7630B2FD" w:rsidR="003F3A73" w:rsidRDefault="00185366">
            <w:pPr>
              <w:pStyle w:val="TableText"/>
            </w:pPr>
            <w:hyperlink w:anchor="C_3247-30731">
              <w:r w:rsidR="00724124">
                <w:rPr>
                  <w:rStyle w:val="HyperlinkText9pt"/>
                </w:rPr>
                <w:t>3247-30731</w:t>
              </w:r>
            </w:hyperlink>
          </w:p>
        </w:tc>
        <w:tc>
          <w:tcPr>
            <w:tcW w:w="2975" w:type="dxa"/>
          </w:tcPr>
          <w:p w14:paraId="25F8250F" w14:textId="77777777" w:rsidR="003F3A73" w:rsidRDefault="00724124">
            <w:pPr>
              <w:pStyle w:val="TableText"/>
            </w:pPr>
            <w:r>
              <w:t>COMP</w:t>
            </w:r>
          </w:p>
        </w:tc>
      </w:tr>
      <w:tr w:rsidR="003F3A73" w14:paraId="0E007357" w14:textId="77777777">
        <w:trPr>
          <w:jc w:val="center"/>
        </w:trPr>
        <w:tc>
          <w:tcPr>
            <w:tcW w:w="3345" w:type="dxa"/>
          </w:tcPr>
          <w:p w14:paraId="469EE209" w14:textId="77777777" w:rsidR="003F3A73" w:rsidRDefault="00724124">
            <w:pPr>
              <w:pStyle w:val="TableText"/>
            </w:pPr>
            <w:r>
              <w:tab/>
            </w:r>
            <w:r>
              <w:tab/>
              <w:t>observation</w:t>
            </w:r>
          </w:p>
        </w:tc>
        <w:tc>
          <w:tcPr>
            <w:tcW w:w="720" w:type="dxa"/>
          </w:tcPr>
          <w:p w14:paraId="58524FE1" w14:textId="77777777" w:rsidR="003F3A73" w:rsidRDefault="00724124">
            <w:pPr>
              <w:pStyle w:val="TableText"/>
            </w:pPr>
            <w:r>
              <w:t>1..1</w:t>
            </w:r>
          </w:p>
        </w:tc>
        <w:tc>
          <w:tcPr>
            <w:tcW w:w="1152" w:type="dxa"/>
          </w:tcPr>
          <w:p w14:paraId="68CF580E" w14:textId="77777777" w:rsidR="003F3A73" w:rsidRDefault="00724124">
            <w:pPr>
              <w:pStyle w:val="TableText"/>
            </w:pPr>
            <w:r>
              <w:t>SHALL</w:t>
            </w:r>
          </w:p>
        </w:tc>
        <w:tc>
          <w:tcPr>
            <w:tcW w:w="864" w:type="dxa"/>
          </w:tcPr>
          <w:p w14:paraId="757211CF" w14:textId="77777777" w:rsidR="003F3A73" w:rsidRDefault="003F3A73">
            <w:pPr>
              <w:pStyle w:val="TableText"/>
            </w:pPr>
          </w:p>
        </w:tc>
        <w:tc>
          <w:tcPr>
            <w:tcW w:w="1104" w:type="dxa"/>
          </w:tcPr>
          <w:p w14:paraId="342234A7" w14:textId="454F832E" w:rsidR="003F3A73" w:rsidRDefault="00185366">
            <w:pPr>
              <w:pStyle w:val="TableText"/>
            </w:pPr>
            <w:hyperlink w:anchor="C_3247-30732">
              <w:r w:rsidR="00724124">
                <w:rPr>
                  <w:rStyle w:val="HyperlinkText9pt"/>
                </w:rPr>
                <w:t>3247-30732</w:t>
              </w:r>
            </w:hyperlink>
          </w:p>
        </w:tc>
        <w:tc>
          <w:tcPr>
            <w:tcW w:w="2975" w:type="dxa"/>
          </w:tcPr>
          <w:p w14:paraId="1F4AA74A" w14:textId="16684B83" w:rsidR="003F3A73" w:rsidRDefault="00185366">
            <w:pPr>
              <w:pStyle w:val="TableText"/>
            </w:pPr>
            <w:hyperlink w:anchor="E_Summary_Data_Observation_HV">
              <w:r w:rsidR="00724124">
                <w:rPr>
                  <w:rStyle w:val="HyperlinkText9pt"/>
                </w:rPr>
                <w:t>Summary Data Observation (HV) (identifier: urn:hl7ii:2.16.840.1.113883.10.20.5.6.235:2015-10-01</w:t>
              </w:r>
            </w:hyperlink>
          </w:p>
        </w:tc>
      </w:tr>
    </w:tbl>
    <w:p w14:paraId="42557F96" w14:textId="77777777" w:rsidR="003F3A73" w:rsidRDefault="003F3A73">
      <w:pPr>
        <w:pStyle w:val="BodyText"/>
      </w:pPr>
    </w:p>
    <w:p w14:paraId="650C730F" w14:textId="77777777" w:rsidR="003F3A73" w:rsidRDefault="00724124">
      <w:pPr>
        <w:numPr>
          <w:ilvl w:val="0"/>
          <w:numId w:val="20"/>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685" w:name="C_3247-30669"/>
      <w:r>
        <w:t xml:space="preserve"> (CONF:3247-30669)</w:t>
      </w:r>
      <w:bookmarkEnd w:id="685"/>
      <w:r>
        <w:t>.</w:t>
      </w:r>
    </w:p>
    <w:p w14:paraId="29A6F0ED" w14:textId="77777777" w:rsidR="003F3A73" w:rsidRDefault="00724124">
      <w:pPr>
        <w:numPr>
          <w:ilvl w:val="0"/>
          <w:numId w:val="2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686" w:name="C_3247-30670"/>
      <w:r>
        <w:t xml:space="preserve"> (CONF:3247-30670)</w:t>
      </w:r>
      <w:bookmarkEnd w:id="686"/>
      <w:r>
        <w:t>.</w:t>
      </w:r>
    </w:p>
    <w:p w14:paraId="04756BD9" w14:textId="77777777" w:rsidR="003F3A73" w:rsidRDefault="00724124">
      <w:pPr>
        <w:numPr>
          <w:ilvl w:val="0"/>
          <w:numId w:val="20"/>
        </w:numPr>
      </w:pPr>
      <w:r>
        <w:rPr>
          <w:rStyle w:val="keyword"/>
        </w:rPr>
        <w:t>SHALL</w:t>
      </w:r>
      <w:r>
        <w:t xml:space="preserve"> contain exactly one [1..1] </w:t>
      </w:r>
      <w:r>
        <w:rPr>
          <w:rStyle w:val="XMLnameBold"/>
        </w:rPr>
        <w:t>templateId</w:t>
      </w:r>
      <w:bookmarkStart w:id="687" w:name="C_3247-30653"/>
      <w:r>
        <w:t xml:space="preserve"> (CONF:3247-30653)</w:t>
      </w:r>
      <w:bookmarkEnd w:id="687"/>
      <w:r>
        <w:t xml:space="preserve"> such that it</w:t>
      </w:r>
    </w:p>
    <w:p w14:paraId="27B71CB4" w14:textId="77777777" w:rsidR="003F3A73" w:rsidRDefault="00724124">
      <w:pPr>
        <w:numPr>
          <w:ilvl w:val="1"/>
          <w:numId w:val="20"/>
        </w:numPr>
      </w:pPr>
      <w:r>
        <w:rPr>
          <w:rStyle w:val="keyword"/>
        </w:rPr>
        <w:t>SHALL</w:t>
      </w:r>
      <w:r>
        <w:t xml:space="preserve"> contain exactly one [1..1] </w:t>
      </w:r>
      <w:r>
        <w:rPr>
          <w:rStyle w:val="XMLnameBold"/>
        </w:rPr>
        <w:t>@root</w:t>
      </w:r>
      <w:r>
        <w:t>=</w:t>
      </w:r>
      <w:r>
        <w:rPr>
          <w:rStyle w:val="XMLname"/>
        </w:rPr>
        <w:t>"2.16.840.1.113883.10.20.5.6.234"</w:t>
      </w:r>
      <w:bookmarkStart w:id="688" w:name="C_3247-30660"/>
      <w:r>
        <w:t xml:space="preserve"> (CONF:3247-30660)</w:t>
      </w:r>
      <w:bookmarkEnd w:id="688"/>
      <w:r>
        <w:t>.</w:t>
      </w:r>
    </w:p>
    <w:p w14:paraId="36D4FA0F" w14:textId="77777777" w:rsidR="003F3A73" w:rsidRDefault="00724124">
      <w:pPr>
        <w:numPr>
          <w:ilvl w:val="1"/>
          <w:numId w:val="20"/>
        </w:numPr>
      </w:pPr>
      <w:r>
        <w:rPr>
          <w:rStyle w:val="keyword"/>
        </w:rPr>
        <w:t>SHALL</w:t>
      </w:r>
      <w:r>
        <w:t xml:space="preserve"> contain exactly one [1..1] </w:t>
      </w:r>
      <w:r>
        <w:rPr>
          <w:rStyle w:val="XMLnameBold"/>
        </w:rPr>
        <w:t>@extension</w:t>
      </w:r>
      <w:r>
        <w:t>=</w:t>
      </w:r>
      <w:r>
        <w:rPr>
          <w:rStyle w:val="XMLname"/>
        </w:rPr>
        <w:t>"2016-08-01"</w:t>
      </w:r>
      <w:bookmarkStart w:id="689" w:name="C_3247-30661"/>
      <w:r>
        <w:t xml:space="preserve"> (CONF:3247-30661)</w:t>
      </w:r>
      <w:bookmarkEnd w:id="689"/>
      <w:r>
        <w:t>.</w:t>
      </w:r>
    </w:p>
    <w:p w14:paraId="2389F508" w14:textId="77777777" w:rsidR="003F3A73" w:rsidRDefault="00724124">
      <w:pPr>
        <w:numPr>
          <w:ilvl w:val="0"/>
          <w:numId w:val="20"/>
        </w:numPr>
      </w:pPr>
      <w:r>
        <w:rPr>
          <w:rStyle w:val="keyword"/>
        </w:rPr>
        <w:t>SHALL</w:t>
      </w:r>
      <w:r>
        <w:t xml:space="preserve"> contain exactly one [1..1] </w:t>
      </w:r>
      <w:r>
        <w:rPr>
          <w:rStyle w:val="XMLnameBold"/>
        </w:rPr>
        <w:t>participant</w:t>
      </w:r>
      <w:bookmarkStart w:id="690" w:name="C_3247-30654"/>
      <w:r>
        <w:t xml:space="preserve"> (CONF:3247-30654)</w:t>
      </w:r>
      <w:bookmarkEnd w:id="690"/>
      <w:r>
        <w:t xml:space="preserve"> such that it</w:t>
      </w:r>
    </w:p>
    <w:p w14:paraId="7E89F6BD" w14:textId="77777777" w:rsidR="003F3A73" w:rsidRDefault="00724124">
      <w:pPr>
        <w:numPr>
          <w:ilvl w:val="1"/>
          <w:numId w:val="2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691" w:name="C_3247-30668"/>
      <w:r>
        <w:t xml:space="preserve"> (CONF:3247-30668)</w:t>
      </w:r>
      <w:bookmarkEnd w:id="691"/>
      <w:r>
        <w:t>.</w:t>
      </w:r>
    </w:p>
    <w:p w14:paraId="0DCBB1C4" w14:textId="77777777" w:rsidR="003F3A73" w:rsidRDefault="00724124">
      <w:pPr>
        <w:numPr>
          <w:ilvl w:val="1"/>
          <w:numId w:val="20"/>
        </w:numPr>
      </w:pPr>
      <w:r>
        <w:rPr>
          <w:rStyle w:val="keyword"/>
        </w:rPr>
        <w:t>SHALL</w:t>
      </w:r>
      <w:r>
        <w:t xml:space="preserve"> contain exactly one [1..1] </w:t>
      </w:r>
      <w:r>
        <w:rPr>
          <w:rStyle w:val="XMLnameBold"/>
        </w:rPr>
        <w:t>participantRole</w:t>
      </w:r>
      <w:bookmarkStart w:id="692" w:name="C_3247-30655"/>
      <w:r>
        <w:t xml:space="preserve"> (CONF:3247-30655)</w:t>
      </w:r>
      <w:bookmarkEnd w:id="692"/>
      <w:r>
        <w:t>.</w:t>
      </w:r>
    </w:p>
    <w:p w14:paraId="5A6F5E7B" w14:textId="77777777" w:rsidR="003F3A73" w:rsidRDefault="00724124">
      <w:pPr>
        <w:numPr>
          <w:ilvl w:val="2"/>
          <w:numId w:val="20"/>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693" w:name="C_3247-30667"/>
      <w:r>
        <w:t xml:space="preserve"> (CONF:3247-30667)</w:t>
      </w:r>
      <w:bookmarkEnd w:id="693"/>
      <w:r>
        <w:t>.</w:t>
      </w:r>
    </w:p>
    <w:p w14:paraId="7D8869F3" w14:textId="77777777" w:rsidR="003F3A73" w:rsidRDefault="00724124">
      <w:pPr>
        <w:numPr>
          <w:ilvl w:val="2"/>
          <w:numId w:val="20"/>
        </w:numPr>
      </w:pPr>
      <w:r>
        <w:t xml:space="preserve">This participantRole </w:t>
      </w:r>
      <w:r>
        <w:rPr>
          <w:rStyle w:val="keyword"/>
        </w:rPr>
        <w:t>SHALL</w:t>
      </w:r>
      <w:r>
        <w:t xml:space="preserve"> contain exactly one [1..1] </w:t>
      </w:r>
      <w:r>
        <w:rPr>
          <w:rStyle w:val="XMLnameBold"/>
        </w:rPr>
        <w:t>id</w:t>
      </w:r>
      <w:bookmarkStart w:id="694" w:name="C_3247-30656"/>
      <w:r>
        <w:t xml:space="preserve"> (CONF:3247-30656)</w:t>
      </w:r>
      <w:bookmarkEnd w:id="694"/>
      <w:r>
        <w:t>.</w:t>
      </w:r>
    </w:p>
    <w:p w14:paraId="7555843D" w14:textId="77777777" w:rsidR="003F3A73" w:rsidRDefault="00724124">
      <w:pPr>
        <w:pStyle w:val="BodyText"/>
        <w:spacing w:before="120"/>
      </w:pPr>
      <w:r>
        <w:t>The value of @root must be the NHSN assigned Facility OID.</w:t>
      </w:r>
    </w:p>
    <w:p w14:paraId="6CBF06D4" w14:textId="77777777" w:rsidR="003F3A73" w:rsidRDefault="00724124">
      <w:pPr>
        <w:numPr>
          <w:ilvl w:val="3"/>
          <w:numId w:val="20"/>
        </w:numPr>
      </w:pPr>
      <w:r>
        <w:t xml:space="preserve">This id </w:t>
      </w:r>
      <w:r>
        <w:rPr>
          <w:rStyle w:val="keyword"/>
        </w:rPr>
        <w:t>SHALL</w:t>
      </w:r>
      <w:r>
        <w:t xml:space="preserve"> contain exactly one [1..1] </w:t>
      </w:r>
      <w:r>
        <w:rPr>
          <w:rStyle w:val="XMLnameBold"/>
        </w:rPr>
        <w:t>@root</w:t>
      </w:r>
      <w:bookmarkStart w:id="695" w:name="C_3247-30662"/>
      <w:r>
        <w:t xml:space="preserve"> (CONF:3247-30662)</w:t>
      </w:r>
      <w:bookmarkEnd w:id="695"/>
      <w:r>
        <w:t>.</w:t>
      </w:r>
    </w:p>
    <w:p w14:paraId="7775D7CB" w14:textId="77777777" w:rsidR="003F3A73" w:rsidRDefault="00724124">
      <w:pPr>
        <w:pStyle w:val="BodyText"/>
        <w:spacing w:before="120"/>
      </w:pPr>
      <w:r>
        <w:lastRenderedPageBreak/>
        <w:t>The value of @extension must be a value registered with NHSN.</w:t>
      </w:r>
    </w:p>
    <w:p w14:paraId="7EE46C6C" w14:textId="77777777" w:rsidR="003F3A73" w:rsidRDefault="00724124">
      <w:pPr>
        <w:numPr>
          <w:ilvl w:val="3"/>
          <w:numId w:val="20"/>
        </w:numPr>
      </w:pPr>
      <w:r>
        <w:t xml:space="preserve">This id </w:t>
      </w:r>
      <w:r>
        <w:rPr>
          <w:rStyle w:val="keyword"/>
        </w:rPr>
        <w:t>SHALL</w:t>
      </w:r>
      <w:r>
        <w:t xml:space="preserve"> contain exactly one [1..1] </w:t>
      </w:r>
      <w:r>
        <w:rPr>
          <w:rStyle w:val="XMLnameBold"/>
        </w:rPr>
        <w:t>@extension</w:t>
      </w:r>
      <w:r>
        <w:t>=</w:t>
      </w:r>
      <w:r>
        <w:rPr>
          <w:rStyle w:val="XMLname"/>
        </w:rPr>
        <w:t>"FACWIDEIN"</w:t>
      </w:r>
      <w:bookmarkStart w:id="696" w:name="C_3247-30663"/>
      <w:r>
        <w:t xml:space="preserve"> (CONF:3247-30663)</w:t>
      </w:r>
      <w:bookmarkEnd w:id="696"/>
      <w:r>
        <w:t>.</w:t>
      </w:r>
    </w:p>
    <w:p w14:paraId="1C2057CF" w14:textId="77777777" w:rsidR="003F3A73" w:rsidRDefault="00724124">
      <w:pPr>
        <w:numPr>
          <w:ilvl w:val="2"/>
          <w:numId w:val="20"/>
        </w:numPr>
      </w:pPr>
      <w:r>
        <w:t xml:space="preserve">This participantRole </w:t>
      </w:r>
      <w:r>
        <w:rPr>
          <w:rStyle w:val="keyword"/>
        </w:rPr>
        <w:t>SHALL</w:t>
      </w:r>
      <w:r>
        <w:t xml:space="preserve"> contain exactly one [1..1] </w:t>
      </w:r>
      <w:r>
        <w:rPr>
          <w:rStyle w:val="XMLnameBold"/>
        </w:rPr>
        <w:t>code</w:t>
      </w:r>
      <w:r>
        <w:t xml:space="preserve"> (CodeSystem: </w:t>
      </w:r>
      <w:r>
        <w:rPr>
          <w:rStyle w:val="XMLname"/>
        </w:rPr>
        <w:t>HSLOC urn:oid:2.16.840.1.113883.6.259</w:t>
      </w:r>
      <w:r>
        <w:rPr>
          <w:rStyle w:val="keyword"/>
        </w:rPr>
        <w:t xml:space="preserve"> DYNAMIC</w:t>
      </w:r>
      <w:r>
        <w:t>)</w:t>
      </w:r>
      <w:bookmarkStart w:id="697" w:name="C_3247-30657"/>
      <w:r>
        <w:t xml:space="preserve"> (CONF:3247-30657)</w:t>
      </w:r>
      <w:bookmarkEnd w:id="697"/>
      <w:r>
        <w:t>.</w:t>
      </w:r>
    </w:p>
    <w:p w14:paraId="1FD55B52" w14:textId="77777777" w:rsidR="003F3A73" w:rsidRDefault="00724124">
      <w:pPr>
        <w:numPr>
          <w:ilvl w:val="3"/>
          <w:numId w:val="20"/>
        </w:numPr>
      </w:pPr>
      <w:r>
        <w:t xml:space="preserve">This code </w:t>
      </w:r>
      <w:r>
        <w:rPr>
          <w:rStyle w:val="keyword"/>
        </w:rPr>
        <w:t>SHALL</w:t>
      </w:r>
      <w:r>
        <w:t xml:space="preserve"> contain exactly one [1..1] </w:t>
      </w:r>
      <w:r>
        <w:rPr>
          <w:rStyle w:val="XMLnameBold"/>
        </w:rPr>
        <w:t>@code</w:t>
      </w:r>
      <w:r>
        <w:t>=</w:t>
      </w:r>
      <w:r>
        <w:rPr>
          <w:rStyle w:val="XMLname"/>
        </w:rPr>
        <w:t>"1250-0"</w:t>
      </w:r>
      <w:bookmarkStart w:id="698" w:name="C_3247-30664"/>
      <w:r>
        <w:t xml:space="preserve"> (CONF:3247-30664)</w:t>
      </w:r>
      <w:bookmarkEnd w:id="698"/>
      <w:r>
        <w:t>.</w:t>
      </w:r>
    </w:p>
    <w:p w14:paraId="571D1854" w14:textId="77777777" w:rsidR="003F3A73" w:rsidRDefault="00724124">
      <w:pPr>
        <w:numPr>
          <w:ilvl w:val="3"/>
          <w:numId w:val="20"/>
        </w:numPr>
      </w:pPr>
      <w:r>
        <w:t xml:space="preserve">This code </w:t>
      </w:r>
      <w:r>
        <w:rPr>
          <w:rStyle w:val="keyword"/>
        </w:rPr>
        <w:t>SHALL</w:t>
      </w:r>
      <w:r>
        <w:t xml:space="preserve"> contain exactly one [1..1] </w:t>
      </w:r>
      <w:r>
        <w:rPr>
          <w:rStyle w:val="XMLnameBold"/>
        </w:rPr>
        <w:t>@codeSystem</w:t>
      </w:r>
      <w:r>
        <w:t>=</w:t>
      </w:r>
      <w:r>
        <w:rPr>
          <w:rStyle w:val="XMLname"/>
        </w:rPr>
        <w:t>"2.16.840.1.113883.6.259"</w:t>
      </w:r>
      <w:bookmarkStart w:id="699" w:name="C_3247-30665"/>
      <w:r>
        <w:t xml:space="preserve"> (CONF:3247-30665)</w:t>
      </w:r>
      <w:bookmarkEnd w:id="699"/>
      <w:r>
        <w:t>.</w:t>
      </w:r>
    </w:p>
    <w:p w14:paraId="123B298E" w14:textId="77777777" w:rsidR="003F3A73" w:rsidRDefault="00724124">
      <w:pPr>
        <w:numPr>
          <w:ilvl w:val="3"/>
          <w:numId w:val="20"/>
        </w:numPr>
      </w:pPr>
      <w:r>
        <w:t xml:space="preserve">This code </w:t>
      </w:r>
      <w:r>
        <w:rPr>
          <w:rStyle w:val="keyword"/>
        </w:rPr>
        <w:t>SHOULD</w:t>
      </w:r>
      <w:r>
        <w:t xml:space="preserve"> contain exactly one [1..1] </w:t>
      </w:r>
      <w:r>
        <w:rPr>
          <w:rStyle w:val="XMLnameBold"/>
        </w:rPr>
        <w:t>@displayName</w:t>
      </w:r>
      <w:r>
        <w:t>=</w:t>
      </w:r>
      <w:r>
        <w:rPr>
          <w:rStyle w:val="XMLname"/>
        </w:rPr>
        <w:t>"Facility Wide Inpatient"</w:t>
      </w:r>
      <w:bookmarkStart w:id="700" w:name="C_3247-30666"/>
      <w:r>
        <w:t xml:space="preserve"> (CONF:3247-30666)</w:t>
      </w:r>
      <w:bookmarkEnd w:id="700"/>
      <w:r>
        <w:t>.</w:t>
      </w:r>
    </w:p>
    <w:p w14:paraId="02B5FAAA" w14:textId="77777777" w:rsidR="003F3A73" w:rsidRDefault="00724124">
      <w:pPr>
        <w:numPr>
          <w:ilvl w:val="0"/>
          <w:numId w:val="20"/>
        </w:numPr>
      </w:pPr>
      <w:r>
        <w:rPr>
          <w:rStyle w:val="keyword"/>
        </w:rPr>
        <w:t>SHALL</w:t>
      </w:r>
      <w:r>
        <w:t xml:space="preserve"> contain at least one [1..*] </w:t>
      </w:r>
      <w:r>
        <w:rPr>
          <w:rStyle w:val="XMLnameBold"/>
        </w:rPr>
        <w:t>entryRelationship</w:t>
      </w:r>
      <w:bookmarkStart w:id="701" w:name="C_3247-30652"/>
      <w:r>
        <w:t xml:space="preserve"> (CONF:3247-30652)</w:t>
      </w:r>
      <w:bookmarkEnd w:id="701"/>
      <w:r>
        <w:t xml:space="preserve"> such that it</w:t>
      </w:r>
    </w:p>
    <w:p w14:paraId="1A5E0994" w14:textId="77777777" w:rsidR="003F3A73" w:rsidRDefault="00724124">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702" w:name="C_3247-30659"/>
      <w:r>
        <w:t xml:space="preserve"> (CONF:3247-30659)</w:t>
      </w:r>
      <w:bookmarkEnd w:id="702"/>
      <w:r>
        <w:t>.</w:t>
      </w:r>
    </w:p>
    <w:p w14:paraId="24A220A0" w14:textId="3A25A53A" w:rsidR="003F3A73" w:rsidRDefault="00724124">
      <w:pPr>
        <w:numPr>
          <w:ilvl w:val="1"/>
          <w:numId w:val="20"/>
        </w:numPr>
      </w:pPr>
      <w:r>
        <w:rPr>
          <w:rStyle w:val="keyword"/>
        </w:rPr>
        <w:t>SHALL</w:t>
      </w:r>
      <w:r>
        <w:t xml:space="preserve"> contain exactly one [1..1]  </w:t>
      </w:r>
      <w:hyperlink w:anchor="E_Facility_Transfuses_Blood_Products_Tr">
        <w:r>
          <w:rPr>
            <w:rStyle w:val="HyperlinkCourierBold"/>
          </w:rPr>
          <w:t>Facility Transfuses Blood Products Treated with Pathogen Reduction Technology Observation (V2)</w:t>
        </w:r>
      </w:hyperlink>
      <w:r>
        <w:rPr>
          <w:rStyle w:val="XMLname"/>
        </w:rPr>
        <w:t xml:space="preserve"> (identifier: urn:hl7ii:2.16.840.1.113883.10.20.5.6.236:2016-08-01)</w:t>
      </w:r>
      <w:bookmarkStart w:id="703" w:name="C_3247-30658"/>
      <w:r>
        <w:t xml:space="preserve"> (CONF:3247-30658)</w:t>
      </w:r>
      <w:bookmarkEnd w:id="703"/>
      <w:r>
        <w:t>.</w:t>
      </w:r>
    </w:p>
    <w:p w14:paraId="7ACA6AE5" w14:textId="77777777" w:rsidR="003F3A73" w:rsidRDefault="00724124">
      <w:pPr>
        <w:pStyle w:val="BodyText"/>
        <w:spacing w:before="120"/>
      </w:pPr>
      <w:r>
        <w:t xml:space="preserve">There </w:t>
      </w:r>
      <w:r>
        <w:rPr>
          <w:i/>
        </w:rPr>
        <w:t>SHALL</w:t>
      </w:r>
      <w:r>
        <w:t xml:space="preserve"> be exactly 123 Blood Product Usage Summary Observation entryRelationships (one for each value in the value set NHSN Summary Blood Product Usage (urn:oid:2.16.840.1.114222.4.11.7353))</w:t>
      </w:r>
    </w:p>
    <w:p w14:paraId="4273CC0D" w14:textId="77777777" w:rsidR="003F3A73" w:rsidRDefault="00724124">
      <w:pPr>
        <w:numPr>
          <w:ilvl w:val="0"/>
          <w:numId w:val="20"/>
        </w:numPr>
      </w:pPr>
      <w:r>
        <w:rPr>
          <w:rStyle w:val="keyword"/>
        </w:rPr>
        <w:t>SHALL</w:t>
      </w:r>
      <w:r>
        <w:t xml:space="preserve"> contain at least one [1..*] </w:t>
      </w:r>
      <w:r>
        <w:rPr>
          <w:rStyle w:val="XMLnameBold"/>
        </w:rPr>
        <w:t>entryRelationship</w:t>
      </w:r>
      <w:bookmarkStart w:id="704" w:name="C_3247-30733"/>
      <w:r>
        <w:t xml:space="preserve"> (CONF:3247-30733)</w:t>
      </w:r>
      <w:bookmarkEnd w:id="704"/>
      <w:r>
        <w:t xml:space="preserve"> such that it</w:t>
      </w:r>
    </w:p>
    <w:p w14:paraId="6F67E81C" w14:textId="77777777" w:rsidR="003F3A73" w:rsidRDefault="00724124">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705" w:name="C_3247-30734"/>
      <w:r>
        <w:t xml:space="preserve"> (CONF:3247-30734)</w:t>
      </w:r>
      <w:bookmarkEnd w:id="705"/>
      <w:r>
        <w:t>.</w:t>
      </w:r>
    </w:p>
    <w:p w14:paraId="00406EC4" w14:textId="5140643B" w:rsidR="003F3A73" w:rsidRDefault="00724124">
      <w:pPr>
        <w:numPr>
          <w:ilvl w:val="1"/>
          <w:numId w:val="20"/>
        </w:numPr>
      </w:pPr>
      <w:r>
        <w:rPr>
          <w:rStyle w:val="keyword"/>
        </w:rPr>
        <w:t>SHALL</w:t>
      </w:r>
      <w:r>
        <w:t xml:space="preserve"> contain exactly one [1..1]  </w:t>
      </w:r>
      <w:hyperlink w:anchor="E_Blood_Product_Usage_Summary_Observati">
        <w:r>
          <w:rPr>
            <w:rStyle w:val="HyperlinkCourierBold"/>
          </w:rPr>
          <w:t>Blood Product Usage Summary Observation (V2)</w:t>
        </w:r>
      </w:hyperlink>
      <w:r>
        <w:rPr>
          <w:rStyle w:val="XMLname"/>
        </w:rPr>
        <w:t xml:space="preserve"> (identifier: urn:hl7ii:2.16.840.1.113883.10.20.5.6.237:2016-08-01)</w:t>
      </w:r>
      <w:bookmarkStart w:id="706" w:name="C_3247-30735"/>
      <w:r>
        <w:t xml:space="preserve"> (CONF:3247-30735)</w:t>
      </w:r>
      <w:bookmarkEnd w:id="706"/>
      <w:r>
        <w:t>.</w:t>
      </w:r>
    </w:p>
    <w:p w14:paraId="42E5FA98" w14:textId="77777777" w:rsidR="003F3A73" w:rsidRDefault="00724124">
      <w:pPr>
        <w:pStyle w:val="BodyText"/>
        <w:spacing w:before="120"/>
      </w:pPr>
      <w:r>
        <w:t xml:space="preserve">If the facility transfused pathogen reduced apheresis platelets (i.e. the apheresis platelet total for any of codes 3514-7, 3515-4, 3516-2, 3517-0, 3518-8, or 3519-6 is &gt; 0) then there </w:t>
      </w:r>
      <w:r>
        <w:rPr>
          <w:i/>
        </w:rPr>
        <w:t>SHALL</w:t>
      </w:r>
      <w:r>
        <w:t xml:space="preserve"> be exactly 12 Pathogen Reduced Apheresis Platelet Usage Summary Observation entryRelationships (one for each value in the value set NHSN Pathogen Reduced Apheresis Platelet Usage (urn:oid:2.16.840.1.113883.10.20.5.9.5))</w:t>
      </w:r>
    </w:p>
    <w:p w14:paraId="0BCB6533" w14:textId="77777777" w:rsidR="003F3A73" w:rsidRDefault="00724124">
      <w:pPr>
        <w:numPr>
          <w:ilvl w:val="0"/>
          <w:numId w:val="20"/>
        </w:numPr>
      </w:pPr>
      <w:r>
        <w:rPr>
          <w:rStyle w:val="keyword"/>
        </w:rPr>
        <w:t>MAY</w:t>
      </w:r>
      <w:r>
        <w:t xml:space="preserve"> contain zero or more [0..*] </w:t>
      </w:r>
      <w:r>
        <w:rPr>
          <w:rStyle w:val="XMLnameBold"/>
        </w:rPr>
        <w:t>entryRelationship</w:t>
      </w:r>
      <w:bookmarkStart w:id="707" w:name="C_3247-30792"/>
      <w:r>
        <w:t xml:space="preserve"> (CONF:3247-30792)</w:t>
      </w:r>
      <w:bookmarkEnd w:id="707"/>
      <w:r>
        <w:t xml:space="preserve"> such that it</w:t>
      </w:r>
    </w:p>
    <w:p w14:paraId="14F61E6F" w14:textId="2E52142F" w:rsidR="003F3A73" w:rsidRDefault="00724124">
      <w:pPr>
        <w:numPr>
          <w:ilvl w:val="1"/>
          <w:numId w:val="20"/>
        </w:numPr>
      </w:pPr>
      <w:r>
        <w:rPr>
          <w:rStyle w:val="keyword"/>
        </w:rPr>
        <w:t>SHALL</w:t>
      </w:r>
      <w:r>
        <w:t xml:space="preserve"> contain exactly one [1..1]  </w:t>
      </w:r>
      <w:hyperlink w:anchor="E_Pathogen_Reduced_Apheresis_Platelet_U">
        <w:r>
          <w:rPr>
            <w:rStyle w:val="HyperlinkCourierBold"/>
          </w:rPr>
          <w:t>Pathogen Reduced Apheresis Platelet Usage Summary Observation</w:t>
        </w:r>
      </w:hyperlink>
      <w:r>
        <w:rPr>
          <w:rStyle w:val="XMLname"/>
        </w:rPr>
        <w:t xml:space="preserve"> (identifier: urn:hl7ii:2.16.840.1.113883.10.20.5.6.240:2016-08-01)</w:t>
      </w:r>
      <w:bookmarkStart w:id="708" w:name="C_3247-30793"/>
      <w:r>
        <w:t xml:space="preserve"> (CONF:3247-30793)</w:t>
      </w:r>
      <w:bookmarkEnd w:id="708"/>
      <w:r>
        <w:t>.</w:t>
      </w:r>
    </w:p>
    <w:p w14:paraId="40FA580C" w14:textId="77777777" w:rsidR="003F3A73" w:rsidRDefault="00724124">
      <w:pPr>
        <w:numPr>
          <w:ilvl w:val="0"/>
          <w:numId w:val="20"/>
        </w:numPr>
      </w:pPr>
      <w:r>
        <w:rPr>
          <w:rStyle w:val="keyword"/>
        </w:rPr>
        <w:t>SHALL</w:t>
      </w:r>
      <w:r>
        <w:t xml:space="preserve"> contain at least one [1..*] </w:t>
      </w:r>
      <w:r>
        <w:rPr>
          <w:rStyle w:val="XMLnameBold"/>
        </w:rPr>
        <w:t>entryRelationship</w:t>
      </w:r>
      <w:bookmarkStart w:id="709" w:name="C_3247-30730"/>
      <w:r>
        <w:t xml:space="preserve"> (CONF:3247-30730)</w:t>
      </w:r>
      <w:bookmarkEnd w:id="709"/>
      <w:r>
        <w:t xml:space="preserve"> such that it</w:t>
      </w:r>
    </w:p>
    <w:p w14:paraId="5F10A863" w14:textId="77777777" w:rsidR="003F3A73" w:rsidRDefault="00724124">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w:t>
      </w:r>
      <w:bookmarkStart w:id="710" w:name="C_3247-30731"/>
      <w:r>
        <w:t xml:space="preserve"> (CONF:3247-30731)</w:t>
      </w:r>
      <w:bookmarkEnd w:id="710"/>
      <w:r>
        <w:t>.</w:t>
      </w:r>
    </w:p>
    <w:p w14:paraId="1D18CA9D" w14:textId="1DDD265E" w:rsidR="003F3A73" w:rsidRDefault="00724124">
      <w:pPr>
        <w:numPr>
          <w:ilvl w:val="1"/>
          <w:numId w:val="20"/>
        </w:numPr>
      </w:pPr>
      <w:r>
        <w:rPr>
          <w:rStyle w:val="keyword"/>
        </w:rPr>
        <w:t>SHALL</w:t>
      </w:r>
      <w:r>
        <w:t xml:space="preserve"> contain exactly one [1..1]  </w:t>
      </w:r>
      <w:hyperlink w:anchor="E_Summary_Data_Observation_HV">
        <w:r>
          <w:rPr>
            <w:rStyle w:val="HyperlinkCourierBold"/>
          </w:rPr>
          <w:t>Summary Data Observation (HV)</w:t>
        </w:r>
      </w:hyperlink>
      <w:r>
        <w:rPr>
          <w:rStyle w:val="XMLname"/>
        </w:rPr>
        <w:t xml:space="preserve"> (identifier: urn:hl7ii:2.16.840.1.113883.10.20.5.6.235:2015-10-01)</w:t>
      </w:r>
      <w:bookmarkStart w:id="711" w:name="C_3247-30732"/>
      <w:r>
        <w:t xml:space="preserve"> (CONF:3247-30732)</w:t>
      </w:r>
      <w:bookmarkEnd w:id="711"/>
      <w:r>
        <w:t>.</w:t>
      </w:r>
    </w:p>
    <w:p w14:paraId="5B21AB0C" w14:textId="0FB892FE" w:rsidR="003F3A73" w:rsidRDefault="00724124">
      <w:pPr>
        <w:pStyle w:val="Caption"/>
        <w:ind w:left="130" w:right="115"/>
      </w:pPr>
      <w:bookmarkStart w:id="712" w:name="_Toc26179282"/>
      <w:r>
        <w:lastRenderedPageBreak/>
        <w:t xml:space="preserve">Figure </w:t>
      </w:r>
      <w:r>
        <w:fldChar w:fldCharType="begin"/>
      </w:r>
      <w:r>
        <w:instrText>SEQ Figure \* ARABIC</w:instrText>
      </w:r>
      <w:r>
        <w:fldChar w:fldCharType="separate"/>
      </w:r>
      <w:r>
        <w:t>32</w:t>
      </w:r>
      <w:r>
        <w:fldChar w:fldCharType="end"/>
      </w:r>
      <w:r>
        <w:t>: Summary Encounter (HV) (V2) Example</w:t>
      </w:r>
      <w:bookmarkEnd w:id="712"/>
    </w:p>
    <w:p w14:paraId="35ABC62C" w14:textId="77777777" w:rsidR="003F3A73" w:rsidRDefault="00724124">
      <w:pPr>
        <w:pStyle w:val="Example"/>
        <w:ind w:left="130" w:right="115"/>
      </w:pPr>
      <w:r>
        <w:t>&lt;encounter classCode="ENC" moodCode="EVN"&gt;</w:t>
      </w:r>
    </w:p>
    <w:p w14:paraId="19DE6585" w14:textId="77777777" w:rsidR="003F3A73" w:rsidRDefault="00724124">
      <w:pPr>
        <w:pStyle w:val="Example"/>
        <w:ind w:left="130" w:right="115"/>
      </w:pPr>
      <w:r>
        <w:t xml:space="preserve">  &lt;!-- Summary Encounter (HV) (V2) --&gt;</w:t>
      </w:r>
    </w:p>
    <w:p w14:paraId="03E96980" w14:textId="77777777" w:rsidR="003F3A73" w:rsidRDefault="00724124">
      <w:pPr>
        <w:pStyle w:val="Example"/>
        <w:ind w:left="130" w:right="115"/>
      </w:pPr>
      <w:r>
        <w:t xml:space="preserve">  &lt;templateId root="2.16.840.1.113883.10.20.5.6.234" extension="2016-08-01" /&gt;</w:t>
      </w:r>
    </w:p>
    <w:p w14:paraId="2C81003C" w14:textId="77777777" w:rsidR="003F3A73" w:rsidRDefault="00724124">
      <w:pPr>
        <w:pStyle w:val="Example"/>
        <w:ind w:left="130" w:right="115"/>
      </w:pPr>
      <w:r>
        <w:t xml:space="preserve">  &lt;!-- the location ID and type --&gt;</w:t>
      </w:r>
    </w:p>
    <w:p w14:paraId="6BF2C221" w14:textId="77777777" w:rsidR="003F3A73" w:rsidRDefault="00724124">
      <w:pPr>
        <w:pStyle w:val="Example"/>
        <w:ind w:left="130" w:right="115"/>
      </w:pPr>
      <w:r>
        <w:t xml:space="preserve">  &lt;participant typeCode="LOC"&gt;</w:t>
      </w:r>
    </w:p>
    <w:p w14:paraId="5B0E5F00" w14:textId="77777777" w:rsidR="003F3A73" w:rsidRDefault="00724124">
      <w:pPr>
        <w:pStyle w:val="Example"/>
        <w:ind w:left="130" w:right="115"/>
      </w:pPr>
      <w:r>
        <w:t xml:space="preserve">    &lt;participantRole classCode="SDLOC"&gt;</w:t>
      </w:r>
    </w:p>
    <w:p w14:paraId="515F7C4F" w14:textId="77777777" w:rsidR="003F3A73" w:rsidRDefault="00724124">
      <w:pPr>
        <w:pStyle w:val="Example"/>
        <w:ind w:left="130" w:right="115"/>
      </w:pPr>
      <w:r>
        <w:t xml:space="preserve">      &lt;id root="2.16.840.1.113883.3.117.1.1.5.1.1" extension="FACWIDEIN" /&gt;</w:t>
      </w:r>
    </w:p>
    <w:p w14:paraId="5730BF76" w14:textId="77777777" w:rsidR="003F3A73" w:rsidRDefault="00724124">
      <w:pPr>
        <w:pStyle w:val="Example"/>
        <w:ind w:left="130" w:right="115"/>
      </w:pPr>
      <w:r>
        <w:t xml:space="preserve">      &lt;code codeSystem="2.16.840.1.113883.6.259" codeSystemName="HL7 HealthCareServiceLocation" code="1250-0" displayName="FACWIDEIN" /&gt;</w:t>
      </w:r>
    </w:p>
    <w:p w14:paraId="042DE6C4" w14:textId="77777777" w:rsidR="003F3A73" w:rsidRDefault="00724124">
      <w:pPr>
        <w:pStyle w:val="Example"/>
        <w:ind w:left="130" w:right="115"/>
      </w:pPr>
      <w:r>
        <w:t xml:space="preserve">    &lt;/participantRole&gt;</w:t>
      </w:r>
    </w:p>
    <w:p w14:paraId="6FFA98F5" w14:textId="77777777" w:rsidR="003F3A73" w:rsidRDefault="00724124">
      <w:pPr>
        <w:pStyle w:val="Example"/>
        <w:ind w:left="130" w:right="115"/>
      </w:pPr>
      <w:r>
        <w:t xml:space="preserve">  &lt;/participant&gt;</w:t>
      </w:r>
    </w:p>
    <w:p w14:paraId="7BCAF233" w14:textId="77777777" w:rsidR="003F3A73" w:rsidRDefault="00724124">
      <w:pPr>
        <w:pStyle w:val="Example"/>
        <w:ind w:left="130" w:right="115"/>
      </w:pPr>
      <w:r>
        <w:t xml:space="preserve">  &lt;!-- Blood product summaries </w:t>
      </w:r>
    </w:p>
    <w:p w14:paraId="33BA90D4" w14:textId="77777777" w:rsidR="003F3A73" w:rsidRDefault="00724124">
      <w:pPr>
        <w:pStyle w:val="Example"/>
        <w:ind w:left="130" w:right="115"/>
      </w:pPr>
      <w:r>
        <w:t xml:space="preserve">       There SHALL be exactly 102 Blood Product Usage Summary Observation</w:t>
      </w:r>
    </w:p>
    <w:p w14:paraId="1752EA10" w14:textId="77777777" w:rsidR="003F3A73" w:rsidRDefault="00724124">
      <w:pPr>
        <w:pStyle w:val="Example"/>
        <w:ind w:left="130" w:right="115"/>
      </w:pPr>
      <w:r>
        <w:t xml:space="preserve">       entryRelationships (one for each value in the value set NHSN Summary</w:t>
      </w:r>
    </w:p>
    <w:p w14:paraId="62EA2181" w14:textId="77777777" w:rsidR="003F3A73" w:rsidRDefault="00724124">
      <w:pPr>
        <w:pStyle w:val="Example"/>
        <w:ind w:left="130" w:right="115"/>
      </w:pPr>
      <w:r>
        <w:t xml:space="preserve">       Blood Product Usage (urn:oid:2.16.840.1.114222.4.11.7353))</w:t>
      </w:r>
    </w:p>
    <w:p w14:paraId="4B144CD2" w14:textId="77777777" w:rsidR="003F3A73" w:rsidRDefault="00724124">
      <w:pPr>
        <w:pStyle w:val="Example"/>
        <w:ind w:left="130" w:right="115"/>
      </w:pPr>
      <w:r>
        <w:t xml:space="preserve">   --&gt;</w:t>
      </w:r>
    </w:p>
    <w:p w14:paraId="64D3F0E6" w14:textId="77777777" w:rsidR="003F3A73" w:rsidRDefault="00724124">
      <w:pPr>
        <w:pStyle w:val="Example"/>
        <w:ind w:left="130" w:right="115"/>
      </w:pPr>
      <w:r>
        <w:t xml:space="preserve">  </w:t>
      </w:r>
    </w:p>
    <w:p w14:paraId="31CD94E0" w14:textId="77777777" w:rsidR="003F3A73" w:rsidRDefault="00724124">
      <w:pPr>
        <w:pStyle w:val="Example"/>
        <w:ind w:left="130" w:right="115"/>
      </w:pPr>
      <w:r>
        <w:t xml:space="preserve">  &lt;!-- Total number of units transfused - Whole blood  --&gt;</w:t>
      </w:r>
    </w:p>
    <w:p w14:paraId="36D52FBD" w14:textId="77777777" w:rsidR="003F3A73" w:rsidRDefault="00724124">
      <w:pPr>
        <w:pStyle w:val="Example"/>
        <w:ind w:left="130" w:right="115"/>
      </w:pPr>
      <w:r>
        <w:t xml:space="preserve">  &lt;entryRelationship typeCode="COMP"&gt;</w:t>
      </w:r>
    </w:p>
    <w:p w14:paraId="2B9541C0" w14:textId="77777777" w:rsidR="003F3A73" w:rsidRDefault="00724124">
      <w:pPr>
        <w:pStyle w:val="Example"/>
        <w:ind w:left="130" w:right="115"/>
      </w:pPr>
      <w:r>
        <w:t xml:space="preserve">    &lt;observation classCode="OBS" moodCode="EVN"&gt;</w:t>
      </w:r>
    </w:p>
    <w:p w14:paraId="18081F4B" w14:textId="77777777" w:rsidR="003F3A73" w:rsidRDefault="00724124">
      <w:pPr>
        <w:pStyle w:val="Example"/>
        <w:ind w:left="130" w:right="115"/>
      </w:pPr>
      <w:r>
        <w:t xml:space="preserve">      &lt;!-- [HAI] Blood Product Usage Summary Observation --&gt;</w:t>
      </w:r>
    </w:p>
    <w:p w14:paraId="0AA55119" w14:textId="77777777" w:rsidR="003F3A73" w:rsidRDefault="00724124">
      <w:pPr>
        <w:pStyle w:val="Example"/>
        <w:ind w:left="130" w:right="115"/>
      </w:pPr>
      <w:r>
        <w:t xml:space="preserve">      &lt;templateId root="2.16.840.1.113883.10.20.5.6.237" extension="2015-10-01" /&gt;</w:t>
      </w:r>
    </w:p>
    <w:p w14:paraId="0324DF30" w14:textId="77777777" w:rsidR="003F3A73" w:rsidRDefault="00724124">
      <w:pPr>
        <w:pStyle w:val="Example"/>
        <w:ind w:left="130" w:right="115"/>
      </w:pPr>
      <w:r>
        <w:t xml:space="preserve">      ...</w:t>
      </w:r>
    </w:p>
    <w:p w14:paraId="3892E345" w14:textId="77777777" w:rsidR="003F3A73" w:rsidRDefault="00724124">
      <w:pPr>
        <w:pStyle w:val="Example"/>
        <w:ind w:left="130" w:right="115"/>
      </w:pPr>
      <w:r>
        <w:t xml:space="preserve">    &lt;/observation&gt;</w:t>
      </w:r>
    </w:p>
    <w:p w14:paraId="762595B2" w14:textId="77777777" w:rsidR="003F3A73" w:rsidRDefault="00724124">
      <w:pPr>
        <w:pStyle w:val="Example"/>
        <w:ind w:left="130" w:right="115"/>
      </w:pPr>
      <w:r>
        <w:t xml:space="preserve">  &lt;/entryRelationship&gt;</w:t>
      </w:r>
    </w:p>
    <w:p w14:paraId="1AECD763" w14:textId="77777777" w:rsidR="003F3A73" w:rsidRDefault="00724124">
      <w:pPr>
        <w:pStyle w:val="Example"/>
        <w:ind w:left="130" w:right="115"/>
      </w:pPr>
      <w:r>
        <w:t xml:space="preserve">  &lt;!-- Total number of aliquots transfused - Whole blood --&gt;</w:t>
      </w:r>
    </w:p>
    <w:p w14:paraId="0B0F9F0D" w14:textId="77777777" w:rsidR="003F3A73" w:rsidRDefault="00724124">
      <w:pPr>
        <w:pStyle w:val="Example"/>
        <w:ind w:left="130" w:right="115"/>
      </w:pPr>
      <w:r>
        <w:t xml:space="preserve">  &lt;entryRelationship typeCode="COMP"&gt;</w:t>
      </w:r>
    </w:p>
    <w:p w14:paraId="71555E08" w14:textId="77777777" w:rsidR="003F3A73" w:rsidRDefault="00724124">
      <w:pPr>
        <w:pStyle w:val="Example"/>
        <w:ind w:left="130" w:right="115"/>
      </w:pPr>
      <w:r>
        <w:t xml:space="preserve">    &lt;observation classCode="OBS" moodCode="EVN"&gt;</w:t>
      </w:r>
    </w:p>
    <w:p w14:paraId="73054E77" w14:textId="77777777" w:rsidR="003F3A73" w:rsidRDefault="00724124">
      <w:pPr>
        <w:pStyle w:val="Example"/>
        <w:ind w:left="130" w:right="115"/>
      </w:pPr>
      <w:r>
        <w:t xml:space="preserve">      &lt;!-- [HAI] Blood Product Usage Summary Observation --&gt;</w:t>
      </w:r>
    </w:p>
    <w:p w14:paraId="2DA02B49" w14:textId="77777777" w:rsidR="003F3A73" w:rsidRDefault="00724124">
      <w:pPr>
        <w:pStyle w:val="Example"/>
        <w:ind w:left="130" w:right="115"/>
      </w:pPr>
      <w:r>
        <w:t xml:space="preserve">      &lt;templateId root="2.16.840.1.113883.10.20.5.6.237" extension="2015-10-01" /&gt;</w:t>
      </w:r>
    </w:p>
    <w:p w14:paraId="74A95354" w14:textId="77777777" w:rsidR="003F3A73" w:rsidRDefault="00724124">
      <w:pPr>
        <w:pStyle w:val="Example"/>
        <w:ind w:left="130" w:right="115"/>
      </w:pPr>
      <w:r>
        <w:t xml:space="preserve">      ...</w:t>
      </w:r>
    </w:p>
    <w:p w14:paraId="1EEEA61E" w14:textId="77777777" w:rsidR="003F3A73" w:rsidRDefault="00724124">
      <w:pPr>
        <w:pStyle w:val="Example"/>
        <w:ind w:left="130" w:right="115"/>
      </w:pPr>
      <w:r>
        <w:t xml:space="preserve">    &lt;/observation&gt;</w:t>
      </w:r>
    </w:p>
    <w:p w14:paraId="44679641" w14:textId="77777777" w:rsidR="003F3A73" w:rsidRDefault="00724124">
      <w:pPr>
        <w:pStyle w:val="Example"/>
        <w:ind w:left="130" w:right="115"/>
      </w:pPr>
      <w:r>
        <w:t xml:space="preserve">  &lt;/entryRelationship&gt;</w:t>
      </w:r>
    </w:p>
    <w:p w14:paraId="54FC0EC8" w14:textId="77777777" w:rsidR="003F3A73" w:rsidRDefault="00724124">
      <w:pPr>
        <w:pStyle w:val="Example"/>
        <w:ind w:left="130" w:right="115"/>
      </w:pPr>
      <w:r>
        <w:t xml:space="preserve">  &lt;!-- Total number of Discards - Whole blood --&gt;</w:t>
      </w:r>
    </w:p>
    <w:p w14:paraId="64D00052" w14:textId="77777777" w:rsidR="003F3A73" w:rsidRDefault="00724124">
      <w:pPr>
        <w:pStyle w:val="Example"/>
        <w:ind w:left="130" w:right="115"/>
      </w:pPr>
      <w:r>
        <w:t xml:space="preserve">  &lt;entryRelationship typeCode="COMP"&gt;</w:t>
      </w:r>
    </w:p>
    <w:p w14:paraId="1AA938AF" w14:textId="77777777" w:rsidR="003F3A73" w:rsidRDefault="00724124">
      <w:pPr>
        <w:pStyle w:val="Example"/>
        <w:ind w:left="130" w:right="115"/>
      </w:pPr>
      <w:r>
        <w:t xml:space="preserve">    &lt;observation classCode="OBS" moodCode="EVN"&gt;</w:t>
      </w:r>
    </w:p>
    <w:p w14:paraId="68F064D1" w14:textId="77777777" w:rsidR="003F3A73" w:rsidRDefault="00724124">
      <w:pPr>
        <w:pStyle w:val="Example"/>
        <w:ind w:left="130" w:right="115"/>
      </w:pPr>
      <w:r>
        <w:t xml:space="preserve">      &lt;!-- [HAI] Blood Product Usage Summary Observation --&gt;</w:t>
      </w:r>
    </w:p>
    <w:p w14:paraId="69589E8F" w14:textId="77777777" w:rsidR="003F3A73" w:rsidRDefault="00724124">
      <w:pPr>
        <w:pStyle w:val="Example"/>
        <w:ind w:left="130" w:right="115"/>
      </w:pPr>
      <w:r>
        <w:t xml:space="preserve">      &lt;templateId root="2.16.840.1.113883.10.20.5.6.237" extension="2015-10-01" /&gt;</w:t>
      </w:r>
    </w:p>
    <w:p w14:paraId="07C7BEBA" w14:textId="77777777" w:rsidR="003F3A73" w:rsidRDefault="00724124">
      <w:pPr>
        <w:pStyle w:val="Example"/>
        <w:ind w:left="130" w:right="115"/>
      </w:pPr>
      <w:r>
        <w:t xml:space="preserve">      ...</w:t>
      </w:r>
    </w:p>
    <w:p w14:paraId="14EC92D4" w14:textId="77777777" w:rsidR="003F3A73" w:rsidRDefault="00724124">
      <w:pPr>
        <w:pStyle w:val="Example"/>
        <w:ind w:left="130" w:right="115"/>
      </w:pPr>
      <w:r>
        <w:t xml:space="preserve">    &lt;/observation&gt;</w:t>
      </w:r>
    </w:p>
    <w:p w14:paraId="52C99DC4" w14:textId="77777777" w:rsidR="003F3A73" w:rsidRDefault="00724124">
      <w:pPr>
        <w:pStyle w:val="Example"/>
        <w:ind w:left="130" w:right="115"/>
      </w:pPr>
      <w:r>
        <w:t xml:space="preserve">  &lt;/entryRelationship&gt;</w:t>
      </w:r>
    </w:p>
    <w:p w14:paraId="1BB63E60" w14:textId="77777777" w:rsidR="003F3A73" w:rsidRDefault="00724124">
      <w:pPr>
        <w:pStyle w:val="Example"/>
        <w:ind w:left="130" w:right="115"/>
      </w:pPr>
      <w:r>
        <w:t xml:space="preserve">  ...</w:t>
      </w:r>
    </w:p>
    <w:p w14:paraId="39839801" w14:textId="77777777" w:rsidR="003F3A73" w:rsidRDefault="00724124">
      <w:pPr>
        <w:pStyle w:val="Example"/>
        <w:ind w:left="130" w:right="115"/>
      </w:pPr>
      <w:r>
        <w:t xml:space="preserve">  &lt;entryRelationship typeCode="COMP"&gt;</w:t>
      </w:r>
    </w:p>
    <w:p w14:paraId="086B41DF" w14:textId="77777777" w:rsidR="003F3A73" w:rsidRDefault="00724124">
      <w:pPr>
        <w:pStyle w:val="Example"/>
        <w:ind w:left="130" w:right="115"/>
      </w:pPr>
      <w:r>
        <w:t xml:space="preserve">    &lt;!-- Facility Transfuses Blood Products Treated with Pathogen Reduction Technology Observation --&gt;</w:t>
      </w:r>
    </w:p>
    <w:p w14:paraId="15CAC3E2" w14:textId="77777777" w:rsidR="003F3A73" w:rsidRDefault="00724124">
      <w:pPr>
        <w:pStyle w:val="Example"/>
        <w:ind w:left="130" w:right="115"/>
      </w:pPr>
      <w:r>
        <w:t xml:space="preserve">    &lt;observation classCode="OBS" moodCode="EVN" negationInd="false"&gt;</w:t>
      </w:r>
    </w:p>
    <w:p w14:paraId="1EC96D9A" w14:textId="77777777" w:rsidR="003F3A73" w:rsidRDefault="00724124">
      <w:pPr>
        <w:pStyle w:val="Example"/>
        <w:ind w:left="130" w:right="115"/>
      </w:pPr>
      <w:r>
        <w:t xml:space="preserve">      &lt;!-- [HAI R3D1.1] Facility Transfuses Blood Products Treated with </w:t>
      </w:r>
    </w:p>
    <w:p w14:paraId="307E5EC6" w14:textId="77777777" w:rsidR="003F3A73" w:rsidRDefault="00724124">
      <w:pPr>
        <w:pStyle w:val="Example"/>
        <w:ind w:left="130" w:right="115"/>
      </w:pPr>
      <w:r>
        <w:t xml:space="preserve">           Pathogen Reduction Technology Observation --&gt;</w:t>
      </w:r>
    </w:p>
    <w:p w14:paraId="7B06A3C0" w14:textId="77777777" w:rsidR="003F3A73" w:rsidRDefault="00724124">
      <w:pPr>
        <w:pStyle w:val="Example"/>
        <w:ind w:left="130" w:right="115"/>
      </w:pPr>
      <w:r>
        <w:t xml:space="preserve">      &lt;templateId root="2.16.840.1.113883.10.20.5.6.236" extension="2016-08-01" /&gt;</w:t>
      </w:r>
    </w:p>
    <w:p w14:paraId="48C4E413" w14:textId="77777777" w:rsidR="003F3A73" w:rsidRDefault="00724124">
      <w:pPr>
        <w:pStyle w:val="Example"/>
        <w:ind w:left="130" w:right="115"/>
      </w:pPr>
      <w:r>
        <w:t xml:space="preserve">      ...</w:t>
      </w:r>
    </w:p>
    <w:p w14:paraId="446E9953" w14:textId="77777777" w:rsidR="003F3A73" w:rsidRDefault="00724124">
      <w:pPr>
        <w:pStyle w:val="Example"/>
        <w:ind w:left="130" w:right="115"/>
      </w:pPr>
      <w:r>
        <w:t xml:space="preserve">    &lt;/observation&gt;</w:t>
      </w:r>
    </w:p>
    <w:p w14:paraId="61FCD89F" w14:textId="77777777" w:rsidR="003F3A73" w:rsidRDefault="00724124">
      <w:pPr>
        <w:pStyle w:val="Example"/>
        <w:ind w:left="130" w:right="115"/>
      </w:pPr>
      <w:r>
        <w:t xml:space="preserve">  &lt;/entryRelationship&gt;</w:t>
      </w:r>
    </w:p>
    <w:p w14:paraId="3C0F32F0" w14:textId="77777777" w:rsidR="003F3A73" w:rsidRDefault="00724124">
      <w:pPr>
        <w:pStyle w:val="Example"/>
        <w:ind w:left="130" w:right="115"/>
      </w:pPr>
      <w:r>
        <w:t xml:space="preserve">  &lt;entryRelationship typeCode="COMP"&gt;</w:t>
      </w:r>
    </w:p>
    <w:p w14:paraId="2E21FF99" w14:textId="77777777" w:rsidR="003F3A73" w:rsidRDefault="00724124">
      <w:pPr>
        <w:pStyle w:val="Example"/>
        <w:ind w:left="130" w:right="115"/>
      </w:pPr>
      <w:r>
        <w:t xml:space="preserve">    &lt;observation classCode="OBS" moodCode="EVN"&gt;</w:t>
      </w:r>
    </w:p>
    <w:p w14:paraId="69576553" w14:textId="77777777" w:rsidR="003F3A73" w:rsidRDefault="00724124">
      <w:pPr>
        <w:pStyle w:val="Example"/>
        <w:ind w:left="130" w:right="115"/>
      </w:pPr>
      <w:r>
        <w:t xml:space="preserve">      &lt;!-- Summary Data Observation (HV) --&gt;</w:t>
      </w:r>
    </w:p>
    <w:p w14:paraId="58D70BB3" w14:textId="77777777" w:rsidR="003F3A73" w:rsidRDefault="00724124">
      <w:pPr>
        <w:pStyle w:val="Example"/>
        <w:ind w:left="130" w:right="115"/>
      </w:pPr>
      <w:r>
        <w:lastRenderedPageBreak/>
        <w:t xml:space="preserve">      &lt;templateId root="2.16.840.1.113883.10.20.5.6.235" extension="2015-10-01" /&gt;</w:t>
      </w:r>
    </w:p>
    <w:p w14:paraId="4CE8B71B" w14:textId="77777777" w:rsidR="003F3A73" w:rsidRDefault="00724124">
      <w:pPr>
        <w:pStyle w:val="Example"/>
        <w:ind w:left="130" w:right="115"/>
      </w:pPr>
      <w:r>
        <w:t xml:space="preserve">      ...</w:t>
      </w:r>
    </w:p>
    <w:p w14:paraId="16C561ED" w14:textId="77777777" w:rsidR="003F3A73" w:rsidRDefault="00724124">
      <w:pPr>
        <w:pStyle w:val="Example"/>
        <w:ind w:left="130" w:right="115"/>
      </w:pPr>
      <w:r>
        <w:t xml:space="preserve">    &lt;/observation&gt;</w:t>
      </w:r>
    </w:p>
    <w:p w14:paraId="2D4A6FC8" w14:textId="77777777" w:rsidR="003F3A73" w:rsidRDefault="00724124">
      <w:pPr>
        <w:pStyle w:val="Example"/>
        <w:ind w:left="130" w:right="115"/>
      </w:pPr>
      <w:r>
        <w:t xml:space="preserve">  &lt;/entryRelationship&gt;</w:t>
      </w:r>
    </w:p>
    <w:p w14:paraId="1BAF055B" w14:textId="77777777" w:rsidR="003F3A73" w:rsidRDefault="00724124">
      <w:pPr>
        <w:pStyle w:val="Example"/>
        <w:ind w:left="130" w:right="115"/>
      </w:pPr>
      <w:r>
        <w:t xml:space="preserve">  ...</w:t>
      </w:r>
    </w:p>
    <w:p w14:paraId="246D224B" w14:textId="77777777" w:rsidR="003F3A73" w:rsidRDefault="00724124">
      <w:pPr>
        <w:pStyle w:val="Example"/>
        <w:ind w:left="130" w:right="115"/>
      </w:pPr>
      <w:r>
        <w:t>&lt;/encounter&gt;</w:t>
      </w:r>
    </w:p>
    <w:p w14:paraId="09C94D7F" w14:textId="77777777" w:rsidR="003F3A73" w:rsidRDefault="003F3A73">
      <w:pPr>
        <w:pStyle w:val="BodyText"/>
      </w:pPr>
    </w:p>
    <w:p w14:paraId="0AAEC819" w14:textId="77777777" w:rsidR="003F3A73" w:rsidRDefault="00724124">
      <w:pPr>
        <w:pStyle w:val="Heading1"/>
      </w:pPr>
      <w:bookmarkStart w:id="713" w:name="_Toc26179248"/>
      <w:r>
        <w:lastRenderedPageBreak/>
        <w:t>Template Ids in This Guide</w:t>
      </w:r>
      <w:bookmarkEnd w:id="713"/>
    </w:p>
    <w:p w14:paraId="6E3F1B14" w14:textId="7E89B43C" w:rsidR="003F3A73" w:rsidRDefault="00724124">
      <w:pPr>
        <w:pStyle w:val="Caption"/>
      </w:pPr>
      <w:bookmarkStart w:id="714" w:name="_Toc26179347"/>
      <w:r>
        <w:t xml:space="preserve">Table </w:t>
      </w:r>
      <w:r>
        <w:fldChar w:fldCharType="begin"/>
      </w:r>
      <w:r>
        <w:instrText>SEQ Table \* ARABIC</w:instrText>
      </w:r>
      <w:r>
        <w:fldChar w:fldCharType="separate"/>
      </w:r>
      <w:r>
        <w:t>65</w:t>
      </w:r>
      <w:r>
        <w:fldChar w:fldCharType="end"/>
      </w:r>
      <w:r>
        <w:t>: Template List</w:t>
      </w:r>
      <w:bookmarkEnd w:id="7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3F3A73" w14:paraId="2394D3EB" w14:textId="77777777">
        <w:trPr>
          <w:cantSplit/>
          <w:tblHeader/>
          <w:jc w:val="center"/>
        </w:trPr>
        <w:tc>
          <w:tcPr>
            <w:tcW w:w="360" w:type="dxa"/>
            <w:shd w:val="clear" w:color="auto" w:fill="E6E6E6"/>
          </w:tcPr>
          <w:p w14:paraId="05FED0B8" w14:textId="77777777" w:rsidR="003F3A73" w:rsidRDefault="00724124">
            <w:pPr>
              <w:pStyle w:val="TableHead"/>
            </w:pPr>
            <w:r>
              <w:t>Template Title</w:t>
            </w:r>
          </w:p>
        </w:tc>
        <w:tc>
          <w:tcPr>
            <w:tcW w:w="360" w:type="dxa"/>
            <w:shd w:val="clear" w:color="auto" w:fill="E6E6E6"/>
          </w:tcPr>
          <w:p w14:paraId="1B99DF77" w14:textId="77777777" w:rsidR="003F3A73" w:rsidRDefault="00724124">
            <w:pPr>
              <w:pStyle w:val="TableHead"/>
            </w:pPr>
            <w:r>
              <w:t>Template Type</w:t>
            </w:r>
          </w:p>
        </w:tc>
        <w:tc>
          <w:tcPr>
            <w:tcW w:w="360" w:type="dxa"/>
            <w:shd w:val="clear" w:color="auto" w:fill="E6E6E6"/>
          </w:tcPr>
          <w:p w14:paraId="791E89AE" w14:textId="77777777" w:rsidR="003F3A73" w:rsidRDefault="00724124">
            <w:pPr>
              <w:pStyle w:val="TableHead"/>
            </w:pPr>
            <w:r>
              <w:t>templateId</w:t>
            </w:r>
          </w:p>
        </w:tc>
      </w:tr>
      <w:tr w:rsidR="003F3A73" w14:paraId="37C5794D" w14:textId="77777777">
        <w:trPr>
          <w:jc w:val="center"/>
        </w:trPr>
        <w:tc>
          <w:tcPr>
            <w:tcW w:w="360" w:type="dxa"/>
          </w:tcPr>
          <w:p w14:paraId="1F92B404" w14:textId="4EA55D0D" w:rsidR="003F3A73" w:rsidRDefault="00185366">
            <w:pPr>
              <w:pStyle w:val="TableText"/>
            </w:pPr>
            <w:hyperlink w:anchor="D_HAI_Population_Summary_Report_Generic">
              <w:r w:rsidR="00724124">
                <w:rPr>
                  <w:rStyle w:val="HyperlinkText9pt"/>
                </w:rPr>
                <w:t>HAI Population Summary Report Generic Constraints</w:t>
              </w:r>
            </w:hyperlink>
          </w:p>
        </w:tc>
        <w:tc>
          <w:tcPr>
            <w:tcW w:w="360" w:type="dxa"/>
          </w:tcPr>
          <w:p w14:paraId="5A10C888" w14:textId="77777777" w:rsidR="003F3A73" w:rsidRDefault="00724124">
            <w:pPr>
              <w:pStyle w:val="TableText"/>
            </w:pPr>
            <w:r>
              <w:t>document</w:t>
            </w:r>
          </w:p>
        </w:tc>
        <w:tc>
          <w:tcPr>
            <w:tcW w:w="360" w:type="dxa"/>
          </w:tcPr>
          <w:p w14:paraId="50E9E365" w14:textId="77777777" w:rsidR="003F3A73" w:rsidRDefault="00724124">
            <w:pPr>
              <w:pStyle w:val="TableText"/>
            </w:pPr>
            <w:r>
              <w:t>urn:oid:2.16.840.1.113883.10.20.5.4.28</w:t>
            </w:r>
          </w:p>
        </w:tc>
      </w:tr>
      <w:tr w:rsidR="003F3A73" w14:paraId="0D642038" w14:textId="77777777">
        <w:trPr>
          <w:jc w:val="center"/>
        </w:trPr>
        <w:tc>
          <w:tcPr>
            <w:tcW w:w="360" w:type="dxa"/>
          </w:tcPr>
          <w:p w14:paraId="2DCB501F" w14:textId="38EF9AE2" w:rsidR="003F3A73" w:rsidRDefault="00185366">
            <w:pPr>
              <w:pStyle w:val="TableText"/>
            </w:pPr>
            <w:hyperlink w:anchor="D_Healthcare_Associated_Infection_Repor">
              <w:r w:rsidR="00724124">
                <w:rPr>
                  <w:rStyle w:val="HyperlinkText9pt"/>
                </w:rPr>
                <w:t>Healthcare Associated Infection Report</w:t>
              </w:r>
            </w:hyperlink>
          </w:p>
        </w:tc>
        <w:tc>
          <w:tcPr>
            <w:tcW w:w="360" w:type="dxa"/>
          </w:tcPr>
          <w:p w14:paraId="6BCD843C" w14:textId="77777777" w:rsidR="003F3A73" w:rsidRDefault="00724124">
            <w:pPr>
              <w:pStyle w:val="TableText"/>
            </w:pPr>
            <w:r>
              <w:t>document</w:t>
            </w:r>
          </w:p>
        </w:tc>
        <w:tc>
          <w:tcPr>
            <w:tcW w:w="360" w:type="dxa"/>
          </w:tcPr>
          <w:p w14:paraId="4656DCDF" w14:textId="77777777" w:rsidR="003F3A73" w:rsidRDefault="00724124">
            <w:pPr>
              <w:pStyle w:val="TableText"/>
            </w:pPr>
            <w:r>
              <w:t>urn:oid:2.16.840.1.113883.10.20.5.4.25</w:t>
            </w:r>
          </w:p>
        </w:tc>
      </w:tr>
      <w:tr w:rsidR="003F3A73" w14:paraId="178D22C3" w14:textId="77777777">
        <w:trPr>
          <w:jc w:val="center"/>
        </w:trPr>
        <w:tc>
          <w:tcPr>
            <w:tcW w:w="360" w:type="dxa"/>
          </w:tcPr>
          <w:p w14:paraId="5534C994" w14:textId="5B159DCD" w:rsidR="003F3A73" w:rsidRDefault="00185366">
            <w:pPr>
              <w:pStyle w:val="TableText"/>
            </w:pPr>
            <w:hyperlink w:anchor="D_Hemovigilance_HV_Summary_Report_V2">
              <w:r w:rsidR="00724124">
                <w:rPr>
                  <w:rStyle w:val="HyperlinkText9pt"/>
                </w:rPr>
                <w:t>Hemovigilance (HV) Summary Report (V2)</w:t>
              </w:r>
            </w:hyperlink>
          </w:p>
        </w:tc>
        <w:tc>
          <w:tcPr>
            <w:tcW w:w="360" w:type="dxa"/>
          </w:tcPr>
          <w:p w14:paraId="6526064F" w14:textId="77777777" w:rsidR="003F3A73" w:rsidRDefault="00724124">
            <w:pPr>
              <w:pStyle w:val="TableText"/>
            </w:pPr>
            <w:r>
              <w:t>document</w:t>
            </w:r>
          </w:p>
        </w:tc>
        <w:tc>
          <w:tcPr>
            <w:tcW w:w="360" w:type="dxa"/>
          </w:tcPr>
          <w:p w14:paraId="7ECCF2D7" w14:textId="77777777" w:rsidR="003F3A73" w:rsidRDefault="00724124">
            <w:pPr>
              <w:pStyle w:val="TableText"/>
            </w:pPr>
            <w:r>
              <w:t>urn:hl7ii:2.16.840.1.113883.10.20.5.49:2016-08-01</w:t>
            </w:r>
          </w:p>
        </w:tc>
      </w:tr>
      <w:tr w:rsidR="003F3A73" w14:paraId="27CC769D" w14:textId="77777777">
        <w:trPr>
          <w:jc w:val="center"/>
        </w:trPr>
        <w:tc>
          <w:tcPr>
            <w:tcW w:w="360" w:type="dxa"/>
          </w:tcPr>
          <w:p w14:paraId="1C7B41AC" w14:textId="6753A92C" w:rsidR="003F3A73" w:rsidRDefault="00185366">
            <w:pPr>
              <w:pStyle w:val="TableText"/>
            </w:pPr>
            <w:hyperlink w:anchor="S_HAI_Section_Generic_Constraints">
              <w:r w:rsidR="00724124">
                <w:rPr>
                  <w:rStyle w:val="HyperlinkText9pt"/>
                </w:rPr>
                <w:t>HAI Section Generic Constraints</w:t>
              </w:r>
            </w:hyperlink>
          </w:p>
        </w:tc>
        <w:tc>
          <w:tcPr>
            <w:tcW w:w="360" w:type="dxa"/>
          </w:tcPr>
          <w:p w14:paraId="3F932B1E" w14:textId="77777777" w:rsidR="003F3A73" w:rsidRDefault="00724124">
            <w:pPr>
              <w:pStyle w:val="TableText"/>
            </w:pPr>
            <w:r>
              <w:t>section</w:t>
            </w:r>
          </w:p>
        </w:tc>
        <w:tc>
          <w:tcPr>
            <w:tcW w:w="360" w:type="dxa"/>
          </w:tcPr>
          <w:p w14:paraId="0BE9EA41" w14:textId="77777777" w:rsidR="003F3A73" w:rsidRDefault="00724124">
            <w:pPr>
              <w:pStyle w:val="TableText"/>
            </w:pPr>
            <w:r>
              <w:t>urn:oid:2.16.840.1.113883.10.20.5.4.26</w:t>
            </w:r>
          </w:p>
        </w:tc>
      </w:tr>
      <w:tr w:rsidR="003F3A73" w14:paraId="2E740FD2" w14:textId="77777777">
        <w:trPr>
          <w:jc w:val="center"/>
        </w:trPr>
        <w:tc>
          <w:tcPr>
            <w:tcW w:w="360" w:type="dxa"/>
          </w:tcPr>
          <w:p w14:paraId="69EF24F2" w14:textId="0F8DE5D0" w:rsidR="003F3A73" w:rsidRDefault="00185366">
            <w:pPr>
              <w:pStyle w:val="TableText"/>
            </w:pPr>
            <w:hyperlink w:anchor="S_Summary_Data_Section_HV_V2">
              <w:r w:rsidR="00724124">
                <w:rPr>
                  <w:rStyle w:val="HyperlinkText9pt"/>
                </w:rPr>
                <w:t>Summary Data Section (HV) (V2)</w:t>
              </w:r>
            </w:hyperlink>
          </w:p>
        </w:tc>
        <w:tc>
          <w:tcPr>
            <w:tcW w:w="360" w:type="dxa"/>
          </w:tcPr>
          <w:p w14:paraId="166955CC" w14:textId="77777777" w:rsidR="003F3A73" w:rsidRDefault="00724124">
            <w:pPr>
              <w:pStyle w:val="TableText"/>
            </w:pPr>
            <w:r>
              <w:t>section</w:t>
            </w:r>
          </w:p>
        </w:tc>
        <w:tc>
          <w:tcPr>
            <w:tcW w:w="360" w:type="dxa"/>
          </w:tcPr>
          <w:p w14:paraId="620D2C94" w14:textId="77777777" w:rsidR="003F3A73" w:rsidRDefault="00724124">
            <w:pPr>
              <w:pStyle w:val="TableText"/>
            </w:pPr>
            <w:r>
              <w:t>urn:hl7ii:2.16.840.1.113883.10.20.5.5.57:2016-08-01</w:t>
            </w:r>
          </w:p>
        </w:tc>
      </w:tr>
      <w:tr w:rsidR="003F3A73" w14:paraId="3BC7BE63" w14:textId="77777777">
        <w:trPr>
          <w:jc w:val="center"/>
        </w:trPr>
        <w:tc>
          <w:tcPr>
            <w:tcW w:w="360" w:type="dxa"/>
          </w:tcPr>
          <w:p w14:paraId="358FADE7" w14:textId="51B61475" w:rsidR="003F3A73" w:rsidRDefault="00185366">
            <w:pPr>
              <w:pStyle w:val="TableText"/>
            </w:pPr>
            <w:hyperlink w:anchor="E_Blood_Product_Usage_Summary_Observati">
              <w:r w:rsidR="00724124">
                <w:rPr>
                  <w:rStyle w:val="HyperlinkText9pt"/>
                </w:rPr>
                <w:t>Blood Product Usage Summary Observation (V2)</w:t>
              </w:r>
            </w:hyperlink>
          </w:p>
        </w:tc>
        <w:tc>
          <w:tcPr>
            <w:tcW w:w="360" w:type="dxa"/>
          </w:tcPr>
          <w:p w14:paraId="640F3CC0" w14:textId="77777777" w:rsidR="003F3A73" w:rsidRDefault="00724124">
            <w:pPr>
              <w:pStyle w:val="TableText"/>
            </w:pPr>
            <w:r>
              <w:t>entry</w:t>
            </w:r>
          </w:p>
        </w:tc>
        <w:tc>
          <w:tcPr>
            <w:tcW w:w="360" w:type="dxa"/>
          </w:tcPr>
          <w:p w14:paraId="379A76AE" w14:textId="77777777" w:rsidR="003F3A73" w:rsidRDefault="00724124">
            <w:pPr>
              <w:pStyle w:val="TableText"/>
            </w:pPr>
            <w:r>
              <w:t>urn:hl7ii:2.16.840.1.113883.10.20.5.6.237:2016-08-01</w:t>
            </w:r>
          </w:p>
        </w:tc>
      </w:tr>
      <w:tr w:rsidR="003F3A73" w14:paraId="111521F4" w14:textId="77777777">
        <w:trPr>
          <w:jc w:val="center"/>
        </w:trPr>
        <w:tc>
          <w:tcPr>
            <w:tcW w:w="360" w:type="dxa"/>
          </w:tcPr>
          <w:p w14:paraId="78DFB93F" w14:textId="513BB9AC" w:rsidR="003F3A73" w:rsidRDefault="00185366">
            <w:pPr>
              <w:pStyle w:val="TableText"/>
            </w:pPr>
            <w:hyperlink w:anchor="E_Facility_Transfuses_Blood_Products_Tr">
              <w:r w:rsidR="00724124">
                <w:rPr>
                  <w:rStyle w:val="HyperlinkText9pt"/>
                </w:rPr>
                <w:t>Facility Transfuses Blood Products Treated with Pathogen Reduction Technology Observation (V2)</w:t>
              </w:r>
            </w:hyperlink>
          </w:p>
        </w:tc>
        <w:tc>
          <w:tcPr>
            <w:tcW w:w="360" w:type="dxa"/>
          </w:tcPr>
          <w:p w14:paraId="39D2AB8F" w14:textId="77777777" w:rsidR="003F3A73" w:rsidRDefault="00724124">
            <w:pPr>
              <w:pStyle w:val="TableText"/>
            </w:pPr>
            <w:r>
              <w:t>entry</w:t>
            </w:r>
          </w:p>
        </w:tc>
        <w:tc>
          <w:tcPr>
            <w:tcW w:w="360" w:type="dxa"/>
          </w:tcPr>
          <w:p w14:paraId="620C6896" w14:textId="77777777" w:rsidR="003F3A73" w:rsidRDefault="00724124">
            <w:pPr>
              <w:pStyle w:val="TableText"/>
            </w:pPr>
            <w:r>
              <w:t>urn:hl7ii:2.16.840.1.113883.10.20.5.6.236:2016-08-01</w:t>
            </w:r>
          </w:p>
        </w:tc>
      </w:tr>
      <w:tr w:rsidR="003F3A73" w14:paraId="2F35BBD8" w14:textId="77777777">
        <w:trPr>
          <w:jc w:val="center"/>
        </w:trPr>
        <w:tc>
          <w:tcPr>
            <w:tcW w:w="360" w:type="dxa"/>
          </w:tcPr>
          <w:p w14:paraId="72C450D9" w14:textId="7B4EEE45" w:rsidR="003F3A73" w:rsidRDefault="00185366">
            <w:pPr>
              <w:pStyle w:val="TableText"/>
            </w:pPr>
            <w:hyperlink w:anchor="E_ISBT_Product_Code_Summary_ObsV2">
              <w:r w:rsidR="00724124">
                <w:rPr>
                  <w:rStyle w:val="HyperlinkText9pt"/>
                </w:rPr>
                <w:t>ISBT Product Code Summary Observation (V2)</w:t>
              </w:r>
            </w:hyperlink>
          </w:p>
        </w:tc>
        <w:tc>
          <w:tcPr>
            <w:tcW w:w="360" w:type="dxa"/>
          </w:tcPr>
          <w:p w14:paraId="705E9269" w14:textId="77777777" w:rsidR="003F3A73" w:rsidRDefault="00724124">
            <w:pPr>
              <w:pStyle w:val="TableText"/>
            </w:pPr>
            <w:r>
              <w:t>entry</w:t>
            </w:r>
          </w:p>
        </w:tc>
        <w:tc>
          <w:tcPr>
            <w:tcW w:w="360" w:type="dxa"/>
          </w:tcPr>
          <w:p w14:paraId="7723B077" w14:textId="77777777" w:rsidR="003F3A73" w:rsidRDefault="00724124">
            <w:pPr>
              <w:pStyle w:val="TableText"/>
            </w:pPr>
            <w:r>
              <w:t>urn:hl7ii:2.16.840.1.113883.10.20.5.6.238:2016-08-01</w:t>
            </w:r>
          </w:p>
        </w:tc>
      </w:tr>
      <w:tr w:rsidR="003F3A73" w14:paraId="4DEAC85D" w14:textId="77777777">
        <w:trPr>
          <w:jc w:val="center"/>
        </w:trPr>
        <w:tc>
          <w:tcPr>
            <w:tcW w:w="360" w:type="dxa"/>
          </w:tcPr>
          <w:p w14:paraId="3B7415A0" w14:textId="1E17D7C3" w:rsidR="003F3A73" w:rsidRDefault="00185366">
            <w:pPr>
              <w:pStyle w:val="TableText"/>
            </w:pPr>
            <w:hyperlink w:anchor="E_No_Hemovigilance_Adverse_Reactions_Re">
              <w:r w:rsidR="00724124">
                <w:rPr>
                  <w:rStyle w:val="HyperlinkText9pt"/>
                </w:rPr>
                <w:t>No Hemovigilance Adverse Reactions Reported This Month Observation</w:t>
              </w:r>
            </w:hyperlink>
          </w:p>
        </w:tc>
        <w:tc>
          <w:tcPr>
            <w:tcW w:w="360" w:type="dxa"/>
          </w:tcPr>
          <w:p w14:paraId="6F6E71E4" w14:textId="77777777" w:rsidR="003F3A73" w:rsidRDefault="00724124">
            <w:pPr>
              <w:pStyle w:val="TableText"/>
            </w:pPr>
            <w:r>
              <w:t>entry</w:t>
            </w:r>
          </w:p>
        </w:tc>
        <w:tc>
          <w:tcPr>
            <w:tcW w:w="360" w:type="dxa"/>
          </w:tcPr>
          <w:p w14:paraId="7B141EB4" w14:textId="77777777" w:rsidR="003F3A73" w:rsidRDefault="00724124">
            <w:pPr>
              <w:pStyle w:val="TableText"/>
            </w:pPr>
            <w:r>
              <w:t>urn:hl7ii:2.16.840.1.113883.10.20.5.6.232:2015-10-01</w:t>
            </w:r>
          </w:p>
        </w:tc>
      </w:tr>
      <w:tr w:rsidR="003F3A73" w14:paraId="3892859B" w14:textId="77777777">
        <w:trPr>
          <w:jc w:val="center"/>
        </w:trPr>
        <w:tc>
          <w:tcPr>
            <w:tcW w:w="360" w:type="dxa"/>
          </w:tcPr>
          <w:p w14:paraId="4315840F" w14:textId="13BD0FB6" w:rsidR="003F3A73" w:rsidRDefault="00185366">
            <w:pPr>
              <w:pStyle w:val="TableText"/>
            </w:pPr>
            <w:hyperlink w:anchor="E_No_Hemovigilance_Incidents_Reported_T">
              <w:r w:rsidR="00724124">
                <w:rPr>
                  <w:rStyle w:val="HyperlinkText9pt"/>
                </w:rPr>
                <w:t>No Hemovigilance Incidents Reported This Month Observation</w:t>
              </w:r>
            </w:hyperlink>
          </w:p>
        </w:tc>
        <w:tc>
          <w:tcPr>
            <w:tcW w:w="360" w:type="dxa"/>
          </w:tcPr>
          <w:p w14:paraId="2B77F8FC" w14:textId="77777777" w:rsidR="003F3A73" w:rsidRDefault="00724124">
            <w:pPr>
              <w:pStyle w:val="TableText"/>
            </w:pPr>
            <w:r>
              <w:t>entry</w:t>
            </w:r>
          </w:p>
        </w:tc>
        <w:tc>
          <w:tcPr>
            <w:tcW w:w="360" w:type="dxa"/>
          </w:tcPr>
          <w:p w14:paraId="3497A49A" w14:textId="77777777" w:rsidR="003F3A73" w:rsidRDefault="00724124">
            <w:pPr>
              <w:pStyle w:val="TableText"/>
            </w:pPr>
            <w:r>
              <w:t>urn:hl7ii:2.16.840.1.113883.10.20.5.6.233:2015-10-01</w:t>
            </w:r>
          </w:p>
        </w:tc>
      </w:tr>
      <w:tr w:rsidR="003F3A73" w14:paraId="09D30A9E" w14:textId="77777777">
        <w:trPr>
          <w:jc w:val="center"/>
        </w:trPr>
        <w:tc>
          <w:tcPr>
            <w:tcW w:w="360" w:type="dxa"/>
          </w:tcPr>
          <w:p w14:paraId="681C6718" w14:textId="5710719D" w:rsidR="003F3A73" w:rsidRDefault="00185366">
            <w:pPr>
              <w:pStyle w:val="TableText"/>
            </w:pPr>
            <w:hyperlink w:anchor="E_Pathogen_Reduced_Apheresis_Platelet_U">
              <w:r w:rsidR="00724124">
                <w:rPr>
                  <w:rStyle w:val="HyperlinkText9pt"/>
                </w:rPr>
                <w:t>Pathogen Reduced Apheresis Platelet Usage Summary Observation</w:t>
              </w:r>
            </w:hyperlink>
          </w:p>
        </w:tc>
        <w:tc>
          <w:tcPr>
            <w:tcW w:w="360" w:type="dxa"/>
          </w:tcPr>
          <w:p w14:paraId="24ABF11E" w14:textId="77777777" w:rsidR="003F3A73" w:rsidRDefault="00724124">
            <w:pPr>
              <w:pStyle w:val="TableText"/>
            </w:pPr>
            <w:r>
              <w:t>entry</w:t>
            </w:r>
          </w:p>
        </w:tc>
        <w:tc>
          <w:tcPr>
            <w:tcW w:w="360" w:type="dxa"/>
          </w:tcPr>
          <w:p w14:paraId="734DC6DD" w14:textId="77777777" w:rsidR="003F3A73" w:rsidRDefault="00724124">
            <w:pPr>
              <w:pStyle w:val="TableText"/>
            </w:pPr>
            <w:r>
              <w:t>urn:hl7ii:2.16.840.1.113883.10.20.5.6.240:2016-08-01</w:t>
            </w:r>
          </w:p>
        </w:tc>
      </w:tr>
      <w:tr w:rsidR="003F3A73" w14:paraId="76AB7250" w14:textId="77777777">
        <w:trPr>
          <w:jc w:val="center"/>
        </w:trPr>
        <w:tc>
          <w:tcPr>
            <w:tcW w:w="360" w:type="dxa"/>
          </w:tcPr>
          <w:p w14:paraId="004B0C78" w14:textId="2CE36C3A" w:rsidR="003F3A73" w:rsidRDefault="00185366">
            <w:pPr>
              <w:pStyle w:val="TableText"/>
            </w:pPr>
            <w:hyperlink w:anchor="E_Summary_Data_Observation_HV">
              <w:r w:rsidR="00724124">
                <w:rPr>
                  <w:rStyle w:val="HyperlinkText9pt"/>
                </w:rPr>
                <w:t>Summary Data Observation (HV)</w:t>
              </w:r>
            </w:hyperlink>
          </w:p>
        </w:tc>
        <w:tc>
          <w:tcPr>
            <w:tcW w:w="360" w:type="dxa"/>
          </w:tcPr>
          <w:p w14:paraId="5A2A0C7E" w14:textId="77777777" w:rsidR="003F3A73" w:rsidRDefault="00724124">
            <w:pPr>
              <w:pStyle w:val="TableText"/>
            </w:pPr>
            <w:r>
              <w:t>entry</w:t>
            </w:r>
          </w:p>
        </w:tc>
        <w:tc>
          <w:tcPr>
            <w:tcW w:w="360" w:type="dxa"/>
          </w:tcPr>
          <w:p w14:paraId="1A2E20C2" w14:textId="77777777" w:rsidR="003F3A73" w:rsidRDefault="00724124">
            <w:pPr>
              <w:pStyle w:val="TableText"/>
            </w:pPr>
            <w:r>
              <w:t>urn:hl7ii:2.16.840.1.113883.10.20.5.6.235:2015-10-01</w:t>
            </w:r>
          </w:p>
        </w:tc>
      </w:tr>
      <w:tr w:rsidR="003F3A73" w14:paraId="44B8F0D3" w14:textId="77777777">
        <w:trPr>
          <w:jc w:val="center"/>
        </w:trPr>
        <w:tc>
          <w:tcPr>
            <w:tcW w:w="360" w:type="dxa"/>
          </w:tcPr>
          <w:p w14:paraId="2A4D5DFA" w14:textId="2BBBBEE5" w:rsidR="003F3A73" w:rsidRDefault="00185366">
            <w:pPr>
              <w:pStyle w:val="TableText"/>
            </w:pPr>
            <w:hyperlink w:anchor="E_Summary_Encounter_HV_V2">
              <w:r w:rsidR="00724124">
                <w:rPr>
                  <w:rStyle w:val="HyperlinkText9pt"/>
                </w:rPr>
                <w:t>Summary Encounter (HV) (V2)</w:t>
              </w:r>
            </w:hyperlink>
          </w:p>
        </w:tc>
        <w:tc>
          <w:tcPr>
            <w:tcW w:w="360" w:type="dxa"/>
          </w:tcPr>
          <w:p w14:paraId="751AFD7C" w14:textId="77777777" w:rsidR="003F3A73" w:rsidRDefault="00724124">
            <w:pPr>
              <w:pStyle w:val="TableText"/>
            </w:pPr>
            <w:r>
              <w:t>entry</w:t>
            </w:r>
          </w:p>
        </w:tc>
        <w:tc>
          <w:tcPr>
            <w:tcW w:w="360" w:type="dxa"/>
          </w:tcPr>
          <w:p w14:paraId="277B6AB2" w14:textId="77777777" w:rsidR="003F3A73" w:rsidRDefault="00724124">
            <w:pPr>
              <w:pStyle w:val="TableText"/>
            </w:pPr>
            <w:r>
              <w:t>urn:hl7ii:2.16.840.1.113883.10.20.5.6.234:2016-08-01</w:t>
            </w:r>
          </w:p>
        </w:tc>
      </w:tr>
    </w:tbl>
    <w:p w14:paraId="05FBB768" w14:textId="77777777" w:rsidR="003F3A73" w:rsidRDefault="003F3A73">
      <w:pPr>
        <w:pStyle w:val="BodyText"/>
      </w:pPr>
    </w:p>
    <w:p w14:paraId="24B7C1B6" w14:textId="259CDD8C" w:rsidR="003F3A73" w:rsidRDefault="00724124">
      <w:pPr>
        <w:pStyle w:val="Caption"/>
      </w:pPr>
      <w:bookmarkStart w:id="715" w:name="_Toc26179348"/>
      <w:r>
        <w:lastRenderedPageBreak/>
        <w:t xml:space="preserve">Table </w:t>
      </w:r>
      <w:r>
        <w:fldChar w:fldCharType="begin"/>
      </w:r>
      <w:r>
        <w:instrText>SEQ Table \* ARABIC</w:instrText>
      </w:r>
      <w:r>
        <w:fldChar w:fldCharType="separate"/>
      </w:r>
      <w:r>
        <w:t>66</w:t>
      </w:r>
      <w:r>
        <w:fldChar w:fldCharType="end"/>
      </w:r>
      <w:r>
        <w:t>: Template Containments</w:t>
      </w:r>
      <w:bookmarkEnd w:id="7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3F3A73" w14:paraId="02357C0A" w14:textId="77777777">
        <w:trPr>
          <w:cantSplit/>
          <w:tblHeader/>
          <w:jc w:val="center"/>
        </w:trPr>
        <w:tc>
          <w:tcPr>
            <w:tcW w:w="360" w:type="dxa"/>
            <w:shd w:val="clear" w:color="auto" w:fill="E6E6E6"/>
          </w:tcPr>
          <w:p w14:paraId="388F2E0C" w14:textId="77777777" w:rsidR="003F3A73" w:rsidRDefault="00724124">
            <w:pPr>
              <w:pStyle w:val="TableHead"/>
            </w:pPr>
            <w:r>
              <w:t>Template Title</w:t>
            </w:r>
          </w:p>
        </w:tc>
        <w:tc>
          <w:tcPr>
            <w:tcW w:w="360" w:type="dxa"/>
            <w:shd w:val="clear" w:color="auto" w:fill="E6E6E6"/>
          </w:tcPr>
          <w:p w14:paraId="67E64E69" w14:textId="77777777" w:rsidR="003F3A73" w:rsidRDefault="00724124">
            <w:pPr>
              <w:pStyle w:val="TableHead"/>
            </w:pPr>
            <w:r>
              <w:t>Template Type</w:t>
            </w:r>
          </w:p>
        </w:tc>
        <w:tc>
          <w:tcPr>
            <w:tcW w:w="360" w:type="dxa"/>
            <w:shd w:val="clear" w:color="auto" w:fill="E6E6E6"/>
          </w:tcPr>
          <w:p w14:paraId="095AFA00" w14:textId="77777777" w:rsidR="003F3A73" w:rsidRDefault="00724124">
            <w:pPr>
              <w:pStyle w:val="TableHead"/>
            </w:pPr>
            <w:r>
              <w:t>templateId</w:t>
            </w:r>
          </w:p>
        </w:tc>
      </w:tr>
      <w:tr w:rsidR="003F3A73" w14:paraId="1342D51B" w14:textId="77777777">
        <w:trPr>
          <w:jc w:val="center"/>
        </w:trPr>
        <w:tc>
          <w:tcPr>
            <w:tcW w:w="360" w:type="dxa"/>
          </w:tcPr>
          <w:p w14:paraId="58E43B49" w14:textId="58E63FB9" w:rsidR="003F3A73" w:rsidRDefault="00185366">
            <w:pPr>
              <w:pStyle w:val="TableText"/>
            </w:pPr>
            <w:hyperlink w:anchor="D_HAI_Population_Summary_Report_Generic">
              <w:r w:rsidR="00724124">
                <w:rPr>
                  <w:rStyle w:val="HyperlinkText9pt"/>
                </w:rPr>
                <w:t>HAI Population Summary Report Generic Constraints</w:t>
              </w:r>
            </w:hyperlink>
          </w:p>
        </w:tc>
        <w:tc>
          <w:tcPr>
            <w:tcW w:w="360" w:type="dxa"/>
          </w:tcPr>
          <w:p w14:paraId="46C34D71" w14:textId="77777777" w:rsidR="003F3A73" w:rsidRDefault="00724124">
            <w:pPr>
              <w:pStyle w:val="TableText"/>
            </w:pPr>
            <w:r>
              <w:t>document</w:t>
            </w:r>
          </w:p>
        </w:tc>
        <w:tc>
          <w:tcPr>
            <w:tcW w:w="360" w:type="dxa"/>
          </w:tcPr>
          <w:p w14:paraId="4D7EC470" w14:textId="77777777" w:rsidR="003F3A73" w:rsidRDefault="00724124">
            <w:pPr>
              <w:pStyle w:val="TableText"/>
            </w:pPr>
            <w:r>
              <w:t>urn:oid:2.16.840.1.113883.10.20.5.4.28</w:t>
            </w:r>
          </w:p>
        </w:tc>
      </w:tr>
      <w:tr w:rsidR="003F3A73" w14:paraId="7CA5C7E6" w14:textId="77777777">
        <w:trPr>
          <w:jc w:val="center"/>
        </w:trPr>
        <w:tc>
          <w:tcPr>
            <w:tcW w:w="360" w:type="dxa"/>
          </w:tcPr>
          <w:p w14:paraId="05F62D2D" w14:textId="1427747A" w:rsidR="003F3A73" w:rsidRDefault="00185366">
            <w:pPr>
              <w:pStyle w:val="TableText"/>
            </w:pPr>
            <w:hyperlink w:anchor="D_Healthcare_Associated_Infection_Repor">
              <w:r w:rsidR="00724124">
                <w:rPr>
                  <w:rStyle w:val="HyperlinkText9pt"/>
                </w:rPr>
                <w:t>Healthcare Associated Infection Report</w:t>
              </w:r>
            </w:hyperlink>
          </w:p>
        </w:tc>
        <w:tc>
          <w:tcPr>
            <w:tcW w:w="360" w:type="dxa"/>
          </w:tcPr>
          <w:p w14:paraId="502FCBF2" w14:textId="77777777" w:rsidR="003F3A73" w:rsidRDefault="00724124">
            <w:pPr>
              <w:pStyle w:val="TableText"/>
            </w:pPr>
            <w:r>
              <w:t>document</w:t>
            </w:r>
          </w:p>
        </w:tc>
        <w:tc>
          <w:tcPr>
            <w:tcW w:w="360" w:type="dxa"/>
          </w:tcPr>
          <w:p w14:paraId="54AFF062" w14:textId="77777777" w:rsidR="003F3A73" w:rsidRDefault="00724124">
            <w:pPr>
              <w:pStyle w:val="TableText"/>
            </w:pPr>
            <w:r>
              <w:t>urn:oid:2.16.840.1.113883.10.20.5.4.25</w:t>
            </w:r>
          </w:p>
        </w:tc>
      </w:tr>
      <w:tr w:rsidR="003F3A73" w14:paraId="7D68D2ED" w14:textId="77777777">
        <w:trPr>
          <w:jc w:val="center"/>
        </w:trPr>
        <w:tc>
          <w:tcPr>
            <w:tcW w:w="360" w:type="dxa"/>
          </w:tcPr>
          <w:p w14:paraId="7EF2BCC2" w14:textId="48AC1EBF" w:rsidR="003F3A73" w:rsidRDefault="00185366">
            <w:pPr>
              <w:pStyle w:val="TableText"/>
            </w:pPr>
            <w:hyperlink w:anchor="D_Hemovigilance_HV_Summary_Report_V2">
              <w:r w:rsidR="00724124">
                <w:rPr>
                  <w:rStyle w:val="HyperlinkText9pt"/>
                </w:rPr>
                <w:t>Hemovigilance (HV) Summary Report (V2)</w:t>
              </w:r>
            </w:hyperlink>
          </w:p>
        </w:tc>
        <w:tc>
          <w:tcPr>
            <w:tcW w:w="360" w:type="dxa"/>
          </w:tcPr>
          <w:p w14:paraId="41406892" w14:textId="77777777" w:rsidR="003F3A73" w:rsidRDefault="00724124">
            <w:pPr>
              <w:pStyle w:val="TableText"/>
            </w:pPr>
            <w:r>
              <w:t>document</w:t>
            </w:r>
          </w:p>
        </w:tc>
        <w:tc>
          <w:tcPr>
            <w:tcW w:w="360" w:type="dxa"/>
          </w:tcPr>
          <w:p w14:paraId="5EF879E3" w14:textId="77777777" w:rsidR="003F3A73" w:rsidRDefault="00724124">
            <w:pPr>
              <w:pStyle w:val="TableText"/>
            </w:pPr>
            <w:r>
              <w:t>urn:hl7ii:2.16.840.1.113883.10.20.5.49:2016-08-01</w:t>
            </w:r>
          </w:p>
        </w:tc>
      </w:tr>
      <w:tr w:rsidR="003F3A73" w14:paraId="5DCF686C" w14:textId="77777777">
        <w:trPr>
          <w:jc w:val="center"/>
        </w:trPr>
        <w:tc>
          <w:tcPr>
            <w:tcW w:w="360" w:type="dxa"/>
          </w:tcPr>
          <w:p w14:paraId="3970C9A8" w14:textId="0E246898" w:rsidR="003F3A73" w:rsidRDefault="00185366">
            <w:pPr>
              <w:pStyle w:val="TableText"/>
              <w:ind w:left="144"/>
            </w:pPr>
            <w:hyperlink w:anchor="S_Summary_Data_Section_HV_V2">
              <w:r w:rsidR="00724124">
                <w:rPr>
                  <w:rStyle w:val="HyperlinkText9pt"/>
                </w:rPr>
                <w:t>Summary Data Section (HV) (V2)</w:t>
              </w:r>
            </w:hyperlink>
          </w:p>
        </w:tc>
        <w:tc>
          <w:tcPr>
            <w:tcW w:w="360" w:type="dxa"/>
          </w:tcPr>
          <w:p w14:paraId="36F4F9BD" w14:textId="77777777" w:rsidR="003F3A73" w:rsidRDefault="00724124">
            <w:pPr>
              <w:pStyle w:val="TableText"/>
            </w:pPr>
            <w:r>
              <w:t>section</w:t>
            </w:r>
          </w:p>
        </w:tc>
        <w:tc>
          <w:tcPr>
            <w:tcW w:w="360" w:type="dxa"/>
          </w:tcPr>
          <w:p w14:paraId="6F1D9AFA" w14:textId="77777777" w:rsidR="003F3A73" w:rsidRDefault="00724124">
            <w:pPr>
              <w:pStyle w:val="TableText"/>
            </w:pPr>
            <w:r>
              <w:t>urn:hl7ii:2.16.840.1.113883.10.20.5.5.57:2016-08-01</w:t>
            </w:r>
          </w:p>
        </w:tc>
      </w:tr>
      <w:tr w:rsidR="003F3A73" w14:paraId="2BF5CB97" w14:textId="77777777">
        <w:trPr>
          <w:jc w:val="center"/>
        </w:trPr>
        <w:tc>
          <w:tcPr>
            <w:tcW w:w="360" w:type="dxa"/>
          </w:tcPr>
          <w:p w14:paraId="78E5DDF5" w14:textId="25CD5594" w:rsidR="003F3A73" w:rsidRDefault="00185366">
            <w:pPr>
              <w:pStyle w:val="TableText"/>
              <w:ind w:left="288"/>
            </w:pPr>
            <w:hyperlink w:anchor="E_No_Hemovigilance_Adverse_Reactions_Re">
              <w:r w:rsidR="00724124">
                <w:rPr>
                  <w:rStyle w:val="HyperlinkText9pt"/>
                </w:rPr>
                <w:t>No Hemovigilance Adverse Reactions Reported This Month Observation</w:t>
              </w:r>
            </w:hyperlink>
          </w:p>
        </w:tc>
        <w:tc>
          <w:tcPr>
            <w:tcW w:w="360" w:type="dxa"/>
          </w:tcPr>
          <w:p w14:paraId="25810155" w14:textId="77777777" w:rsidR="003F3A73" w:rsidRDefault="00724124">
            <w:pPr>
              <w:pStyle w:val="TableText"/>
            </w:pPr>
            <w:r>
              <w:t>entry</w:t>
            </w:r>
          </w:p>
        </w:tc>
        <w:tc>
          <w:tcPr>
            <w:tcW w:w="360" w:type="dxa"/>
          </w:tcPr>
          <w:p w14:paraId="611CE122" w14:textId="77777777" w:rsidR="003F3A73" w:rsidRDefault="00724124">
            <w:pPr>
              <w:pStyle w:val="TableText"/>
            </w:pPr>
            <w:r>
              <w:t>urn:hl7ii:2.16.840.1.113883.10.20.5.6.232:2015-10-01</w:t>
            </w:r>
          </w:p>
        </w:tc>
      </w:tr>
      <w:tr w:rsidR="003F3A73" w14:paraId="4423E58D" w14:textId="77777777">
        <w:trPr>
          <w:jc w:val="center"/>
        </w:trPr>
        <w:tc>
          <w:tcPr>
            <w:tcW w:w="360" w:type="dxa"/>
          </w:tcPr>
          <w:p w14:paraId="0F902B76" w14:textId="5158D7BF" w:rsidR="003F3A73" w:rsidRDefault="00185366">
            <w:pPr>
              <w:pStyle w:val="TableText"/>
              <w:ind w:left="288"/>
            </w:pPr>
            <w:hyperlink w:anchor="E_No_Hemovigilance_Incidents_Reported_T">
              <w:r w:rsidR="00724124">
                <w:rPr>
                  <w:rStyle w:val="HyperlinkText9pt"/>
                </w:rPr>
                <w:t>No Hemovigilance Incidents Reported This Month Observation</w:t>
              </w:r>
            </w:hyperlink>
          </w:p>
        </w:tc>
        <w:tc>
          <w:tcPr>
            <w:tcW w:w="360" w:type="dxa"/>
          </w:tcPr>
          <w:p w14:paraId="28E00BE9" w14:textId="77777777" w:rsidR="003F3A73" w:rsidRDefault="00724124">
            <w:pPr>
              <w:pStyle w:val="TableText"/>
            </w:pPr>
            <w:r>
              <w:t>entry</w:t>
            </w:r>
          </w:p>
        </w:tc>
        <w:tc>
          <w:tcPr>
            <w:tcW w:w="360" w:type="dxa"/>
          </w:tcPr>
          <w:p w14:paraId="3635AC68" w14:textId="77777777" w:rsidR="003F3A73" w:rsidRDefault="00724124">
            <w:pPr>
              <w:pStyle w:val="TableText"/>
            </w:pPr>
            <w:r>
              <w:t>urn:hl7ii:2.16.840.1.113883.10.20.5.6.233:2015-10-01</w:t>
            </w:r>
          </w:p>
        </w:tc>
      </w:tr>
      <w:tr w:rsidR="003F3A73" w14:paraId="47F07F9E" w14:textId="77777777">
        <w:trPr>
          <w:jc w:val="center"/>
        </w:trPr>
        <w:tc>
          <w:tcPr>
            <w:tcW w:w="360" w:type="dxa"/>
          </w:tcPr>
          <w:p w14:paraId="302A2EE9" w14:textId="58599114" w:rsidR="003F3A73" w:rsidRDefault="00185366">
            <w:pPr>
              <w:pStyle w:val="TableText"/>
              <w:ind w:left="288"/>
            </w:pPr>
            <w:hyperlink w:anchor="E_Summary_Encounter_HV_V2">
              <w:r w:rsidR="00724124">
                <w:rPr>
                  <w:rStyle w:val="HyperlinkText9pt"/>
                </w:rPr>
                <w:t>Summary Encounter (HV) (V2)</w:t>
              </w:r>
            </w:hyperlink>
          </w:p>
        </w:tc>
        <w:tc>
          <w:tcPr>
            <w:tcW w:w="360" w:type="dxa"/>
          </w:tcPr>
          <w:p w14:paraId="5D566E92" w14:textId="77777777" w:rsidR="003F3A73" w:rsidRDefault="00724124">
            <w:pPr>
              <w:pStyle w:val="TableText"/>
            </w:pPr>
            <w:r>
              <w:t>entry</w:t>
            </w:r>
          </w:p>
        </w:tc>
        <w:tc>
          <w:tcPr>
            <w:tcW w:w="360" w:type="dxa"/>
          </w:tcPr>
          <w:p w14:paraId="57DCAD48" w14:textId="77777777" w:rsidR="003F3A73" w:rsidRDefault="00724124">
            <w:pPr>
              <w:pStyle w:val="TableText"/>
            </w:pPr>
            <w:r>
              <w:t>urn:hl7ii:2.16.840.1.113883.10.20.5.6.234:2016-08-01</w:t>
            </w:r>
          </w:p>
        </w:tc>
      </w:tr>
      <w:tr w:rsidR="003F3A73" w14:paraId="0D5265CD" w14:textId="77777777">
        <w:trPr>
          <w:jc w:val="center"/>
        </w:trPr>
        <w:tc>
          <w:tcPr>
            <w:tcW w:w="360" w:type="dxa"/>
          </w:tcPr>
          <w:p w14:paraId="705CAFC8" w14:textId="7F1F8C2C" w:rsidR="003F3A73" w:rsidRDefault="00185366">
            <w:pPr>
              <w:pStyle w:val="TableText"/>
              <w:ind w:left="432"/>
            </w:pPr>
            <w:hyperlink w:anchor="E_Summary_Data_Observation_HV">
              <w:r w:rsidR="00724124">
                <w:rPr>
                  <w:rStyle w:val="HyperlinkText9pt"/>
                </w:rPr>
                <w:t>Summary Data Observation (HV)</w:t>
              </w:r>
            </w:hyperlink>
          </w:p>
        </w:tc>
        <w:tc>
          <w:tcPr>
            <w:tcW w:w="360" w:type="dxa"/>
          </w:tcPr>
          <w:p w14:paraId="2ED06E43" w14:textId="77777777" w:rsidR="003F3A73" w:rsidRDefault="00724124">
            <w:pPr>
              <w:pStyle w:val="TableText"/>
            </w:pPr>
            <w:r>
              <w:t>entry</w:t>
            </w:r>
          </w:p>
        </w:tc>
        <w:tc>
          <w:tcPr>
            <w:tcW w:w="360" w:type="dxa"/>
          </w:tcPr>
          <w:p w14:paraId="0D22DBAE" w14:textId="77777777" w:rsidR="003F3A73" w:rsidRDefault="00724124">
            <w:pPr>
              <w:pStyle w:val="TableText"/>
            </w:pPr>
            <w:r>
              <w:t>urn:hl7ii:2.16.840.1.113883.10.20.5.6.235:2015-10-01</w:t>
            </w:r>
          </w:p>
        </w:tc>
      </w:tr>
      <w:tr w:rsidR="003F3A73" w14:paraId="401AF3B8" w14:textId="77777777">
        <w:trPr>
          <w:jc w:val="center"/>
        </w:trPr>
        <w:tc>
          <w:tcPr>
            <w:tcW w:w="360" w:type="dxa"/>
          </w:tcPr>
          <w:p w14:paraId="2D1816CE" w14:textId="78516100" w:rsidR="003F3A73" w:rsidRDefault="00185366">
            <w:pPr>
              <w:pStyle w:val="TableText"/>
              <w:ind w:left="432"/>
            </w:pPr>
            <w:hyperlink w:anchor="E_Facility_Transfuses_Blood_Products_Tr">
              <w:r w:rsidR="00724124">
                <w:rPr>
                  <w:rStyle w:val="HyperlinkText9pt"/>
                </w:rPr>
                <w:t>Facility Transfuses Blood Products Treated with Pathogen Reduction Technology Observation (V2)</w:t>
              </w:r>
            </w:hyperlink>
          </w:p>
        </w:tc>
        <w:tc>
          <w:tcPr>
            <w:tcW w:w="360" w:type="dxa"/>
          </w:tcPr>
          <w:p w14:paraId="102FB28F" w14:textId="77777777" w:rsidR="003F3A73" w:rsidRDefault="00724124">
            <w:pPr>
              <w:pStyle w:val="TableText"/>
            </w:pPr>
            <w:r>
              <w:t>entry</w:t>
            </w:r>
          </w:p>
        </w:tc>
        <w:tc>
          <w:tcPr>
            <w:tcW w:w="360" w:type="dxa"/>
          </w:tcPr>
          <w:p w14:paraId="10E1C3A3" w14:textId="77777777" w:rsidR="003F3A73" w:rsidRDefault="00724124">
            <w:pPr>
              <w:pStyle w:val="TableText"/>
            </w:pPr>
            <w:r>
              <w:t>urn:hl7ii:2.16.840.1.113883.10.20.5.6.236:2016-08-01</w:t>
            </w:r>
          </w:p>
        </w:tc>
      </w:tr>
      <w:tr w:rsidR="003F3A73" w14:paraId="575426A5" w14:textId="77777777">
        <w:trPr>
          <w:jc w:val="center"/>
        </w:trPr>
        <w:tc>
          <w:tcPr>
            <w:tcW w:w="360" w:type="dxa"/>
          </w:tcPr>
          <w:p w14:paraId="6504B9D3" w14:textId="6503484A" w:rsidR="003F3A73" w:rsidRDefault="00185366">
            <w:pPr>
              <w:pStyle w:val="TableText"/>
              <w:ind w:left="432"/>
            </w:pPr>
            <w:hyperlink w:anchor="E_Blood_Product_Usage_Summary_Observati">
              <w:r w:rsidR="00724124">
                <w:rPr>
                  <w:rStyle w:val="HyperlinkText9pt"/>
                </w:rPr>
                <w:t>Blood Product Usage Summary Observation (V2)</w:t>
              </w:r>
            </w:hyperlink>
          </w:p>
        </w:tc>
        <w:tc>
          <w:tcPr>
            <w:tcW w:w="360" w:type="dxa"/>
          </w:tcPr>
          <w:p w14:paraId="0159C7A5" w14:textId="77777777" w:rsidR="003F3A73" w:rsidRDefault="00724124">
            <w:pPr>
              <w:pStyle w:val="TableText"/>
            </w:pPr>
            <w:r>
              <w:t>entry</w:t>
            </w:r>
          </w:p>
        </w:tc>
        <w:tc>
          <w:tcPr>
            <w:tcW w:w="360" w:type="dxa"/>
          </w:tcPr>
          <w:p w14:paraId="6C4CBF4F" w14:textId="77777777" w:rsidR="003F3A73" w:rsidRDefault="00724124">
            <w:pPr>
              <w:pStyle w:val="TableText"/>
            </w:pPr>
            <w:r>
              <w:t>urn:hl7ii:2.16.840.1.113883.10.20.5.6.237:2016-08-01</w:t>
            </w:r>
          </w:p>
        </w:tc>
      </w:tr>
      <w:tr w:rsidR="003F3A73" w14:paraId="7C338EAE" w14:textId="77777777">
        <w:trPr>
          <w:jc w:val="center"/>
        </w:trPr>
        <w:tc>
          <w:tcPr>
            <w:tcW w:w="360" w:type="dxa"/>
          </w:tcPr>
          <w:p w14:paraId="525B715D" w14:textId="49F9327F" w:rsidR="003F3A73" w:rsidRDefault="00185366">
            <w:pPr>
              <w:pStyle w:val="TableText"/>
              <w:ind w:left="576"/>
            </w:pPr>
            <w:hyperlink w:anchor="E_ISBT_Product_Code_Summary_ObsV2">
              <w:r w:rsidR="00724124">
                <w:rPr>
                  <w:rStyle w:val="HyperlinkText9pt"/>
                </w:rPr>
                <w:t>ISBT Product Code Summary Observation (V2)</w:t>
              </w:r>
            </w:hyperlink>
          </w:p>
        </w:tc>
        <w:tc>
          <w:tcPr>
            <w:tcW w:w="360" w:type="dxa"/>
          </w:tcPr>
          <w:p w14:paraId="1918EC6E" w14:textId="77777777" w:rsidR="003F3A73" w:rsidRDefault="00724124">
            <w:pPr>
              <w:pStyle w:val="TableText"/>
            </w:pPr>
            <w:r>
              <w:t>entry</w:t>
            </w:r>
          </w:p>
        </w:tc>
        <w:tc>
          <w:tcPr>
            <w:tcW w:w="360" w:type="dxa"/>
          </w:tcPr>
          <w:p w14:paraId="6C330429" w14:textId="77777777" w:rsidR="003F3A73" w:rsidRDefault="00724124">
            <w:pPr>
              <w:pStyle w:val="TableText"/>
            </w:pPr>
            <w:r>
              <w:t>urn:hl7ii:2.16.840.1.113883.10.20.5.6.238:2016-08-01</w:t>
            </w:r>
          </w:p>
        </w:tc>
      </w:tr>
      <w:tr w:rsidR="003F3A73" w14:paraId="259ED4B6" w14:textId="77777777">
        <w:trPr>
          <w:jc w:val="center"/>
        </w:trPr>
        <w:tc>
          <w:tcPr>
            <w:tcW w:w="360" w:type="dxa"/>
          </w:tcPr>
          <w:p w14:paraId="60F597BA" w14:textId="78131663" w:rsidR="003F3A73" w:rsidRDefault="00185366">
            <w:pPr>
              <w:pStyle w:val="TableText"/>
              <w:ind w:left="432"/>
            </w:pPr>
            <w:hyperlink w:anchor="E_Pathogen_Reduced_Apheresis_Platelet_U">
              <w:r w:rsidR="00724124">
                <w:rPr>
                  <w:rStyle w:val="HyperlinkText9pt"/>
                </w:rPr>
                <w:t>Pathogen Reduced Apheresis Platelet Usage Summary Observation</w:t>
              </w:r>
            </w:hyperlink>
          </w:p>
        </w:tc>
        <w:tc>
          <w:tcPr>
            <w:tcW w:w="360" w:type="dxa"/>
          </w:tcPr>
          <w:p w14:paraId="48CAB7C6" w14:textId="77777777" w:rsidR="003F3A73" w:rsidRDefault="00724124">
            <w:pPr>
              <w:pStyle w:val="TableText"/>
            </w:pPr>
            <w:r>
              <w:t>entry</w:t>
            </w:r>
          </w:p>
        </w:tc>
        <w:tc>
          <w:tcPr>
            <w:tcW w:w="360" w:type="dxa"/>
          </w:tcPr>
          <w:p w14:paraId="23F914C7" w14:textId="77777777" w:rsidR="003F3A73" w:rsidRDefault="00724124">
            <w:pPr>
              <w:pStyle w:val="TableText"/>
            </w:pPr>
            <w:r>
              <w:t>urn:hl7ii:2.16.840.1.113883.10.20.5.6.240:2016-08-01</w:t>
            </w:r>
          </w:p>
        </w:tc>
      </w:tr>
      <w:tr w:rsidR="003F3A73" w14:paraId="15001F68" w14:textId="77777777">
        <w:trPr>
          <w:jc w:val="center"/>
        </w:trPr>
        <w:tc>
          <w:tcPr>
            <w:tcW w:w="360" w:type="dxa"/>
          </w:tcPr>
          <w:p w14:paraId="5953095B" w14:textId="0F4ED585" w:rsidR="003F3A73" w:rsidRDefault="00185366">
            <w:pPr>
              <w:pStyle w:val="TableText"/>
              <w:ind w:left="576"/>
            </w:pPr>
            <w:hyperlink w:anchor="E_ISBT_Product_Code_Summary_ObsV2">
              <w:r w:rsidR="00724124">
                <w:rPr>
                  <w:rStyle w:val="HyperlinkText9pt"/>
                </w:rPr>
                <w:t>ISBT Product Code Summary Observation (V2)</w:t>
              </w:r>
            </w:hyperlink>
          </w:p>
        </w:tc>
        <w:tc>
          <w:tcPr>
            <w:tcW w:w="360" w:type="dxa"/>
          </w:tcPr>
          <w:p w14:paraId="619ACD96" w14:textId="77777777" w:rsidR="003F3A73" w:rsidRDefault="00724124">
            <w:pPr>
              <w:pStyle w:val="TableText"/>
            </w:pPr>
            <w:r>
              <w:t>entry</w:t>
            </w:r>
          </w:p>
        </w:tc>
        <w:tc>
          <w:tcPr>
            <w:tcW w:w="360" w:type="dxa"/>
          </w:tcPr>
          <w:p w14:paraId="0ACDD20E" w14:textId="77777777" w:rsidR="003F3A73" w:rsidRDefault="00724124">
            <w:pPr>
              <w:pStyle w:val="TableText"/>
            </w:pPr>
            <w:r>
              <w:t>urn:hl7ii:2.16.840.1.113883.10.20.5.6.238:2016-08-01</w:t>
            </w:r>
          </w:p>
        </w:tc>
      </w:tr>
      <w:tr w:rsidR="003F3A73" w14:paraId="769DEFCC" w14:textId="77777777">
        <w:trPr>
          <w:jc w:val="center"/>
        </w:trPr>
        <w:tc>
          <w:tcPr>
            <w:tcW w:w="360" w:type="dxa"/>
          </w:tcPr>
          <w:p w14:paraId="40C194B9" w14:textId="5E62050A" w:rsidR="003F3A73" w:rsidRDefault="00185366">
            <w:pPr>
              <w:pStyle w:val="TableText"/>
            </w:pPr>
            <w:hyperlink w:anchor="S_HAI_Section_Generic_Constraints">
              <w:r w:rsidR="00724124">
                <w:rPr>
                  <w:rStyle w:val="HyperlinkText9pt"/>
                </w:rPr>
                <w:t>HAI Section Generic Constraints</w:t>
              </w:r>
            </w:hyperlink>
          </w:p>
        </w:tc>
        <w:tc>
          <w:tcPr>
            <w:tcW w:w="360" w:type="dxa"/>
          </w:tcPr>
          <w:p w14:paraId="5D736308" w14:textId="77777777" w:rsidR="003F3A73" w:rsidRDefault="00724124">
            <w:pPr>
              <w:pStyle w:val="TableText"/>
            </w:pPr>
            <w:r>
              <w:t>section</w:t>
            </w:r>
          </w:p>
        </w:tc>
        <w:tc>
          <w:tcPr>
            <w:tcW w:w="360" w:type="dxa"/>
          </w:tcPr>
          <w:p w14:paraId="2EAB2457" w14:textId="77777777" w:rsidR="003F3A73" w:rsidRDefault="00724124">
            <w:pPr>
              <w:pStyle w:val="TableText"/>
            </w:pPr>
            <w:r>
              <w:t>urn:oid:2.16.840.1.113883.10.20.5.4.26</w:t>
            </w:r>
          </w:p>
        </w:tc>
      </w:tr>
    </w:tbl>
    <w:p w14:paraId="24056F47" w14:textId="77777777" w:rsidR="003F3A73" w:rsidRDefault="003F3A73">
      <w:pPr>
        <w:pStyle w:val="BodyText"/>
      </w:pPr>
    </w:p>
    <w:p w14:paraId="7F8ACE88" w14:textId="77777777" w:rsidR="003F3A73" w:rsidRDefault="00724124">
      <w:pPr>
        <w:pStyle w:val="Heading1"/>
      </w:pPr>
      <w:bookmarkStart w:id="716" w:name="_Toc26179249"/>
      <w:r>
        <w:lastRenderedPageBreak/>
        <w:t>Value Sets In This Guide</w:t>
      </w:r>
      <w:bookmarkEnd w:id="716"/>
    </w:p>
    <w:p w14:paraId="0B222C26" w14:textId="77AA4941" w:rsidR="003F3A73" w:rsidRDefault="00724124">
      <w:pPr>
        <w:pStyle w:val="Caption"/>
      </w:pPr>
      <w:bookmarkStart w:id="717" w:name="_Toc26179349"/>
      <w:r>
        <w:t xml:space="preserve">Table </w:t>
      </w:r>
      <w:r>
        <w:fldChar w:fldCharType="begin"/>
      </w:r>
      <w:r>
        <w:instrText>SEQ Table \* ARABIC</w:instrText>
      </w:r>
      <w:r>
        <w:fldChar w:fldCharType="separate"/>
      </w:r>
      <w:r>
        <w:t>67</w:t>
      </w:r>
      <w:r>
        <w:fldChar w:fldCharType="end"/>
      </w:r>
      <w:r>
        <w:t>: Value Sets</w:t>
      </w:r>
      <w:bookmarkEnd w:id="7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3F3A73" w14:paraId="6D9B6214" w14:textId="77777777">
        <w:trPr>
          <w:cantSplit/>
          <w:tblHeader/>
          <w:jc w:val="center"/>
        </w:trPr>
        <w:tc>
          <w:tcPr>
            <w:tcW w:w="360" w:type="dxa"/>
            <w:shd w:val="clear" w:color="auto" w:fill="E6E6E6"/>
          </w:tcPr>
          <w:p w14:paraId="39046148" w14:textId="77777777" w:rsidR="003F3A73" w:rsidRDefault="00724124">
            <w:pPr>
              <w:pStyle w:val="TableHead"/>
            </w:pPr>
            <w:r>
              <w:lastRenderedPageBreak/>
              <w:t>Name</w:t>
            </w:r>
          </w:p>
        </w:tc>
        <w:tc>
          <w:tcPr>
            <w:tcW w:w="360" w:type="dxa"/>
            <w:shd w:val="clear" w:color="auto" w:fill="E6E6E6"/>
          </w:tcPr>
          <w:p w14:paraId="7814D8D3" w14:textId="77777777" w:rsidR="003F3A73" w:rsidRDefault="00724124">
            <w:pPr>
              <w:pStyle w:val="TableHead"/>
            </w:pPr>
            <w:r>
              <w:t>OID</w:t>
            </w:r>
          </w:p>
        </w:tc>
        <w:tc>
          <w:tcPr>
            <w:tcW w:w="360" w:type="dxa"/>
            <w:shd w:val="clear" w:color="auto" w:fill="E6E6E6"/>
          </w:tcPr>
          <w:p w14:paraId="52CF1667" w14:textId="77777777" w:rsidR="003F3A73" w:rsidRDefault="00724124">
            <w:pPr>
              <w:pStyle w:val="TableHead"/>
            </w:pPr>
            <w:r>
              <w:t>URL</w:t>
            </w:r>
          </w:p>
        </w:tc>
      </w:tr>
      <w:tr w:rsidR="003F3A73" w14:paraId="13F5178E" w14:textId="77777777">
        <w:trPr>
          <w:jc w:val="center"/>
        </w:trPr>
        <w:tc>
          <w:tcPr>
            <w:tcW w:w="360" w:type="dxa"/>
          </w:tcPr>
          <w:p w14:paraId="7D0E9259" w14:textId="1361E02D" w:rsidR="003F3A73" w:rsidRDefault="00185366">
            <w:pPr>
              <w:pStyle w:val="TableText"/>
            </w:pPr>
            <w:hyperlink w:anchor="Codes_for_Hemovigilance_HV_Summary_Data">
              <w:r w:rsidR="00724124">
                <w:rPr>
                  <w:rStyle w:val="HyperlinkText9pt"/>
                </w:rPr>
                <w:t>Codes for Hemovigilance (HV) Summary Data</w:t>
              </w:r>
            </w:hyperlink>
          </w:p>
        </w:tc>
        <w:tc>
          <w:tcPr>
            <w:tcW w:w="360" w:type="dxa"/>
          </w:tcPr>
          <w:p w14:paraId="33114E8D" w14:textId="77777777" w:rsidR="003F3A73" w:rsidRDefault="00724124">
            <w:pPr>
              <w:pStyle w:val="TableText"/>
            </w:pPr>
            <w:r>
              <w:t>urn:oid:2.16.840.1.113883.10.20.5.9.11</w:t>
            </w:r>
          </w:p>
        </w:tc>
        <w:tc>
          <w:tcPr>
            <w:tcW w:w="360" w:type="dxa"/>
          </w:tcPr>
          <w:p w14:paraId="39FF588E" w14:textId="77777777" w:rsidR="003F3A73" w:rsidRDefault="00724124">
            <w:pPr>
              <w:pStyle w:val="TableText"/>
            </w:pPr>
            <w:r>
              <w:t>N/A</w:t>
            </w:r>
          </w:p>
        </w:tc>
      </w:tr>
      <w:tr w:rsidR="003F3A73" w14:paraId="7F13E375" w14:textId="77777777">
        <w:trPr>
          <w:jc w:val="center"/>
        </w:trPr>
        <w:tc>
          <w:tcPr>
            <w:tcW w:w="360" w:type="dxa"/>
          </w:tcPr>
          <w:p w14:paraId="3C955F81" w14:textId="2CE1D2A6" w:rsidR="003F3A73" w:rsidRDefault="00185366">
            <w:pPr>
              <w:pStyle w:val="TableText"/>
            </w:pPr>
            <w:hyperlink w:anchor="NHSN_Cryoprecipitate_24">
              <w:r w:rsidR="00724124">
                <w:rPr>
                  <w:rStyle w:val="HyperlinkText9pt"/>
                </w:rPr>
                <w:t>NHSN Cryoprecipitate (24)</w:t>
              </w:r>
            </w:hyperlink>
          </w:p>
        </w:tc>
        <w:tc>
          <w:tcPr>
            <w:tcW w:w="360" w:type="dxa"/>
          </w:tcPr>
          <w:p w14:paraId="497DA530" w14:textId="77777777" w:rsidR="003F3A73" w:rsidRDefault="00724124">
            <w:pPr>
              <w:pStyle w:val="TableText"/>
            </w:pPr>
            <w:r>
              <w:t>urn:oid:2.16.840.1.114222.4.11.7315</w:t>
            </w:r>
          </w:p>
        </w:tc>
        <w:tc>
          <w:tcPr>
            <w:tcW w:w="360" w:type="dxa"/>
          </w:tcPr>
          <w:p w14:paraId="74370DA8" w14:textId="77777777" w:rsidR="003F3A73" w:rsidRDefault="00724124">
            <w:pPr>
              <w:pStyle w:val="TableText"/>
            </w:pPr>
            <w:r>
              <w:t>N/A</w:t>
            </w:r>
          </w:p>
        </w:tc>
      </w:tr>
      <w:tr w:rsidR="003F3A73" w14:paraId="66555353" w14:textId="77777777">
        <w:trPr>
          <w:jc w:val="center"/>
        </w:trPr>
        <w:tc>
          <w:tcPr>
            <w:tcW w:w="360" w:type="dxa"/>
          </w:tcPr>
          <w:p w14:paraId="390A0268" w14:textId="6E5AFBE6" w:rsidR="003F3A73" w:rsidRDefault="00185366">
            <w:pPr>
              <w:pStyle w:val="TableText"/>
            </w:pPr>
            <w:hyperlink w:anchor="NHSN_CryoprecipitatePsoralenTreated_44">
              <w:r w:rsidR="00724124">
                <w:rPr>
                  <w:rStyle w:val="HyperlinkText9pt"/>
                </w:rPr>
                <w:t>NHSN Cryoprecipitate/Psoralen-Treated (44)</w:t>
              </w:r>
            </w:hyperlink>
          </w:p>
        </w:tc>
        <w:tc>
          <w:tcPr>
            <w:tcW w:w="360" w:type="dxa"/>
          </w:tcPr>
          <w:p w14:paraId="500B0FD8" w14:textId="77777777" w:rsidR="003F3A73" w:rsidRDefault="00724124">
            <w:pPr>
              <w:pStyle w:val="TableText"/>
            </w:pPr>
            <w:r>
              <w:t>urn:oid:2.16.840.1.114222.4.11.7502</w:t>
            </w:r>
          </w:p>
        </w:tc>
        <w:tc>
          <w:tcPr>
            <w:tcW w:w="360" w:type="dxa"/>
          </w:tcPr>
          <w:p w14:paraId="536BB6EC" w14:textId="77777777" w:rsidR="003F3A73" w:rsidRDefault="00724124">
            <w:pPr>
              <w:pStyle w:val="TableText"/>
            </w:pPr>
            <w:r>
              <w:t>N/A</w:t>
            </w:r>
          </w:p>
        </w:tc>
      </w:tr>
      <w:tr w:rsidR="003F3A73" w14:paraId="7E76F395" w14:textId="77777777">
        <w:trPr>
          <w:jc w:val="center"/>
        </w:trPr>
        <w:tc>
          <w:tcPr>
            <w:tcW w:w="360" w:type="dxa"/>
          </w:tcPr>
          <w:p w14:paraId="726A7DF4" w14:textId="337E9F57" w:rsidR="003F3A73" w:rsidRDefault="00185366">
            <w:pPr>
              <w:pStyle w:val="TableText"/>
            </w:pPr>
            <w:hyperlink w:anchor="NHSN_CryoprecipitateRiboflavinTreated_4">
              <w:r w:rsidR="00724124">
                <w:rPr>
                  <w:rStyle w:val="HyperlinkText9pt"/>
                </w:rPr>
                <w:t>NHSN Cryoprecipitate/Riboflavin-Treated (45)</w:t>
              </w:r>
            </w:hyperlink>
          </w:p>
        </w:tc>
        <w:tc>
          <w:tcPr>
            <w:tcW w:w="360" w:type="dxa"/>
          </w:tcPr>
          <w:p w14:paraId="7A6EDB92" w14:textId="77777777" w:rsidR="003F3A73" w:rsidRDefault="00724124">
            <w:pPr>
              <w:pStyle w:val="TableText"/>
            </w:pPr>
            <w:r>
              <w:t>urn:oid:2.16.840.1.114222.4.11.7503</w:t>
            </w:r>
          </w:p>
        </w:tc>
        <w:tc>
          <w:tcPr>
            <w:tcW w:w="360" w:type="dxa"/>
          </w:tcPr>
          <w:p w14:paraId="09EA5978" w14:textId="77777777" w:rsidR="003F3A73" w:rsidRDefault="00724124">
            <w:pPr>
              <w:pStyle w:val="TableText"/>
            </w:pPr>
            <w:r>
              <w:t>N/A</w:t>
            </w:r>
          </w:p>
        </w:tc>
      </w:tr>
      <w:tr w:rsidR="003F3A73" w14:paraId="27B59DFF" w14:textId="77777777">
        <w:trPr>
          <w:jc w:val="center"/>
        </w:trPr>
        <w:tc>
          <w:tcPr>
            <w:tcW w:w="360" w:type="dxa"/>
          </w:tcPr>
          <w:p w14:paraId="346B94AA" w14:textId="1BB39EF4" w:rsidR="003F3A73" w:rsidRDefault="00185366">
            <w:pPr>
              <w:pStyle w:val="TableText"/>
            </w:pPr>
            <w:hyperlink w:anchor="NHSN_Pathogen_Reduced_Apheresis_Platele">
              <w:r w:rsidR="00724124">
                <w:rPr>
                  <w:rStyle w:val="HyperlinkText9pt"/>
                </w:rPr>
                <w:t>NHSN Pathogen Reduced Apheresis Platelet Usage</w:t>
              </w:r>
            </w:hyperlink>
          </w:p>
        </w:tc>
        <w:tc>
          <w:tcPr>
            <w:tcW w:w="360" w:type="dxa"/>
          </w:tcPr>
          <w:p w14:paraId="1E330937" w14:textId="77777777" w:rsidR="003F3A73" w:rsidRDefault="00724124">
            <w:pPr>
              <w:pStyle w:val="TableText"/>
            </w:pPr>
            <w:r>
              <w:t>urn:oid:2.16.840.1.113883.10.20.5.9.5</w:t>
            </w:r>
          </w:p>
        </w:tc>
        <w:tc>
          <w:tcPr>
            <w:tcW w:w="360" w:type="dxa"/>
          </w:tcPr>
          <w:p w14:paraId="26F53316" w14:textId="77777777" w:rsidR="003F3A73" w:rsidRDefault="00724124">
            <w:pPr>
              <w:pStyle w:val="TableText"/>
            </w:pPr>
            <w:r>
              <w:t>N/A</w:t>
            </w:r>
          </w:p>
        </w:tc>
      </w:tr>
      <w:tr w:rsidR="003F3A73" w14:paraId="00EC687B" w14:textId="77777777">
        <w:trPr>
          <w:jc w:val="center"/>
        </w:trPr>
        <w:tc>
          <w:tcPr>
            <w:tcW w:w="360" w:type="dxa"/>
          </w:tcPr>
          <w:p w14:paraId="7D7B12A7" w14:textId="54E5C204" w:rsidR="003F3A73" w:rsidRDefault="00185366">
            <w:pPr>
              <w:pStyle w:val="TableText"/>
            </w:pPr>
            <w:hyperlink w:anchor="NHSN_PlasmaApheresisPsoralenTreated_35">
              <w:r w:rsidR="00724124">
                <w:rPr>
                  <w:rStyle w:val="HyperlinkText9pt"/>
                </w:rPr>
                <w:t>NHSN Plasma/Apheresis/Psoralen-Treated (35)</w:t>
              </w:r>
            </w:hyperlink>
          </w:p>
        </w:tc>
        <w:tc>
          <w:tcPr>
            <w:tcW w:w="360" w:type="dxa"/>
          </w:tcPr>
          <w:p w14:paraId="75879AC2" w14:textId="77777777" w:rsidR="003F3A73" w:rsidRDefault="00724124">
            <w:pPr>
              <w:pStyle w:val="TableText"/>
            </w:pPr>
            <w:r>
              <w:t>urn:oid:2.16.840.1.114222.4.11.7326</w:t>
            </w:r>
          </w:p>
        </w:tc>
        <w:tc>
          <w:tcPr>
            <w:tcW w:w="360" w:type="dxa"/>
          </w:tcPr>
          <w:p w14:paraId="6E48FBAF" w14:textId="77777777" w:rsidR="003F3A73" w:rsidRDefault="00724124">
            <w:pPr>
              <w:pStyle w:val="TableText"/>
            </w:pPr>
            <w:r>
              <w:t>N/A</w:t>
            </w:r>
          </w:p>
        </w:tc>
      </w:tr>
      <w:tr w:rsidR="003F3A73" w14:paraId="0E601927" w14:textId="77777777">
        <w:trPr>
          <w:jc w:val="center"/>
        </w:trPr>
        <w:tc>
          <w:tcPr>
            <w:tcW w:w="360" w:type="dxa"/>
          </w:tcPr>
          <w:p w14:paraId="0870EC90" w14:textId="0D510952" w:rsidR="003F3A73" w:rsidRDefault="00185366">
            <w:pPr>
              <w:pStyle w:val="TableText"/>
            </w:pPr>
            <w:hyperlink w:anchor="NHSN_PlasmaApheresisRiboflavinTreated_3">
              <w:r w:rsidR="00724124">
                <w:rPr>
                  <w:rStyle w:val="HyperlinkText9pt"/>
                </w:rPr>
                <w:t>NHSN Plasma/Apheresis/Riboflavin-Treated (36)</w:t>
              </w:r>
            </w:hyperlink>
          </w:p>
        </w:tc>
        <w:tc>
          <w:tcPr>
            <w:tcW w:w="360" w:type="dxa"/>
          </w:tcPr>
          <w:p w14:paraId="6F2FF46D" w14:textId="77777777" w:rsidR="003F3A73" w:rsidRDefault="00724124">
            <w:pPr>
              <w:pStyle w:val="TableText"/>
            </w:pPr>
            <w:r>
              <w:t>urn:oid:2.16.840.1.114222.4.11.7327</w:t>
            </w:r>
          </w:p>
        </w:tc>
        <w:tc>
          <w:tcPr>
            <w:tcW w:w="360" w:type="dxa"/>
          </w:tcPr>
          <w:p w14:paraId="1DC0F412" w14:textId="77777777" w:rsidR="003F3A73" w:rsidRDefault="00724124">
            <w:pPr>
              <w:pStyle w:val="TableText"/>
            </w:pPr>
            <w:r>
              <w:t>N/A</w:t>
            </w:r>
          </w:p>
        </w:tc>
      </w:tr>
      <w:tr w:rsidR="003F3A73" w14:paraId="5E2E0880" w14:textId="77777777">
        <w:trPr>
          <w:jc w:val="center"/>
        </w:trPr>
        <w:tc>
          <w:tcPr>
            <w:tcW w:w="360" w:type="dxa"/>
          </w:tcPr>
          <w:p w14:paraId="17B1B301" w14:textId="78DF378C" w:rsidR="003F3A73" w:rsidRDefault="00185366">
            <w:pPr>
              <w:pStyle w:val="TableText"/>
            </w:pPr>
            <w:hyperlink w:anchor="NHSN_PlasmaApheresisTotal_23">
              <w:r w:rsidR="00724124">
                <w:rPr>
                  <w:rStyle w:val="HyperlinkText9pt"/>
                </w:rPr>
                <w:t>NHSN Plasma/Apheresis/Total (23)</w:t>
              </w:r>
            </w:hyperlink>
          </w:p>
        </w:tc>
        <w:tc>
          <w:tcPr>
            <w:tcW w:w="360" w:type="dxa"/>
          </w:tcPr>
          <w:p w14:paraId="172CEBEE" w14:textId="77777777" w:rsidR="003F3A73" w:rsidRDefault="00724124">
            <w:pPr>
              <w:pStyle w:val="TableText"/>
            </w:pPr>
            <w:r>
              <w:t>urn:oid:2.16.840.1.114222.4.11.7314</w:t>
            </w:r>
          </w:p>
        </w:tc>
        <w:tc>
          <w:tcPr>
            <w:tcW w:w="360" w:type="dxa"/>
          </w:tcPr>
          <w:p w14:paraId="3163D6A3" w14:textId="77777777" w:rsidR="003F3A73" w:rsidRDefault="00724124">
            <w:pPr>
              <w:pStyle w:val="TableText"/>
            </w:pPr>
            <w:r>
              <w:t>N/A</w:t>
            </w:r>
          </w:p>
        </w:tc>
      </w:tr>
      <w:tr w:rsidR="003F3A73" w14:paraId="3195C41A" w14:textId="77777777">
        <w:trPr>
          <w:jc w:val="center"/>
        </w:trPr>
        <w:tc>
          <w:tcPr>
            <w:tcW w:w="360" w:type="dxa"/>
          </w:tcPr>
          <w:p w14:paraId="2708F5D0" w14:textId="2662EEDF" w:rsidR="003F3A73" w:rsidRDefault="00185366">
            <w:pPr>
              <w:pStyle w:val="TableText"/>
            </w:pPr>
            <w:hyperlink w:anchor="NHSN_PlasmaWhole_Blood_DerivedPsoralenT">
              <w:r w:rsidR="00724124">
                <w:rPr>
                  <w:rStyle w:val="HyperlinkText9pt"/>
                </w:rPr>
                <w:t>NHSN Plasma/Whole Blood Derived/Psoralen-Treated (32)</w:t>
              </w:r>
            </w:hyperlink>
          </w:p>
        </w:tc>
        <w:tc>
          <w:tcPr>
            <w:tcW w:w="360" w:type="dxa"/>
          </w:tcPr>
          <w:p w14:paraId="1DCAE1D7" w14:textId="77777777" w:rsidR="003F3A73" w:rsidRDefault="00724124">
            <w:pPr>
              <w:pStyle w:val="TableText"/>
            </w:pPr>
            <w:r>
              <w:t>urn:oid:2.16.840.1.114222.4.11.7323</w:t>
            </w:r>
          </w:p>
        </w:tc>
        <w:tc>
          <w:tcPr>
            <w:tcW w:w="360" w:type="dxa"/>
          </w:tcPr>
          <w:p w14:paraId="0B46AE34" w14:textId="77777777" w:rsidR="003F3A73" w:rsidRDefault="00724124">
            <w:pPr>
              <w:pStyle w:val="TableText"/>
            </w:pPr>
            <w:r>
              <w:t>N/A</w:t>
            </w:r>
          </w:p>
        </w:tc>
      </w:tr>
      <w:tr w:rsidR="003F3A73" w14:paraId="51CF0CEE" w14:textId="77777777">
        <w:trPr>
          <w:jc w:val="center"/>
        </w:trPr>
        <w:tc>
          <w:tcPr>
            <w:tcW w:w="360" w:type="dxa"/>
          </w:tcPr>
          <w:p w14:paraId="5990F0A9" w14:textId="3C72A1FA" w:rsidR="003F3A73" w:rsidRDefault="00185366">
            <w:pPr>
              <w:pStyle w:val="TableText"/>
            </w:pPr>
            <w:hyperlink w:anchor="NHSN_PlasmaWhole_Blood_DerivedRiboflavi">
              <w:r w:rsidR="00724124">
                <w:rPr>
                  <w:rStyle w:val="HyperlinkText9pt"/>
                </w:rPr>
                <w:t>NHSN Plasma/Whole Blood Derived/Riboflavin-Treated (33)</w:t>
              </w:r>
            </w:hyperlink>
          </w:p>
        </w:tc>
        <w:tc>
          <w:tcPr>
            <w:tcW w:w="360" w:type="dxa"/>
          </w:tcPr>
          <w:p w14:paraId="286D6DB8" w14:textId="77777777" w:rsidR="003F3A73" w:rsidRDefault="00724124">
            <w:pPr>
              <w:pStyle w:val="TableText"/>
            </w:pPr>
            <w:r>
              <w:t>urn:oid:2.16.840.1.114222.4.11.7324</w:t>
            </w:r>
          </w:p>
        </w:tc>
        <w:tc>
          <w:tcPr>
            <w:tcW w:w="360" w:type="dxa"/>
          </w:tcPr>
          <w:p w14:paraId="0916FC05" w14:textId="77777777" w:rsidR="003F3A73" w:rsidRDefault="00724124">
            <w:pPr>
              <w:pStyle w:val="TableText"/>
            </w:pPr>
            <w:r>
              <w:t>N/A</w:t>
            </w:r>
          </w:p>
        </w:tc>
      </w:tr>
      <w:tr w:rsidR="003F3A73" w14:paraId="00430517" w14:textId="77777777">
        <w:trPr>
          <w:jc w:val="center"/>
        </w:trPr>
        <w:tc>
          <w:tcPr>
            <w:tcW w:w="360" w:type="dxa"/>
          </w:tcPr>
          <w:p w14:paraId="0F2FDA62" w14:textId="14BCB9CE" w:rsidR="003F3A73" w:rsidRDefault="00185366">
            <w:pPr>
              <w:pStyle w:val="TableText"/>
            </w:pPr>
            <w:hyperlink w:anchor="NHSN_PlasmaWhole_Blood_DerivedTotal_22">
              <w:r w:rsidR="00724124">
                <w:rPr>
                  <w:rStyle w:val="HyperlinkText9pt"/>
                </w:rPr>
                <w:t>NHSN Plasma/Whole Blood Derived/Total (22)</w:t>
              </w:r>
            </w:hyperlink>
          </w:p>
        </w:tc>
        <w:tc>
          <w:tcPr>
            <w:tcW w:w="360" w:type="dxa"/>
          </w:tcPr>
          <w:p w14:paraId="39D9A5DD" w14:textId="77777777" w:rsidR="003F3A73" w:rsidRDefault="00724124">
            <w:pPr>
              <w:pStyle w:val="TableText"/>
            </w:pPr>
            <w:r>
              <w:t>urn:oid:2.16.840.1.114222.4.11.7313</w:t>
            </w:r>
          </w:p>
        </w:tc>
        <w:tc>
          <w:tcPr>
            <w:tcW w:w="360" w:type="dxa"/>
          </w:tcPr>
          <w:p w14:paraId="6DBCD4F7" w14:textId="77777777" w:rsidR="003F3A73" w:rsidRDefault="00724124">
            <w:pPr>
              <w:pStyle w:val="TableText"/>
            </w:pPr>
            <w:r>
              <w:t>N/A</w:t>
            </w:r>
          </w:p>
        </w:tc>
      </w:tr>
      <w:tr w:rsidR="003F3A73" w14:paraId="3633312C" w14:textId="77777777">
        <w:trPr>
          <w:jc w:val="center"/>
        </w:trPr>
        <w:tc>
          <w:tcPr>
            <w:tcW w:w="360" w:type="dxa"/>
          </w:tcPr>
          <w:p w14:paraId="2626F27D" w14:textId="2730E057" w:rsidR="003F3A73" w:rsidRDefault="00185366">
            <w:pPr>
              <w:pStyle w:val="TableText"/>
            </w:pPr>
            <w:hyperlink w:anchor="NHSN_PlateletsApheresisIrradiated_19">
              <w:r w:rsidR="00724124">
                <w:rPr>
                  <w:rStyle w:val="HyperlinkText9pt"/>
                </w:rPr>
                <w:t>NHSN Platelets/Apheresis/Irradiated (19)</w:t>
              </w:r>
            </w:hyperlink>
          </w:p>
        </w:tc>
        <w:tc>
          <w:tcPr>
            <w:tcW w:w="360" w:type="dxa"/>
          </w:tcPr>
          <w:p w14:paraId="3F31628E" w14:textId="77777777" w:rsidR="003F3A73" w:rsidRDefault="00724124">
            <w:pPr>
              <w:pStyle w:val="TableText"/>
            </w:pPr>
            <w:r>
              <w:t>urn:oid:2.16.840.1.114222.4.11.7310</w:t>
            </w:r>
          </w:p>
        </w:tc>
        <w:tc>
          <w:tcPr>
            <w:tcW w:w="360" w:type="dxa"/>
          </w:tcPr>
          <w:p w14:paraId="649EABD7" w14:textId="77777777" w:rsidR="003F3A73" w:rsidRDefault="00724124">
            <w:pPr>
              <w:pStyle w:val="TableText"/>
            </w:pPr>
            <w:r>
              <w:t>N/A</w:t>
            </w:r>
          </w:p>
        </w:tc>
      </w:tr>
      <w:tr w:rsidR="003F3A73" w14:paraId="53F32860" w14:textId="77777777">
        <w:trPr>
          <w:jc w:val="center"/>
        </w:trPr>
        <w:tc>
          <w:tcPr>
            <w:tcW w:w="360" w:type="dxa"/>
          </w:tcPr>
          <w:p w14:paraId="64F22532" w14:textId="191B2E8B" w:rsidR="003F3A73" w:rsidRDefault="00185366">
            <w:pPr>
              <w:pStyle w:val="TableText"/>
            </w:pPr>
            <w:hyperlink w:anchor="NHSN_PlateletsApheresisIrradiated_or_Le">
              <w:r w:rsidR="00724124">
                <w:rPr>
                  <w:rStyle w:val="HyperlinkText9pt"/>
                </w:rPr>
                <w:t>NHSN Platelets/Apheresis/Irradiated or Leukocyte Reduced (21)</w:t>
              </w:r>
            </w:hyperlink>
          </w:p>
        </w:tc>
        <w:tc>
          <w:tcPr>
            <w:tcW w:w="360" w:type="dxa"/>
          </w:tcPr>
          <w:p w14:paraId="3889E28E" w14:textId="77777777" w:rsidR="003F3A73" w:rsidRDefault="00724124">
            <w:pPr>
              <w:pStyle w:val="TableText"/>
            </w:pPr>
            <w:r>
              <w:t>urn:oid:2.16.840.1.114222.4.11.7312</w:t>
            </w:r>
          </w:p>
        </w:tc>
        <w:tc>
          <w:tcPr>
            <w:tcW w:w="360" w:type="dxa"/>
          </w:tcPr>
          <w:p w14:paraId="1CC530F0" w14:textId="77777777" w:rsidR="003F3A73" w:rsidRDefault="00724124">
            <w:pPr>
              <w:pStyle w:val="TableText"/>
            </w:pPr>
            <w:r>
              <w:t>N/A</w:t>
            </w:r>
          </w:p>
        </w:tc>
      </w:tr>
      <w:tr w:rsidR="003F3A73" w14:paraId="50C16E03" w14:textId="77777777">
        <w:trPr>
          <w:jc w:val="center"/>
        </w:trPr>
        <w:tc>
          <w:tcPr>
            <w:tcW w:w="360" w:type="dxa"/>
          </w:tcPr>
          <w:p w14:paraId="3260C5C4" w14:textId="42D5422B" w:rsidR="003F3A73" w:rsidRDefault="00185366">
            <w:pPr>
              <w:pStyle w:val="TableText"/>
            </w:pPr>
            <w:hyperlink w:anchor="NHSN_PlateletsApheresisLeukocyte_Reduce">
              <w:r w:rsidR="00724124">
                <w:rPr>
                  <w:rStyle w:val="HyperlinkText9pt"/>
                </w:rPr>
                <w:t>NHSN Platelets/Apheresis/Leukocyte Reduced (20)</w:t>
              </w:r>
            </w:hyperlink>
          </w:p>
        </w:tc>
        <w:tc>
          <w:tcPr>
            <w:tcW w:w="360" w:type="dxa"/>
          </w:tcPr>
          <w:p w14:paraId="458FB057" w14:textId="77777777" w:rsidR="003F3A73" w:rsidRDefault="00724124">
            <w:pPr>
              <w:pStyle w:val="TableText"/>
            </w:pPr>
            <w:r>
              <w:t>urn:oid:2.16.840.1.114222.4.11.7311</w:t>
            </w:r>
          </w:p>
        </w:tc>
        <w:tc>
          <w:tcPr>
            <w:tcW w:w="360" w:type="dxa"/>
          </w:tcPr>
          <w:p w14:paraId="346CE607" w14:textId="77777777" w:rsidR="003F3A73" w:rsidRDefault="00724124">
            <w:pPr>
              <w:pStyle w:val="TableText"/>
            </w:pPr>
            <w:r>
              <w:t>N/A</w:t>
            </w:r>
          </w:p>
        </w:tc>
      </w:tr>
      <w:tr w:rsidR="003F3A73" w14:paraId="1DF03E58" w14:textId="77777777">
        <w:trPr>
          <w:jc w:val="center"/>
        </w:trPr>
        <w:tc>
          <w:tcPr>
            <w:tcW w:w="360" w:type="dxa"/>
          </w:tcPr>
          <w:p w14:paraId="27A65045" w14:textId="0A5843E4" w:rsidR="003F3A73" w:rsidRDefault="00185366">
            <w:pPr>
              <w:pStyle w:val="TableText"/>
            </w:pPr>
            <w:hyperlink w:anchor="NHSN_PlateletsApheresisNot_Irradiated_o">
              <w:r w:rsidR="00724124">
                <w:rPr>
                  <w:rStyle w:val="HyperlinkText9pt"/>
                </w:rPr>
                <w:t>NHSN Platelets/Apheresis/Not Irradiated or Leukocyte Reduced (18)</w:t>
              </w:r>
            </w:hyperlink>
          </w:p>
        </w:tc>
        <w:tc>
          <w:tcPr>
            <w:tcW w:w="360" w:type="dxa"/>
          </w:tcPr>
          <w:p w14:paraId="32621F1D" w14:textId="77777777" w:rsidR="003F3A73" w:rsidRDefault="00724124">
            <w:pPr>
              <w:pStyle w:val="TableText"/>
            </w:pPr>
            <w:r>
              <w:t>urn:oid:2.16.840.1.114222.4.11.7309</w:t>
            </w:r>
          </w:p>
        </w:tc>
        <w:tc>
          <w:tcPr>
            <w:tcW w:w="360" w:type="dxa"/>
          </w:tcPr>
          <w:p w14:paraId="79507047" w14:textId="77777777" w:rsidR="003F3A73" w:rsidRDefault="00724124">
            <w:pPr>
              <w:pStyle w:val="TableText"/>
            </w:pPr>
            <w:r>
              <w:t>N/A</w:t>
            </w:r>
          </w:p>
        </w:tc>
      </w:tr>
      <w:tr w:rsidR="003F3A73" w14:paraId="35B9F9B9" w14:textId="77777777">
        <w:trPr>
          <w:jc w:val="center"/>
        </w:trPr>
        <w:tc>
          <w:tcPr>
            <w:tcW w:w="360" w:type="dxa"/>
          </w:tcPr>
          <w:p w14:paraId="249474D6" w14:textId="77313440" w:rsidR="003F3A73" w:rsidRDefault="00185366">
            <w:pPr>
              <w:pStyle w:val="TableText"/>
            </w:pPr>
            <w:hyperlink w:anchor="NHSN_PlateletsApheresisPsoralenTreated_">
              <w:r w:rsidR="00724124">
                <w:rPr>
                  <w:rStyle w:val="HyperlinkText9pt"/>
                </w:rPr>
                <w:t>NHSN Platelets/Apheresis/Psoralen-Treated (29)</w:t>
              </w:r>
            </w:hyperlink>
          </w:p>
        </w:tc>
        <w:tc>
          <w:tcPr>
            <w:tcW w:w="360" w:type="dxa"/>
          </w:tcPr>
          <w:p w14:paraId="6E52F86D" w14:textId="77777777" w:rsidR="003F3A73" w:rsidRDefault="00724124">
            <w:pPr>
              <w:pStyle w:val="TableText"/>
            </w:pPr>
            <w:r>
              <w:t>urn:oid:2.16.840.1.114222.4.11.7320</w:t>
            </w:r>
          </w:p>
        </w:tc>
        <w:tc>
          <w:tcPr>
            <w:tcW w:w="360" w:type="dxa"/>
          </w:tcPr>
          <w:p w14:paraId="001160C4" w14:textId="77777777" w:rsidR="003F3A73" w:rsidRDefault="00724124">
            <w:pPr>
              <w:pStyle w:val="TableText"/>
            </w:pPr>
            <w:r>
              <w:t>N/A</w:t>
            </w:r>
          </w:p>
        </w:tc>
      </w:tr>
      <w:tr w:rsidR="003F3A73" w14:paraId="1FA5CD8B" w14:textId="77777777">
        <w:trPr>
          <w:jc w:val="center"/>
        </w:trPr>
        <w:tc>
          <w:tcPr>
            <w:tcW w:w="360" w:type="dxa"/>
          </w:tcPr>
          <w:p w14:paraId="3AAE02BA" w14:textId="35AE84D2" w:rsidR="003F3A73" w:rsidRDefault="00185366">
            <w:pPr>
              <w:pStyle w:val="TableText"/>
            </w:pPr>
            <w:hyperlink w:anchor="NHSN_PlateletsApheresisPsoralenTreated_">
              <w:r w:rsidR="00724124">
                <w:rPr>
                  <w:rStyle w:val="HyperlinkText9pt"/>
                </w:rPr>
                <w:t>NHSN Platelets/Apheresis/Psoralen-Treated and In Plasma (46)</w:t>
              </w:r>
            </w:hyperlink>
          </w:p>
        </w:tc>
        <w:tc>
          <w:tcPr>
            <w:tcW w:w="360" w:type="dxa"/>
          </w:tcPr>
          <w:p w14:paraId="40AB7CDA" w14:textId="77777777" w:rsidR="003F3A73" w:rsidRDefault="00724124">
            <w:pPr>
              <w:pStyle w:val="TableText"/>
            </w:pPr>
            <w:r>
              <w:t>urn:oid:2.16.840.1.114222.4.11.7504</w:t>
            </w:r>
          </w:p>
        </w:tc>
        <w:tc>
          <w:tcPr>
            <w:tcW w:w="360" w:type="dxa"/>
          </w:tcPr>
          <w:p w14:paraId="0DE18486" w14:textId="77777777" w:rsidR="003F3A73" w:rsidRDefault="00724124">
            <w:pPr>
              <w:pStyle w:val="TableText"/>
            </w:pPr>
            <w:r>
              <w:t>N/A</w:t>
            </w:r>
          </w:p>
        </w:tc>
      </w:tr>
      <w:tr w:rsidR="003F3A73" w14:paraId="001A30F7" w14:textId="77777777">
        <w:trPr>
          <w:jc w:val="center"/>
        </w:trPr>
        <w:tc>
          <w:tcPr>
            <w:tcW w:w="360" w:type="dxa"/>
          </w:tcPr>
          <w:p w14:paraId="36CAFE33" w14:textId="032A32A7" w:rsidR="003F3A73" w:rsidRDefault="00185366">
            <w:pPr>
              <w:pStyle w:val="TableText"/>
            </w:pPr>
            <w:hyperlink w:anchor="NHSN_PlateletsApheresisPsoralenTreated_">
              <w:r w:rsidR="00724124">
                <w:rPr>
                  <w:rStyle w:val="HyperlinkText9pt"/>
                </w:rPr>
                <w:t>NHSN Platelets/Apheresis/Psoralen-Treated and In Platelet Additive Solution (47)</w:t>
              </w:r>
            </w:hyperlink>
          </w:p>
        </w:tc>
        <w:tc>
          <w:tcPr>
            <w:tcW w:w="360" w:type="dxa"/>
          </w:tcPr>
          <w:p w14:paraId="2486C6EA" w14:textId="77777777" w:rsidR="003F3A73" w:rsidRDefault="00724124">
            <w:pPr>
              <w:pStyle w:val="TableText"/>
            </w:pPr>
            <w:r>
              <w:t>urn:oid:2.16.840.1.114222.4.11.7505</w:t>
            </w:r>
          </w:p>
        </w:tc>
        <w:tc>
          <w:tcPr>
            <w:tcW w:w="360" w:type="dxa"/>
          </w:tcPr>
          <w:p w14:paraId="6189D76C" w14:textId="77777777" w:rsidR="003F3A73" w:rsidRDefault="00724124">
            <w:pPr>
              <w:pStyle w:val="TableText"/>
            </w:pPr>
            <w:r>
              <w:t>N/A</w:t>
            </w:r>
          </w:p>
        </w:tc>
      </w:tr>
      <w:tr w:rsidR="003F3A73" w14:paraId="0447A5E0" w14:textId="77777777">
        <w:trPr>
          <w:jc w:val="center"/>
        </w:trPr>
        <w:tc>
          <w:tcPr>
            <w:tcW w:w="360" w:type="dxa"/>
          </w:tcPr>
          <w:p w14:paraId="07D52855" w14:textId="04E5D34A" w:rsidR="003F3A73" w:rsidRDefault="00185366">
            <w:pPr>
              <w:pStyle w:val="TableText"/>
            </w:pPr>
            <w:hyperlink w:anchor="NHSN_PlateletsApheresisRiboflavinTreate">
              <w:r w:rsidR="00724124">
                <w:rPr>
                  <w:rStyle w:val="HyperlinkText9pt"/>
                </w:rPr>
                <w:t>NHSN Platelets/Apheresis/Riboflavin-Treated (30)</w:t>
              </w:r>
            </w:hyperlink>
          </w:p>
        </w:tc>
        <w:tc>
          <w:tcPr>
            <w:tcW w:w="360" w:type="dxa"/>
          </w:tcPr>
          <w:p w14:paraId="17790BFD" w14:textId="77777777" w:rsidR="003F3A73" w:rsidRDefault="00724124">
            <w:pPr>
              <w:pStyle w:val="TableText"/>
            </w:pPr>
            <w:r>
              <w:t>urn:oid:2.16.840.1.114222.4.11.7321</w:t>
            </w:r>
          </w:p>
        </w:tc>
        <w:tc>
          <w:tcPr>
            <w:tcW w:w="360" w:type="dxa"/>
          </w:tcPr>
          <w:p w14:paraId="19CDB93A" w14:textId="77777777" w:rsidR="003F3A73" w:rsidRDefault="00724124">
            <w:pPr>
              <w:pStyle w:val="TableText"/>
            </w:pPr>
            <w:r>
              <w:t>N/A</w:t>
            </w:r>
          </w:p>
        </w:tc>
      </w:tr>
      <w:tr w:rsidR="003F3A73" w14:paraId="4768F242" w14:textId="77777777">
        <w:trPr>
          <w:jc w:val="center"/>
        </w:trPr>
        <w:tc>
          <w:tcPr>
            <w:tcW w:w="360" w:type="dxa"/>
          </w:tcPr>
          <w:p w14:paraId="4BB33C42" w14:textId="7FE76E36" w:rsidR="003F3A73" w:rsidRDefault="00185366">
            <w:pPr>
              <w:pStyle w:val="TableText"/>
            </w:pPr>
            <w:hyperlink w:anchor="NHSN_PlateletsApheresisRiboflavinTreate">
              <w:r w:rsidR="00724124">
                <w:rPr>
                  <w:rStyle w:val="HyperlinkText9pt"/>
                </w:rPr>
                <w:t>NHSN Platelets/Apheresis/Riboflavin-Treated and In Plasma (48)</w:t>
              </w:r>
            </w:hyperlink>
          </w:p>
        </w:tc>
        <w:tc>
          <w:tcPr>
            <w:tcW w:w="360" w:type="dxa"/>
          </w:tcPr>
          <w:p w14:paraId="361B82D0" w14:textId="77777777" w:rsidR="003F3A73" w:rsidRDefault="00724124">
            <w:pPr>
              <w:pStyle w:val="TableText"/>
            </w:pPr>
            <w:r>
              <w:t>urn:oid:2.16.840.1.114222.4.11.7506</w:t>
            </w:r>
          </w:p>
        </w:tc>
        <w:tc>
          <w:tcPr>
            <w:tcW w:w="360" w:type="dxa"/>
          </w:tcPr>
          <w:p w14:paraId="587624A7" w14:textId="77777777" w:rsidR="003F3A73" w:rsidRDefault="00724124">
            <w:pPr>
              <w:pStyle w:val="TableText"/>
            </w:pPr>
            <w:r>
              <w:t>N/A</w:t>
            </w:r>
          </w:p>
        </w:tc>
      </w:tr>
      <w:tr w:rsidR="003F3A73" w14:paraId="61CAFDE9" w14:textId="77777777">
        <w:trPr>
          <w:jc w:val="center"/>
        </w:trPr>
        <w:tc>
          <w:tcPr>
            <w:tcW w:w="360" w:type="dxa"/>
          </w:tcPr>
          <w:p w14:paraId="2022B4C8" w14:textId="6C7C0484" w:rsidR="003F3A73" w:rsidRDefault="00185366">
            <w:pPr>
              <w:pStyle w:val="TableText"/>
            </w:pPr>
            <w:hyperlink w:anchor="NHSN_PlateletsApheresisRiboflavinTreate">
              <w:r w:rsidR="00724124">
                <w:rPr>
                  <w:rStyle w:val="HyperlinkText9pt"/>
                </w:rPr>
                <w:t>NHSN Platelets/Apheresis/Riboflavin-Treated and In Platelet Additive Solution (49)</w:t>
              </w:r>
            </w:hyperlink>
          </w:p>
        </w:tc>
        <w:tc>
          <w:tcPr>
            <w:tcW w:w="360" w:type="dxa"/>
          </w:tcPr>
          <w:p w14:paraId="6E7E1839" w14:textId="77777777" w:rsidR="003F3A73" w:rsidRDefault="00724124">
            <w:pPr>
              <w:pStyle w:val="TableText"/>
            </w:pPr>
            <w:r>
              <w:t>urn:oid:2.16.840.1.114222.4.11.7507</w:t>
            </w:r>
          </w:p>
        </w:tc>
        <w:tc>
          <w:tcPr>
            <w:tcW w:w="360" w:type="dxa"/>
          </w:tcPr>
          <w:p w14:paraId="76742C0E" w14:textId="77777777" w:rsidR="003F3A73" w:rsidRDefault="00724124">
            <w:pPr>
              <w:pStyle w:val="TableText"/>
            </w:pPr>
            <w:r>
              <w:t>N/A</w:t>
            </w:r>
          </w:p>
        </w:tc>
      </w:tr>
      <w:tr w:rsidR="003F3A73" w14:paraId="5A374B43" w14:textId="77777777">
        <w:trPr>
          <w:jc w:val="center"/>
        </w:trPr>
        <w:tc>
          <w:tcPr>
            <w:tcW w:w="360" w:type="dxa"/>
          </w:tcPr>
          <w:p w14:paraId="437BB1FB" w14:textId="6CC6370F" w:rsidR="003F3A73" w:rsidRDefault="00185366">
            <w:pPr>
              <w:pStyle w:val="TableText"/>
            </w:pPr>
            <w:hyperlink w:anchor="NHSN_PlateletsWhole_Blood_DerivedIrradi">
              <w:r w:rsidR="00724124">
                <w:rPr>
                  <w:rStyle w:val="HyperlinkText9pt"/>
                </w:rPr>
                <w:t>NHSN Platelets/Whole Blood Derived/Irradiated (14)</w:t>
              </w:r>
            </w:hyperlink>
          </w:p>
        </w:tc>
        <w:tc>
          <w:tcPr>
            <w:tcW w:w="360" w:type="dxa"/>
          </w:tcPr>
          <w:p w14:paraId="7B67B7F5" w14:textId="77777777" w:rsidR="003F3A73" w:rsidRDefault="00724124">
            <w:pPr>
              <w:pStyle w:val="TableText"/>
            </w:pPr>
            <w:r>
              <w:t>urn:oid:2.16.840.1.114222.4.11.7305</w:t>
            </w:r>
          </w:p>
        </w:tc>
        <w:tc>
          <w:tcPr>
            <w:tcW w:w="360" w:type="dxa"/>
          </w:tcPr>
          <w:p w14:paraId="550920AC" w14:textId="77777777" w:rsidR="003F3A73" w:rsidRDefault="00724124">
            <w:pPr>
              <w:pStyle w:val="TableText"/>
            </w:pPr>
            <w:r>
              <w:t>N/A</w:t>
            </w:r>
          </w:p>
        </w:tc>
      </w:tr>
      <w:tr w:rsidR="003F3A73" w14:paraId="45EC0B7C" w14:textId="77777777">
        <w:trPr>
          <w:jc w:val="center"/>
        </w:trPr>
        <w:tc>
          <w:tcPr>
            <w:tcW w:w="360" w:type="dxa"/>
          </w:tcPr>
          <w:p w14:paraId="164F2EF2" w14:textId="0B3B2513" w:rsidR="003F3A73" w:rsidRDefault="00185366">
            <w:pPr>
              <w:pStyle w:val="TableText"/>
            </w:pPr>
            <w:hyperlink w:anchor="NHSN_PlateletsWhole_Blood_DerivedIrradi">
              <w:r w:rsidR="00724124">
                <w:rPr>
                  <w:rStyle w:val="HyperlinkText9pt"/>
                </w:rPr>
                <w:t>NHSN Platelets/Whole Blood Derived/Irradiated and Leukocyte Reduced (16)</w:t>
              </w:r>
            </w:hyperlink>
          </w:p>
        </w:tc>
        <w:tc>
          <w:tcPr>
            <w:tcW w:w="360" w:type="dxa"/>
          </w:tcPr>
          <w:p w14:paraId="76C8B913" w14:textId="77777777" w:rsidR="003F3A73" w:rsidRDefault="00724124">
            <w:pPr>
              <w:pStyle w:val="TableText"/>
            </w:pPr>
            <w:r>
              <w:t>urn:oid:2.16.840.1.114222.4.11.7307</w:t>
            </w:r>
          </w:p>
        </w:tc>
        <w:tc>
          <w:tcPr>
            <w:tcW w:w="360" w:type="dxa"/>
          </w:tcPr>
          <w:p w14:paraId="0D7112D4" w14:textId="77777777" w:rsidR="003F3A73" w:rsidRDefault="00724124">
            <w:pPr>
              <w:pStyle w:val="TableText"/>
            </w:pPr>
            <w:r>
              <w:t>N/A</w:t>
            </w:r>
          </w:p>
        </w:tc>
      </w:tr>
      <w:tr w:rsidR="003F3A73" w14:paraId="2527FDD9" w14:textId="77777777">
        <w:trPr>
          <w:jc w:val="center"/>
        </w:trPr>
        <w:tc>
          <w:tcPr>
            <w:tcW w:w="360" w:type="dxa"/>
          </w:tcPr>
          <w:p w14:paraId="0B815DEE" w14:textId="770A0FA8" w:rsidR="003F3A73" w:rsidRDefault="00185366">
            <w:pPr>
              <w:pStyle w:val="TableText"/>
            </w:pPr>
            <w:hyperlink w:anchor="NHSN_PlateletsWhole_Blood_DerivedLeukoc">
              <w:r w:rsidR="00724124">
                <w:rPr>
                  <w:rStyle w:val="HyperlinkText9pt"/>
                </w:rPr>
                <w:t>NHSN Platelets/Whole Blood Derived/Leukocyte Reduced (15)</w:t>
              </w:r>
            </w:hyperlink>
          </w:p>
        </w:tc>
        <w:tc>
          <w:tcPr>
            <w:tcW w:w="360" w:type="dxa"/>
          </w:tcPr>
          <w:p w14:paraId="7CFD2AAE" w14:textId="77777777" w:rsidR="003F3A73" w:rsidRDefault="00724124">
            <w:pPr>
              <w:pStyle w:val="TableText"/>
            </w:pPr>
            <w:r>
              <w:t>urn:oid:2.16.840.1.114222.4.11.7306</w:t>
            </w:r>
          </w:p>
        </w:tc>
        <w:tc>
          <w:tcPr>
            <w:tcW w:w="360" w:type="dxa"/>
          </w:tcPr>
          <w:p w14:paraId="175B5065" w14:textId="77777777" w:rsidR="003F3A73" w:rsidRDefault="00724124">
            <w:pPr>
              <w:pStyle w:val="TableText"/>
            </w:pPr>
            <w:r>
              <w:t>N/A</w:t>
            </w:r>
          </w:p>
        </w:tc>
      </w:tr>
      <w:tr w:rsidR="003F3A73" w14:paraId="14EC5D69" w14:textId="77777777">
        <w:trPr>
          <w:jc w:val="center"/>
        </w:trPr>
        <w:tc>
          <w:tcPr>
            <w:tcW w:w="360" w:type="dxa"/>
          </w:tcPr>
          <w:p w14:paraId="0A42286E" w14:textId="5807A45A" w:rsidR="003F3A73" w:rsidRDefault="00185366">
            <w:pPr>
              <w:pStyle w:val="TableText"/>
            </w:pPr>
            <w:hyperlink w:anchor="NHSN_PlateletsWhole_Blood_DerivedNot_Ir">
              <w:r w:rsidR="00724124">
                <w:rPr>
                  <w:rStyle w:val="HyperlinkText9pt"/>
                </w:rPr>
                <w:t>NHSN Platelets/Whole Blood Derived/Not Irradiated or Leukocyte Reduced (13)</w:t>
              </w:r>
            </w:hyperlink>
          </w:p>
        </w:tc>
        <w:tc>
          <w:tcPr>
            <w:tcW w:w="360" w:type="dxa"/>
          </w:tcPr>
          <w:p w14:paraId="2715B916" w14:textId="77777777" w:rsidR="003F3A73" w:rsidRDefault="00724124">
            <w:pPr>
              <w:pStyle w:val="TableText"/>
            </w:pPr>
            <w:r>
              <w:t>urn:oid:2.16.840.1.114222.4.11.7304</w:t>
            </w:r>
          </w:p>
        </w:tc>
        <w:tc>
          <w:tcPr>
            <w:tcW w:w="360" w:type="dxa"/>
          </w:tcPr>
          <w:p w14:paraId="076A5285" w14:textId="77777777" w:rsidR="003F3A73" w:rsidRDefault="00724124">
            <w:pPr>
              <w:pStyle w:val="TableText"/>
            </w:pPr>
            <w:r>
              <w:t>N/A</w:t>
            </w:r>
          </w:p>
        </w:tc>
      </w:tr>
      <w:tr w:rsidR="003F3A73" w14:paraId="42F57595" w14:textId="77777777">
        <w:trPr>
          <w:jc w:val="center"/>
        </w:trPr>
        <w:tc>
          <w:tcPr>
            <w:tcW w:w="360" w:type="dxa"/>
          </w:tcPr>
          <w:p w14:paraId="4AC83540" w14:textId="38390882" w:rsidR="003F3A73" w:rsidRDefault="00185366">
            <w:pPr>
              <w:pStyle w:val="TableText"/>
            </w:pPr>
            <w:hyperlink w:anchor="NHSN_PlateletsWhole_Blood_DerivedPsoral">
              <w:r w:rsidR="00724124">
                <w:rPr>
                  <w:rStyle w:val="HyperlinkText9pt"/>
                </w:rPr>
                <w:t>NHSN Platelets/Whole Blood Derived/Psoralen-Treated (26)</w:t>
              </w:r>
            </w:hyperlink>
          </w:p>
        </w:tc>
        <w:tc>
          <w:tcPr>
            <w:tcW w:w="360" w:type="dxa"/>
          </w:tcPr>
          <w:p w14:paraId="7DAFA340" w14:textId="77777777" w:rsidR="003F3A73" w:rsidRDefault="00724124">
            <w:pPr>
              <w:pStyle w:val="TableText"/>
            </w:pPr>
            <w:r>
              <w:t>urn:oid:2.16.840.1.114222.4.11.7317</w:t>
            </w:r>
          </w:p>
        </w:tc>
        <w:tc>
          <w:tcPr>
            <w:tcW w:w="360" w:type="dxa"/>
          </w:tcPr>
          <w:p w14:paraId="5616C7A2" w14:textId="77777777" w:rsidR="003F3A73" w:rsidRDefault="00724124">
            <w:pPr>
              <w:pStyle w:val="TableText"/>
            </w:pPr>
            <w:r>
              <w:t>N/A</w:t>
            </w:r>
          </w:p>
        </w:tc>
      </w:tr>
      <w:tr w:rsidR="003F3A73" w14:paraId="5A947DE8" w14:textId="77777777">
        <w:trPr>
          <w:jc w:val="center"/>
        </w:trPr>
        <w:tc>
          <w:tcPr>
            <w:tcW w:w="360" w:type="dxa"/>
          </w:tcPr>
          <w:p w14:paraId="5DACA5E6" w14:textId="7F0827B5" w:rsidR="003F3A73" w:rsidRDefault="00185366">
            <w:pPr>
              <w:pStyle w:val="TableText"/>
            </w:pPr>
            <w:hyperlink w:anchor="NHSN_PlateletsWhole_Blood_DerivedRibofl">
              <w:r w:rsidR="00724124">
                <w:rPr>
                  <w:rStyle w:val="HyperlinkText9pt"/>
                </w:rPr>
                <w:t>NHSN Platelets/Whole Blood Derived/Riboflavin-Treated (27)</w:t>
              </w:r>
            </w:hyperlink>
          </w:p>
        </w:tc>
        <w:tc>
          <w:tcPr>
            <w:tcW w:w="360" w:type="dxa"/>
          </w:tcPr>
          <w:p w14:paraId="4365616A" w14:textId="77777777" w:rsidR="003F3A73" w:rsidRDefault="00724124">
            <w:pPr>
              <w:pStyle w:val="TableText"/>
            </w:pPr>
            <w:r>
              <w:t>urn:oid:2.16.840.1.114222.4.11.7318</w:t>
            </w:r>
          </w:p>
        </w:tc>
        <w:tc>
          <w:tcPr>
            <w:tcW w:w="360" w:type="dxa"/>
          </w:tcPr>
          <w:p w14:paraId="2356F8D3" w14:textId="77777777" w:rsidR="003F3A73" w:rsidRDefault="00724124">
            <w:pPr>
              <w:pStyle w:val="TableText"/>
            </w:pPr>
            <w:r>
              <w:t>N/A</w:t>
            </w:r>
          </w:p>
        </w:tc>
      </w:tr>
      <w:tr w:rsidR="003F3A73" w14:paraId="0CB0540F" w14:textId="77777777">
        <w:trPr>
          <w:jc w:val="center"/>
        </w:trPr>
        <w:tc>
          <w:tcPr>
            <w:tcW w:w="360" w:type="dxa"/>
          </w:tcPr>
          <w:p w14:paraId="0DAF2386" w14:textId="76E84BB4" w:rsidR="003F3A73" w:rsidRDefault="00185366">
            <w:pPr>
              <w:pStyle w:val="TableText"/>
            </w:pPr>
            <w:hyperlink w:anchor="NHSN_Red_Blood_CellsApheresisIrradiated">
              <w:r w:rsidR="00724124">
                <w:rPr>
                  <w:rStyle w:val="HyperlinkText9pt"/>
                </w:rPr>
                <w:t>NHSN Red Blood Cells/Apheresis/Irradiated (9)</w:t>
              </w:r>
            </w:hyperlink>
          </w:p>
        </w:tc>
        <w:tc>
          <w:tcPr>
            <w:tcW w:w="360" w:type="dxa"/>
          </w:tcPr>
          <w:p w14:paraId="12F270EC" w14:textId="77777777" w:rsidR="003F3A73" w:rsidRDefault="00724124">
            <w:pPr>
              <w:pStyle w:val="TableText"/>
            </w:pPr>
            <w:r>
              <w:t>urn:oid:2.16.840.1.114222.4.11.7300</w:t>
            </w:r>
          </w:p>
        </w:tc>
        <w:tc>
          <w:tcPr>
            <w:tcW w:w="360" w:type="dxa"/>
          </w:tcPr>
          <w:p w14:paraId="79E2CBC6" w14:textId="77777777" w:rsidR="003F3A73" w:rsidRDefault="00724124">
            <w:pPr>
              <w:pStyle w:val="TableText"/>
            </w:pPr>
            <w:r>
              <w:t>N/A</w:t>
            </w:r>
          </w:p>
        </w:tc>
      </w:tr>
      <w:tr w:rsidR="003F3A73" w14:paraId="267FA616" w14:textId="77777777">
        <w:trPr>
          <w:jc w:val="center"/>
        </w:trPr>
        <w:tc>
          <w:tcPr>
            <w:tcW w:w="360" w:type="dxa"/>
          </w:tcPr>
          <w:p w14:paraId="639570EE" w14:textId="48AD2975" w:rsidR="003F3A73" w:rsidRDefault="00185366">
            <w:pPr>
              <w:pStyle w:val="TableText"/>
            </w:pPr>
            <w:hyperlink w:anchor="NHSN_Red_Blood_CellsApheresisIrradiated">
              <w:r w:rsidR="00724124">
                <w:rPr>
                  <w:rStyle w:val="HyperlinkText9pt"/>
                </w:rPr>
                <w:t>NHSN Red Blood Cells/Apheresis/Irradiated or Leukocyte Reduced (11)</w:t>
              </w:r>
            </w:hyperlink>
          </w:p>
        </w:tc>
        <w:tc>
          <w:tcPr>
            <w:tcW w:w="360" w:type="dxa"/>
          </w:tcPr>
          <w:p w14:paraId="771A3E1D" w14:textId="77777777" w:rsidR="003F3A73" w:rsidRDefault="00724124">
            <w:pPr>
              <w:pStyle w:val="TableText"/>
            </w:pPr>
            <w:r>
              <w:t>urn:oid:2.16.840.1.114222.4.11.7302</w:t>
            </w:r>
          </w:p>
        </w:tc>
        <w:tc>
          <w:tcPr>
            <w:tcW w:w="360" w:type="dxa"/>
          </w:tcPr>
          <w:p w14:paraId="44CDCEB4" w14:textId="77777777" w:rsidR="003F3A73" w:rsidRDefault="00724124">
            <w:pPr>
              <w:pStyle w:val="TableText"/>
            </w:pPr>
            <w:r>
              <w:t>N/A</w:t>
            </w:r>
          </w:p>
        </w:tc>
      </w:tr>
      <w:tr w:rsidR="003F3A73" w14:paraId="2220DF5F" w14:textId="77777777">
        <w:trPr>
          <w:jc w:val="center"/>
        </w:trPr>
        <w:tc>
          <w:tcPr>
            <w:tcW w:w="360" w:type="dxa"/>
          </w:tcPr>
          <w:p w14:paraId="0A13538A" w14:textId="361C4B17" w:rsidR="003F3A73" w:rsidRDefault="00185366">
            <w:pPr>
              <w:pStyle w:val="TableText"/>
            </w:pPr>
            <w:hyperlink w:anchor="NHSN_Red_Blood_CellsApheresisLeukocyte_">
              <w:r w:rsidR="00724124">
                <w:rPr>
                  <w:rStyle w:val="HyperlinkText9pt"/>
                </w:rPr>
                <w:t>NHSN Red Blood Cells/Apheresis/Leukocyte Reduced (10)</w:t>
              </w:r>
            </w:hyperlink>
          </w:p>
        </w:tc>
        <w:tc>
          <w:tcPr>
            <w:tcW w:w="360" w:type="dxa"/>
          </w:tcPr>
          <w:p w14:paraId="22789BCB" w14:textId="77777777" w:rsidR="003F3A73" w:rsidRDefault="00724124">
            <w:pPr>
              <w:pStyle w:val="TableText"/>
            </w:pPr>
            <w:r>
              <w:t>urn:oid:2.16.840.1.114222.4.11.7301</w:t>
            </w:r>
          </w:p>
        </w:tc>
        <w:tc>
          <w:tcPr>
            <w:tcW w:w="360" w:type="dxa"/>
          </w:tcPr>
          <w:p w14:paraId="07FD793D" w14:textId="77777777" w:rsidR="003F3A73" w:rsidRDefault="00724124">
            <w:pPr>
              <w:pStyle w:val="TableText"/>
            </w:pPr>
            <w:r>
              <w:t>N/A</w:t>
            </w:r>
          </w:p>
        </w:tc>
      </w:tr>
      <w:tr w:rsidR="003F3A73" w14:paraId="56634705" w14:textId="77777777">
        <w:trPr>
          <w:jc w:val="center"/>
        </w:trPr>
        <w:tc>
          <w:tcPr>
            <w:tcW w:w="360" w:type="dxa"/>
          </w:tcPr>
          <w:p w14:paraId="6225FA8E" w14:textId="7679862C" w:rsidR="003F3A73" w:rsidRDefault="00185366">
            <w:pPr>
              <w:pStyle w:val="TableText"/>
            </w:pPr>
            <w:hyperlink w:anchor="NHSN_Red_Blood_CellsApheresisNot_Irradi">
              <w:r w:rsidR="00724124">
                <w:rPr>
                  <w:rStyle w:val="HyperlinkText9pt"/>
                </w:rPr>
                <w:t>NHSN Red Blood Cells/Apheresis/Not Irradiated or Leukocyte Reduced (8)</w:t>
              </w:r>
            </w:hyperlink>
          </w:p>
        </w:tc>
        <w:tc>
          <w:tcPr>
            <w:tcW w:w="360" w:type="dxa"/>
          </w:tcPr>
          <w:p w14:paraId="6609F885" w14:textId="77777777" w:rsidR="003F3A73" w:rsidRDefault="00724124">
            <w:pPr>
              <w:pStyle w:val="TableText"/>
            </w:pPr>
            <w:r>
              <w:t>urn:oid:2.16.840.1.114222.4.11.7299</w:t>
            </w:r>
          </w:p>
        </w:tc>
        <w:tc>
          <w:tcPr>
            <w:tcW w:w="360" w:type="dxa"/>
          </w:tcPr>
          <w:p w14:paraId="278FE57A" w14:textId="77777777" w:rsidR="003F3A73" w:rsidRDefault="00724124">
            <w:pPr>
              <w:pStyle w:val="TableText"/>
            </w:pPr>
            <w:r>
              <w:t>N/A</w:t>
            </w:r>
          </w:p>
        </w:tc>
      </w:tr>
      <w:tr w:rsidR="003F3A73" w14:paraId="3DB86865" w14:textId="77777777">
        <w:trPr>
          <w:jc w:val="center"/>
        </w:trPr>
        <w:tc>
          <w:tcPr>
            <w:tcW w:w="360" w:type="dxa"/>
          </w:tcPr>
          <w:p w14:paraId="39A87285" w14:textId="2F1D3781" w:rsidR="003F3A73" w:rsidRDefault="00185366">
            <w:pPr>
              <w:pStyle w:val="TableText"/>
            </w:pPr>
            <w:hyperlink w:anchor="NHSN_Red_Blood_CellsApheresisRiboflavin">
              <w:r w:rsidR="00724124">
                <w:rPr>
                  <w:rStyle w:val="HyperlinkText9pt"/>
                </w:rPr>
                <w:t>NHSN Red Blood Cells/Apheresis/Riboflavin-Treated (42)</w:t>
              </w:r>
            </w:hyperlink>
          </w:p>
        </w:tc>
        <w:tc>
          <w:tcPr>
            <w:tcW w:w="360" w:type="dxa"/>
          </w:tcPr>
          <w:p w14:paraId="0E3E1AC8" w14:textId="77777777" w:rsidR="003F3A73" w:rsidRDefault="00724124">
            <w:pPr>
              <w:pStyle w:val="TableText"/>
            </w:pPr>
            <w:r>
              <w:t>urn:oid:2.16.840.1.114222.4.11.7501</w:t>
            </w:r>
          </w:p>
        </w:tc>
        <w:tc>
          <w:tcPr>
            <w:tcW w:w="360" w:type="dxa"/>
          </w:tcPr>
          <w:p w14:paraId="7F96228D" w14:textId="77777777" w:rsidR="003F3A73" w:rsidRDefault="00724124">
            <w:pPr>
              <w:pStyle w:val="TableText"/>
            </w:pPr>
            <w:r>
              <w:t>N/A</w:t>
            </w:r>
          </w:p>
        </w:tc>
      </w:tr>
      <w:tr w:rsidR="003F3A73" w14:paraId="09708E2B" w14:textId="77777777">
        <w:trPr>
          <w:jc w:val="center"/>
        </w:trPr>
        <w:tc>
          <w:tcPr>
            <w:tcW w:w="360" w:type="dxa"/>
          </w:tcPr>
          <w:p w14:paraId="6689B731" w14:textId="0EE70A89" w:rsidR="003F3A73" w:rsidRDefault="00185366">
            <w:pPr>
              <w:pStyle w:val="TableText"/>
            </w:pPr>
            <w:hyperlink w:anchor="NHSN_Red_Blood_CellsApheresisS303Treate">
              <w:r w:rsidR="00724124">
                <w:rPr>
                  <w:rStyle w:val="HyperlinkText9pt"/>
                </w:rPr>
                <w:t>NHSN Red Blood Cells/Apheresis/S-303-Treated (41)</w:t>
              </w:r>
            </w:hyperlink>
          </w:p>
        </w:tc>
        <w:tc>
          <w:tcPr>
            <w:tcW w:w="360" w:type="dxa"/>
          </w:tcPr>
          <w:p w14:paraId="4C45BE19" w14:textId="77777777" w:rsidR="003F3A73" w:rsidRDefault="00724124">
            <w:pPr>
              <w:pStyle w:val="TableText"/>
            </w:pPr>
            <w:r>
              <w:t>urn:oid:2.16.840.1.114222.4.11.7500</w:t>
            </w:r>
          </w:p>
        </w:tc>
        <w:tc>
          <w:tcPr>
            <w:tcW w:w="360" w:type="dxa"/>
          </w:tcPr>
          <w:p w14:paraId="2A9AA31E" w14:textId="77777777" w:rsidR="003F3A73" w:rsidRDefault="00724124">
            <w:pPr>
              <w:pStyle w:val="TableText"/>
            </w:pPr>
            <w:r>
              <w:t>N/A</w:t>
            </w:r>
          </w:p>
        </w:tc>
      </w:tr>
      <w:tr w:rsidR="003F3A73" w14:paraId="21FD0840" w14:textId="77777777">
        <w:trPr>
          <w:jc w:val="center"/>
        </w:trPr>
        <w:tc>
          <w:tcPr>
            <w:tcW w:w="360" w:type="dxa"/>
          </w:tcPr>
          <w:p w14:paraId="3E0ABA0C" w14:textId="508BE5DD" w:rsidR="003F3A73" w:rsidRDefault="00185366">
            <w:pPr>
              <w:pStyle w:val="TableText"/>
            </w:pPr>
            <w:hyperlink w:anchor="NHSN_Red_Blood_CellsWhole_Blood_Derived">
              <w:r w:rsidR="00724124">
                <w:rPr>
                  <w:rStyle w:val="HyperlinkText9pt"/>
                </w:rPr>
                <w:t>NHSN Red Blood Cells/Whole Blood Derived/Irradiated (4)</w:t>
              </w:r>
            </w:hyperlink>
          </w:p>
        </w:tc>
        <w:tc>
          <w:tcPr>
            <w:tcW w:w="360" w:type="dxa"/>
          </w:tcPr>
          <w:p w14:paraId="3C904191" w14:textId="77777777" w:rsidR="003F3A73" w:rsidRDefault="00724124">
            <w:pPr>
              <w:pStyle w:val="TableText"/>
            </w:pPr>
            <w:r>
              <w:t>urn:oid:2.16.840.1.114222.4.11.7295</w:t>
            </w:r>
          </w:p>
        </w:tc>
        <w:tc>
          <w:tcPr>
            <w:tcW w:w="360" w:type="dxa"/>
          </w:tcPr>
          <w:p w14:paraId="05301E0A" w14:textId="77777777" w:rsidR="003F3A73" w:rsidRDefault="00724124">
            <w:pPr>
              <w:pStyle w:val="TableText"/>
            </w:pPr>
            <w:r>
              <w:t>N/A</w:t>
            </w:r>
          </w:p>
        </w:tc>
      </w:tr>
      <w:tr w:rsidR="003F3A73" w14:paraId="3332DF8A" w14:textId="77777777">
        <w:trPr>
          <w:jc w:val="center"/>
        </w:trPr>
        <w:tc>
          <w:tcPr>
            <w:tcW w:w="360" w:type="dxa"/>
          </w:tcPr>
          <w:p w14:paraId="033255F2" w14:textId="21FE1CB0" w:rsidR="003F3A73" w:rsidRDefault="00185366">
            <w:pPr>
              <w:pStyle w:val="TableText"/>
            </w:pPr>
            <w:hyperlink w:anchor="NHSN_Red_Blood_CellsWhole_Blood_Derived">
              <w:r w:rsidR="00724124">
                <w:rPr>
                  <w:rStyle w:val="HyperlinkText9pt"/>
                </w:rPr>
                <w:t>NHSN Red Blood Cells/Whole Blood Derived/Irradiated and Leukocyte Reduced (6)</w:t>
              </w:r>
            </w:hyperlink>
          </w:p>
        </w:tc>
        <w:tc>
          <w:tcPr>
            <w:tcW w:w="360" w:type="dxa"/>
          </w:tcPr>
          <w:p w14:paraId="3D17DE76" w14:textId="77777777" w:rsidR="003F3A73" w:rsidRDefault="00724124">
            <w:pPr>
              <w:pStyle w:val="TableText"/>
            </w:pPr>
            <w:r>
              <w:t>urn:oid:2.16.840.1.114222.4.11.7297</w:t>
            </w:r>
          </w:p>
        </w:tc>
        <w:tc>
          <w:tcPr>
            <w:tcW w:w="360" w:type="dxa"/>
          </w:tcPr>
          <w:p w14:paraId="57BE1B87" w14:textId="77777777" w:rsidR="003F3A73" w:rsidRDefault="00724124">
            <w:pPr>
              <w:pStyle w:val="TableText"/>
            </w:pPr>
            <w:r>
              <w:t>N/A</w:t>
            </w:r>
          </w:p>
        </w:tc>
      </w:tr>
      <w:tr w:rsidR="003F3A73" w14:paraId="035F7CCF" w14:textId="77777777">
        <w:trPr>
          <w:jc w:val="center"/>
        </w:trPr>
        <w:tc>
          <w:tcPr>
            <w:tcW w:w="360" w:type="dxa"/>
          </w:tcPr>
          <w:p w14:paraId="41B66E46" w14:textId="2C9F57C4" w:rsidR="003F3A73" w:rsidRDefault="00185366">
            <w:pPr>
              <w:pStyle w:val="TableText"/>
            </w:pPr>
            <w:hyperlink w:anchor="NHSN_Red_Blood_CellsWhole_Blood_Derived">
              <w:r w:rsidR="00724124">
                <w:rPr>
                  <w:rStyle w:val="HyperlinkText9pt"/>
                </w:rPr>
                <w:t>NHSN Red Blood Cells/Whole Blood Derived/Leukocyte Reduced (5)</w:t>
              </w:r>
            </w:hyperlink>
          </w:p>
        </w:tc>
        <w:tc>
          <w:tcPr>
            <w:tcW w:w="360" w:type="dxa"/>
          </w:tcPr>
          <w:p w14:paraId="0EB155AA" w14:textId="77777777" w:rsidR="003F3A73" w:rsidRDefault="00724124">
            <w:pPr>
              <w:pStyle w:val="TableText"/>
            </w:pPr>
            <w:r>
              <w:t>urn:oid:2.16.840.1.114222.4.11.7296</w:t>
            </w:r>
          </w:p>
        </w:tc>
        <w:tc>
          <w:tcPr>
            <w:tcW w:w="360" w:type="dxa"/>
          </w:tcPr>
          <w:p w14:paraId="44301341" w14:textId="77777777" w:rsidR="003F3A73" w:rsidRDefault="00724124">
            <w:pPr>
              <w:pStyle w:val="TableText"/>
            </w:pPr>
            <w:r>
              <w:t>N/A</w:t>
            </w:r>
          </w:p>
        </w:tc>
      </w:tr>
      <w:tr w:rsidR="003F3A73" w14:paraId="23D8C0C9" w14:textId="77777777">
        <w:trPr>
          <w:jc w:val="center"/>
        </w:trPr>
        <w:tc>
          <w:tcPr>
            <w:tcW w:w="360" w:type="dxa"/>
          </w:tcPr>
          <w:p w14:paraId="0143BCA9" w14:textId="77F6CD25" w:rsidR="003F3A73" w:rsidRDefault="00185366">
            <w:pPr>
              <w:pStyle w:val="TableText"/>
            </w:pPr>
            <w:hyperlink w:anchor="NHSN_Red_Blood_CellsWhole_Blood_Derived">
              <w:r w:rsidR="00724124">
                <w:rPr>
                  <w:rStyle w:val="HyperlinkText9pt"/>
                </w:rPr>
                <w:t>NHSN Red Blood Cells/Whole Blood Derived/Not Irradiated or Leukocyte Reduced (3)</w:t>
              </w:r>
            </w:hyperlink>
          </w:p>
        </w:tc>
        <w:tc>
          <w:tcPr>
            <w:tcW w:w="360" w:type="dxa"/>
          </w:tcPr>
          <w:p w14:paraId="1EA9605C" w14:textId="77777777" w:rsidR="003F3A73" w:rsidRDefault="00724124">
            <w:pPr>
              <w:pStyle w:val="TableText"/>
            </w:pPr>
            <w:r>
              <w:t>urn:oid:2.16.840.1.114222.4.11.7294</w:t>
            </w:r>
          </w:p>
        </w:tc>
        <w:tc>
          <w:tcPr>
            <w:tcW w:w="360" w:type="dxa"/>
          </w:tcPr>
          <w:p w14:paraId="62E26F67" w14:textId="77777777" w:rsidR="003F3A73" w:rsidRDefault="00724124">
            <w:pPr>
              <w:pStyle w:val="TableText"/>
            </w:pPr>
            <w:r>
              <w:t>N/A</w:t>
            </w:r>
          </w:p>
        </w:tc>
      </w:tr>
      <w:tr w:rsidR="003F3A73" w14:paraId="453AB711" w14:textId="77777777">
        <w:trPr>
          <w:jc w:val="center"/>
        </w:trPr>
        <w:tc>
          <w:tcPr>
            <w:tcW w:w="360" w:type="dxa"/>
          </w:tcPr>
          <w:p w14:paraId="4D68B2A4" w14:textId="52290791" w:rsidR="003F3A73" w:rsidRDefault="00185366">
            <w:pPr>
              <w:pStyle w:val="TableText"/>
            </w:pPr>
            <w:hyperlink w:anchor="NHSN_Red_Blood_CellsWhole_Blood_Derived">
              <w:r w:rsidR="00724124">
                <w:rPr>
                  <w:rStyle w:val="HyperlinkText9pt"/>
                </w:rPr>
                <w:t>NHSN Red Blood Cells/Whole Blood Derived/Riboflavin-Treated</w:t>
              </w:r>
            </w:hyperlink>
          </w:p>
        </w:tc>
        <w:tc>
          <w:tcPr>
            <w:tcW w:w="360" w:type="dxa"/>
          </w:tcPr>
          <w:p w14:paraId="449A0C54" w14:textId="77777777" w:rsidR="003F3A73" w:rsidRDefault="00724124">
            <w:pPr>
              <w:pStyle w:val="TableText"/>
            </w:pPr>
            <w:r>
              <w:t>urn:oid:2.16.840.1.114222.4.11.7499</w:t>
            </w:r>
          </w:p>
        </w:tc>
        <w:tc>
          <w:tcPr>
            <w:tcW w:w="360" w:type="dxa"/>
          </w:tcPr>
          <w:p w14:paraId="64D7C8AE" w14:textId="77777777" w:rsidR="003F3A73" w:rsidRDefault="00724124">
            <w:pPr>
              <w:pStyle w:val="TableText"/>
            </w:pPr>
            <w:r>
              <w:t>N/A</w:t>
            </w:r>
          </w:p>
        </w:tc>
      </w:tr>
      <w:tr w:rsidR="003F3A73" w14:paraId="58810AC8" w14:textId="77777777">
        <w:trPr>
          <w:jc w:val="center"/>
        </w:trPr>
        <w:tc>
          <w:tcPr>
            <w:tcW w:w="360" w:type="dxa"/>
          </w:tcPr>
          <w:p w14:paraId="788DEAAD" w14:textId="0B141AB9" w:rsidR="003F3A73" w:rsidRDefault="00185366">
            <w:pPr>
              <w:pStyle w:val="TableText"/>
            </w:pPr>
            <w:hyperlink w:anchor="NHSN_Red_Blood_CellsWhole_Blood_Derived">
              <w:r w:rsidR="00724124">
                <w:rPr>
                  <w:rStyle w:val="HyperlinkText9pt"/>
                </w:rPr>
                <w:t>NHSN Red Blood Cells/Whole Blood Derived/S-303-Treated</w:t>
              </w:r>
            </w:hyperlink>
          </w:p>
        </w:tc>
        <w:tc>
          <w:tcPr>
            <w:tcW w:w="360" w:type="dxa"/>
          </w:tcPr>
          <w:p w14:paraId="7770F770" w14:textId="77777777" w:rsidR="003F3A73" w:rsidRDefault="00724124">
            <w:pPr>
              <w:pStyle w:val="TableText"/>
            </w:pPr>
            <w:r>
              <w:t>urn:oid:2.16.840.1.114222.4.11.7498</w:t>
            </w:r>
          </w:p>
        </w:tc>
        <w:tc>
          <w:tcPr>
            <w:tcW w:w="360" w:type="dxa"/>
          </w:tcPr>
          <w:p w14:paraId="43D188FC" w14:textId="77777777" w:rsidR="003F3A73" w:rsidRDefault="00724124">
            <w:pPr>
              <w:pStyle w:val="TableText"/>
            </w:pPr>
            <w:r>
              <w:t>N/A</w:t>
            </w:r>
          </w:p>
        </w:tc>
      </w:tr>
      <w:tr w:rsidR="003F3A73" w14:paraId="4DF11C17" w14:textId="77777777">
        <w:trPr>
          <w:jc w:val="center"/>
        </w:trPr>
        <w:tc>
          <w:tcPr>
            <w:tcW w:w="360" w:type="dxa"/>
          </w:tcPr>
          <w:p w14:paraId="69876F53" w14:textId="1D51E4E7" w:rsidR="003F3A73" w:rsidRDefault="00185366">
            <w:pPr>
              <w:pStyle w:val="TableText"/>
            </w:pPr>
            <w:hyperlink w:anchor="NHSN_Whole_Blood_Total_1">
              <w:r w:rsidR="00724124">
                <w:rPr>
                  <w:rStyle w:val="HyperlinkText9pt"/>
                </w:rPr>
                <w:t>NHSN Whole Blood Total (1)</w:t>
              </w:r>
            </w:hyperlink>
          </w:p>
        </w:tc>
        <w:tc>
          <w:tcPr>
            <w:tcW w:w="360" w:type="dxa"/>
          </w:tcPr>
          <w:p w14:paraId="0BC6A6BC" w14:textId="77777777" w:rsidR="003F3A73" w:rsidRDefault="00724124">
            <w:pPr>
              <w:pStyle w:val="TableText"/>
            </w:pPr>
            <w:r>
              <w:t>urn:oid:2.16.840.1.114222.4.11.7292</w:t>
            </w:r>
          </w:p>
        </w:tc>
        <w:tc>
          <w:tcPr>
            <w:tcW w:w="360" w:type="dxa"/>
          </w:tcPr>
          <w:p w14:paraId="5EF73D22" w14:textId="77777777" w:rsidR="003F3A73" w:rsidRDefault="00724124">
            <w:pPr>
              <w:pStyle w:val="TableText"/>
            </w:pPr>
            <w:r>
              <w:t>N/A</w:t>
            </w:r>
          </w:p>
        </w:tc>
      </w:tr>
      <w:tr w:rsidR="003F3A73" w14:paraId="2A465122" w14:textId="77777777">
        <w:trPr>
          <w:jc w:val="center"/>
        </w:trPr>
        <w:tc>
          <w:tcPr>
            <w:tcW w:w="360" w:type="dxa"/>
          </w:tcPr>
          <w:p w14:paraId="35CF76EC" w14:textId="69C74683" w:rsidR="003F3A73" w:rsidRDefault="00185366">
            <w:pPr>
              <w:pStyle w:val="TableText"/>
            </w:pPr>
            <w:hyperlink w:anchor="NHSNPopulationSummaryReportTypeCode">
              <w:r w:rsidR="00724124">
                <w:rPr>
                  <w:rStyle w:val="HyperlinkText9pt"/>
                </w:rPr>
                <w:t>NHSNPopulationSummaryReportTypeCode</w:t>
              </w:r>
            </w:hyperlink>
          </w:p>
        </w:tc>
        <w:tc>
          <w:tcPr>
            <w:tcW w:w="360" w:type="dxa"/>
          </w:tcPr>
          <w:p w14:paraId="73120A08" w14:textId="77777777" w:rsidR="003F3A73" w:rsidRDefault="00724124">
            <w:pPr>
              <w:pStyle w:val="TableText"/>
            </w:pPr>
            <w:r>
              <w:t>urn:oid:2.16.840.1.114222.4.11.3595</w:t>
            </w:r>
          </w:p>
        </w:tc>
        <w:tc>
          <w:tcPr>
            <w:tcW w:w="360" w:type="dxa"/>
          </w:tcPr>
          <w:p w14:paraId="1617CDFE" w14:textId="77777777" w:rsidR="003F3A73" w:rsidRDefault="00724124">
            <w:pPr>
              <w:pStyle w:val="TableText"/>
            </w:pPr>
            <w:r>
              <w:t>N/A</w:t>
            </w:r>
          </w:p>
        </w:tc>
      </w:tr>
      <w:tr w:rsidR="003F3A73" w14:paraId="6901FBD0" w14:textId="77777777">
        <w:trPr>
          <w:jc w:val="center"/>
        </w:trPr>
        <w:tc>
          <w:tcPr>
            <w:tcW w:w="360" w:type="dxa"/>
          </w:tcPr>
          <w:p w14:paraId="66A3403E" w14:textId="1CE8EC34" w:rsidR="003F3A73" w:rsidRDefault="00185366">
            <w:pPr>
              <w:pStyle w:val="TableText"/>
            </w:pPr>
            <w:hyperlink w:anchor="NHSNSummaryBloodProductUsage">
              <w:r w:rsidR="00724124">
                <w:rPr>
                  <w:rStyle w:val="HyperlinkText9pt"/>
                </w:rPr>
                <w:t>NHSNSummaryBloodProductUsage</w:t>
              </w:r>
            </w:hyperlink>
          </w:p>
        </w:tc>
        <w:tc>
          <w:tcPr>
            <w:tcW w:w="360" w:type="dxa"/>
          </w:tcPr>
          <w:p w14:paraId="1FE481E3" w14:textId="77777777" w:rsidR="003F3A73" w:rsidRDefault="00724124">
            <w:pPr>
              <w:pStyle w:val="TableText"/>
            </w:pPr>
            <w:r>
              <w:t>urn:oid:2.16.840.1.114222.4.11.7353</w:t>
            </w:r>
          </w:p>
        </w:tc>
        <w:tc>
          <w:tcPr>
            <w:tcW w:w="360" w:type="dxa"/>
          </w:tcPr>
          <w:p w14:paraId="1C57A281" w14:textId="77777777" w:rsidR="003F3A73" w:rsidRDefault="00724124">
            <w:pPr>
              <w:pStyle w:val="TableText"/>
            </w:pPr>
            <w:r>
              <w:t>N/A</w:t>
            </w:r>
          </w:p>
        </w:tc>
      </w:tr>
    </w:tbl>
    <w:p w14:paraId="0C26494F" w14:textId="77777777" w:rsidR="003F3A73" w:rsidRDefault="003F3A73">
      <w:pPr>
        <w:pStyle w:val="BodyText"/>
      </w:pPr>
    </w:p>
    <w:p w14:paraId="33D72102" w14:textId="77777777" w:rsidR="003F3A73" w:rsidRDefault="00724124">
      <w:pPr>
        <w:pStyle w:val="Heading1"/>
      </w:pPr>
      <w:bookmarkStart w:id="718" w:name="_Toc26179250"/>
      <w:r>
        <w:lastRenderedPageBreak/>
        <w:t>Code Systems in This Guide</w:t>
      </w:r>
      <w:bookmarkEnd w:id="718"/>
    </w:p>
    <w:p w14:paraId="5F1A243D" w14:textId="24D3D101" w:rsidR="003F3A73" w:rsidRDefault="00724124">
      <w:pPr>
        <w:pStyle w:val="Caption"/>
      </w:pPr>
      <w:bookmarkStart w:id="719" w:name="_Toc26179350"/>
      <w:r>
        <w:t xml:space="preserve">Table </w:t>
      </w:r>
      <w:r>
        <w:fldChar w:fldCharType="begin"/>
      </w:r>
      <w:r>
        <w:instrText>SEQ Table \* ARABIC</w:instrText>
      </w:r>
      <w:r>
        <w:fldChar w:fldCharType="separate"/>
      </w:r>
      <w:r>
        <w:t>68</w:t>
      </w:r>
      <w:r>
        <w:fldChar w:fldCharType="end"/>
      </w:r>
      <w:r>
        <w:t>: Code Systems</w:t>
      </w:r>
      <w:bookmarkEnd w:id="7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3F3A73" w14:paraId="57AB0742" w14:textId="77777777">
        <w:trPr>
          <w:cantSplit/>
          <w:tblHeader/>
          <w:jc w:val="center"/>
        </w:trPr>
        <w:tc>
          <w:tcPr>
            <w:tcW w:w="360" w:type="dxa"/>
            <w:shd w:val="clear" w:color="auto" w:fill="E6E6E6"/>
          </w:tcPr>
          <w:p w14:paraId="08ED2230" w14:textId="77777777" w:rsidR="003F3A73" w:rsidRDefault="00724124">
            <w:pPr>
              <w:pStyle w:val="TableHead"/>
            </w:pPr>
            <w:r>
              <w:t>Name</w:t>
            </w:r>
          </w:p>
        </w:tc>
        <w:tc>
          <w:tcPr>
            <w:tcW w:w="360" w:type="dxa"/>
            <w:shd w:val="clear" w:color="auto" w:fill="E6E6E6"/>
          </w:tcPr>
          <w:p w14:paraId="0C453FBE" w14:textId="77777777" w:rsidR="003F3A73" w:rsidRDefault="00724124">
            <w:pPr>
              <w:pStyle w:val="TableHead"/>
            </w:pPr>
            <w:r>
              <w:t>OID</w:t>
            </w:r>
          </w:p>
        </w:tc>
      </w:tr>
      <w:tr w:rsidR="003F3A73" w14:paraId="0C5612CD" w14:textId="77777777">
        <w:trPr>
          <w:jc w:val="center"/>
        </w:trPr>
        <w:tc>
          <w:tcPr>
            <w:tcW w:w="360" w:type="dxa"/>
          </w:tcPr>
          <w:p w14:paraId="57424166" w14:textId="77777777" w:rsidR="003F3A73" w:rsidRDefault="00724124">
            <w:r>
              <w:t>Administrative Gender</w:t>
            </w:r>
          </w:p>
        </w:tc>
        <w:tc>
          <w:tcPr>
            <w:tcW w:w="360" w:type="dxa"/>
          </w:tcPr>
          <w:p w14:paraId="23D3B867" w14:textId="77777777" w:rsidR="003F3A73" w:rsidRDefault="00724124">
            <w:r>
              <w:t>urn:oid:2.16.840.1.113883.5.1</w:t>
            </w:r>
          </w:p>
        </w:tc>
      </w:tr>
      <w:tr w:rsidR="003F3A73" w14:paraId="62B4FAC1" w14:textId="77777777">
        <w:trPr>
          <w:jc w:val="center"/>
        </w:trPr>
        <w:tc>
          <w:tcPr>
            <w:tcW w:w="360" w:type="dxa"/>
          </w:tcPr>
          <w:p w14:paraId="5D1BEB9B" w14:textId="77777777" w:rsidR="003F3A73" w:rsidRDefault="00724124">
            <w:r>
              <w:t>cdcNHSN</w:t>
            </w:r>
          </w:p>
        </w:tc>
        <w:tc>
          <w:tcPr>
            <w:tcW w:w="360" w:type="dxa"/>
          </w:tcPr>
          <w:p w14:paraId="132A8ECD" w14:textId="77777777" w:rsidR="003F3A73" w:rsidRDefault="00724124">
            <w:r>
              <w:t>urn:oid:2.16.840.1.113883.6.277</w:t>
            </w:r>
          </w:p>
        </w:tc>
      </w:tr>
      <w:tr w:rsidR="003F3A73" w14:paraId="6FE709E1" w14:textId="77777777">
        <w:trPr>
          <w:jc w:val="center"/>
        </w:trPr>
        <w:tc>
          <w:tcPr>
            <w:tcW w:w="360" w:type="dxa"/>
          </w:tcPr>
          <w:p w14:paraId="5404A55D" w14:textId="77777777" w:rsidR="003F3A73" w:rsidRDefault="00724124">
            <w:r>
              <w:t>Healthcare Provider Taxonomy (HIPAA)</w:t>
            </w:r>
          </w:p>
        </w:tc>
        <w:tc>
          <w:tcPr>
            <w:tcW w:w="360" w:type="dxa"/>
          </w:tcPr>
          <w:p w14:paraId="5148C62A" w14:textId="77777777" w:rsidR="003F3A73" w:rsidRDefault="00724124">
            <w:r>
              <w:t>urn:oid:2.16.840.1.113883.6.101</w:t>
            </w:r>
          </w:p>
        </w:tc>
      </w:tr>
      <w:tr w:rsidR="003F3A73" w14:paraId="608F7A04" w14:textId="77777777">
        <w:trPr>
          <w:jc w:val="center"/>
        </w:trPr>
        <w:tc>
          <w:tcPr>
            <w:tcW w:w="360" w:type="dxa"/>
          </w:tcPr>
          <w:p w14:paraId="0D72E7AA" w14:textId="77777777" w:rsidR="003F3A73" w:rsidRDefault="00724124">
            <w:r>
              <w:t>HL7ActClass</w:t>
            </w:r>
          </w:p>
        </w:tc>
        <w:tc>
          <w:tcPr>
            <w:tcW w:w="360" w:type="dxa"/>
          </w:tcPr>
          <w:p w14:paraId="0C2E2008" w14:textId="77777777" w:rsidR="003F3A73" w:rsidRDefault="00724124">
            <w:r>
              <w:t>urn:oid:2.16.840.1.113883.5.6</w:t>
            </w:r>
          </w:p>
        </w:tc>
      </w:tr>
      <w:tr w:rsidR="003F3A73" w14:paraId="148DBA10" w14:textId="77777777">
        <w:trPr>
          <w:jc w:val="center"/>
        </w:trPr>
        <w:tc>
          <w:tcPr>
            <w:tcW w:w="360" w:type="dxa"/>
          </w:tcPr>
          <w:p w14:paraId="7B48E49C" w14:textId="77777777" w:rsidR="003F3A73" w:rsidRDefault="00724124">
            <w:r>
              <w:t>HL7ActCode</w:t>
            </w:r>
          </w:p>
        </w:tc>
        <w:tc>
          <w:tcPr>
            <w:tcW w:w="360" w:type="dxa"/>
          </w:tcPr>
          <w:p w14:paraId="367729DC" w14:textId="77777777" w:rsidR="003F3A73" w:rsidRDefault="00724124">
            <w:r>
              <w:t>urn:oid:2.16.840.1.113883.5.4</w:t>
            </w:r>
          </w:p>
        </w:tc>
      </w:tr>
      <w:tr w:rsidR="003F3A73" w14:paraId="4B90EE54" w14:textId="77777777">
        <w:trPr>
          <w:jc w:val="center"/>
        </w:trPr>
        <w:tc>
          <w:tcPr>
            <w:tcW w:w="360" w:type="dxa"/>
          </w:tcPr>
          <w:p w14:paraId="1C27A2D3" w14:textId="77777777" w:rsidR="003F3A73" w:rsidRDefault="00724124">
            <w:r>
              <w:t>HL7ActMood</w:t>
            </w:r>
          </w:p>
        </w:tc>
        <w:tc>
          <w:tcPr>
            <w:tcW w:w="360" w:type="dxa"/>
          </w:tcPr>
          <w:p w14:paraId="379E362B" w14:textId="77777777" w:rsidR="003F3A73" w:rsidRDefault="00724124">
            <w:r>
              <w:t>urn:oid:2.16.840.1.113883.5.1001</w:t>
            </w:r>
          </w:p>
        </w:tc>
      </w:tr>
      <w:tr w:rsidR="003F3A73" w14:paraId="51085815" w14:textId="77777777">
        <w:trPr>
          <w:jc w:val="center"/>
        </w:trPr>
        <w:tc>
          <w:tcPr>
            <w:tcW w:w="360" w:type="dxa"/>
          </w:tcPr>
          <w:p w14:paraId="1213FD23" w14:textId="77777777" w:rsidR="003F3A73" w:rsidRDefault="00724124">
            <w:r>
              <w:t>HL7ActRelationshipType</w:t>
            </w:r>
          </w:p>
        </w:tc>
        <w:tc>
          <w:tcPr>
            <w:tcW w:w="360" w:type="dxa"/>
          </w:tcPr>
          <w:p w14:paraId="23E2DB6B" w14:textId="77777777" w:rsidR="003F3A73" w:rsidRDefault="00724124">
            <w:r>
              <w:t>urn:oid:2.16.840.1.113883.5.1002</w:t>
            </w:r>
          </w:p>
        </w:tc>
      </w:tr>
      <w:tr w:rsidR="003F3A73" w14:paraId="5D3C7ECF" w14:textId="77777777">
        <w:trPr>
          <w:jc w:val="center"/>
        </w:trPr>
        <w:tc>
          <w:tcPr>
            <w:tcW w:w="360" w:type="dxa"/>
          </w:tcPr>
          <w:p w14:paraId="48281105" w14:textId="77777777" w:rsidR="003F3A73" w:rsidRDefault="00724124">
            <w:r>
              <w:t>HL7ActStatus</w:t>
            </w:r>
          </w:p>
        </w:tc>
        <w:tc>
          <w:tcPr>
            <w:tcW w:w="360" w:type="dxa"/>
          </w:tcPr>
          <w:p w14:paraId="4421BC2A" w14:textId="77777777" w:rsidR="003F3A73" w:rsidRDefault="00724124">
            <w:r>
              <w:t>urn:oid:2.16.840.1.113883.5.14</w:t>
            </w:r>
          </w:p>
        </w:tc>
      </w:tr>
      <w:tr w:rsidR="003F3A73" w14:paraId="1FDF4E32" w14:textId="77777777">
        <w:trPr>
          <w:jc w:val="center"/>
        </w:trPr>
        <w:tc>
          <w:tcPr>
            <w:tcW w:w="360" w:type="dxa"/>
          </w:tcPr>
          <w:p w14:paraId="74D9A616" w14:textId="77777777" w:rsidR="003F3A73" w:rsidRDefault="00724124">
            <w:r>
              <w:t>HL7Confidentiality</w:t>
            </w:r>
          </w:p>
        </w:tc>
        <w:tc>
          <w:tcPr>
            <w:tcW w:w="360" w:type="dxa"/>
          </w:tcPr>
          <w:p w14:paraId="5CC5807E" w14:textId="77777777" w:rsidR="003F3A73" w:rsidRDefault="00724124">
            <w:r>
              <w:t>urn:oid:2.16.840.1.113883.5.25</w:t>
            </w:r>
          </w:p>
        </w:tc>
      </w:tr>
      <w:tr w:rsidR="003F3A73" w14:paraId="0C70BFF5" w14:textId="77777777">
        <w:trPr>
          <w:jc w:val="center"/>
        </w:trPr>
        <w:tc>
          <w:tcPr>
            <w:tcW w:w="360" w:type="dxa"/>
          </w:tcPr>
          <w:p w14:paraId="54C7A7A2" w14:textId="77777777" w:rsidR="003F3A73" w:rsidRDefault="00724124">
            <w:r>
              <w:t>HL7ContextControl</w:t>
            </w:r>
          </w:p>
        </w:tc>
        <w:tc>
          <w:tcPr>
            <w:tcW w:w="360" w:type="dxa"/>
          </w:tcPr>
          <w:p w14:paraId="0A76D908" w14:textId="77777777" w:rsidR="003F3A73" w:rsidRDefault="00724124">
            <w:r>
              <w:t>urn:oid:2.16.840.1.113883.5.1057</w:t>
            </w:r>
          </w:p>
        </w:tc>
      </w:tr>
      <w:tr w:rsidR="003F3A73" w14:paraId="79BA90E1" w14:textId="77777777">
        <w:trPr>
          <w:jc w:val="center"/>
        </w:trPr>
        <w:tc>
          <w:tcPr>
            <w:tcW w:w="360" w:type="dxa"/>
          </w:tcPr>
          <w:p w14:paraId="5C80C862" w14:textId="77777777" w:rsidR="003F3A73" w:rsidRDefault="00724124">
            <w:r>
              <w:t>HL7EntityClass</w:t>
            </w:r>
          </w:p>
        </w:tc>
        <w:tc>
          <w:tcPr>
            <w:tcW w:w="360" w:type="dxa"/>
          </w:tcPr>
          <w:p w14:paraId="53944226" w14:textId="77777777" w:rsidR="003F3A73" w:rsidRDefault="00724124">
            <w:r>
              <w:t>urn:oid:2.16.840.1.113883.5.41</w:t>
            </w:r>
          </w:p>
        </w:tc>
      </w:tr>
      <w:tr w:rsidR="003F3A73" w14:paraId="40F0BE3D" w14:textId="77777777">
        <w:trPr>
          <w:jc w:val="center"/>
        </w:trPr>
        <w:tc>
          <w:tcPr>
            <w:tcW w:w="360" w:type="dxa"/>
          </w:tcPr>
          <w:p w14:paraId="05550938" w14:textId="77777777" w:rsidR="003F3A73" w:rsidRDefault="00724124">
            <w:r>
              <w:t>HL7NullFlavor</w:t>
            </w:r>
          </w:p>
        </w:tc>
        <w:tc>
          <w:tcPr>
            <w:tcW w:w="360" w:type="dxa"/>
          </w:tcPr>
          <w:p w14:paraId="2A4F5807" w14:textId="77777777" w:rsidR="003F3A73" w:rsidRDefault="00724124">
            <w:r>
              <w:t>urn:oid:2.16.840.1.113883.5.1008</w:t>
            </w:r>
          </w:p>
        </w:tc>
      </w:tr>
      <w:tr w:rsidR="003F3A73" w14:paraId="2481BC88" w14:textId="77777777">
        <w:trPr>
          <w:jc w:val="center"/>
        </w:trPr>
        <w:tc>
          <w:tcPr>
            <w:tcW w:w="360" w:type="dxa"/>
          </w:tcPr>
          <w:p w14:paraId="6EBEFEC0" w14:textId="77777777" w:rsidR="003F3A73" w:rsidRDefault="00724124">
            <w:r>
              <w:t>HL7ObservationInterpretation</w:t>
            </w:r>
          </w:p>
        </w:tc>
        <w:tc>
          <w:tcPr>
            <w:tcW w:w="360" w:type="dxa"/>
          </w:tcPr>
          <w:p w14:paraId="30400EBA" w14:textId="77777777" w:rsidR="003F3A73" w:rsidRDefault="00724124">
            <w:r>
              <w:t>urn:oid:2.16.840.1.113883.5.83</w:t>
            </w:r>
          </w:p>
        </w:tc>
      </w:tr>
      <w:tr w:rsidR="003F3A73" w14:paraId="172C5D8E" w14:textId="77777777">
        <w:trPr>
          <w:jc w:val="center"/>
        </w:trPr>
        <w:tc>
          <w:tcPr>
            <w:tcW w:w="360" w:type="dxa"/>
          </w:tcPr>
          <w:p w14:paraId="202A6169" w14:textId="77777777" w:rsidR="003F3A73" w:rsidRDefault="00724124">
            <w:r>
              <w:t>HL7ParticipationType</w:t>
            </w:r>
          </w:p>
        </w:tc>
        <w:tc>
          <w:tcPr>
            <w:tcW w:w="360" w:type="dxa"/>
          </w:tcPr>
          <w:p w14:paraId="14E7AEDF" w14:textId="77777777" w:rsidR="003F3A73" w:rsidRDefault="00724124">
            <w:r>
              <w:t>urn:oid:2.16.840.1.113883.5.90</w:t>
            </w:r>
          </w:p>
        </w:tc>
      </w:tr>
      <w:tr w:rsidR="003F3A73" w14:paraId="7A257293" w14:textId="77777777">
        <w:trPr>
          <w:jc w:val="center"/>
        </w:trPr>
        <w:tc>
          <w:tcPr>
            <w:tcW w:w="360" w:type="dxa"/>
          </w:tcPr>
          <w:p w14:paraId="1C0DE170" w14:textId="77777777" w:rsidR="003F3A73" w:rsidRDefault="00724124">
            <w:r>
              <w:t>HL7RoleClass</w:t>
            </w:r>
          </w:p>
        </w:tc>
        <w:tc>
          <w:tcPr>
            <w:tcW w:w="360" w:type="dxa"/>
          </w:tcPr>
          <w:p w14:paraId="5B8E38CA" w14:textId="77777777" w:rsidR="003F3A73" w:rsidRDefault="00724124">
            <w:r>
              <w:t>urn:oid:2.16.840.1.113883.5.110</w:t>
            </w:r>
          </w:p>
        </w:tc>
      </w:tr>
      <w:tr w:rsidR="003F3A73" w14:paraId="218CAB25" w14:textId="77777777">
        <w:trPr>
          <w:jc w:val="center"/>
        </w:trPr>
        <w:tc>
          <w:tcPr>
            <w:tcW w:w="360" w:type="dxa"/>
          </w:tcPr>
          <w:p w14:paraId="09A95F67" w14:textId="77777777" w:rsidR="003F3A73" w:rsidRDefault="00724124">
            <w:r>
              <w:t>HSLOC</w:t>
            </w:r>
          </w:p>
        </w:tc>
        <w:tc>
          <w:tcPr>
            <w:tcW w:w="360" w:type="dxa"/>
          </w:tcPr>
          <w:p w14:paraId="41BD9868" w14:textId="77777777" w:rsidR="003F3A73" w:rsidRDefault="00724124">
            <w:r>
              <w:t>urn:oid:2.16.840.1.113883.6.259</w:t>
            </w:r>
          </w:p>
        </w:tc>
      </w:tr>
      <w:tr w:rsidR="003F3A73" w14:paraId="17F0733D" w14:textId="77777777">
        <w:trPr>
          <w:jc w:val="center"/>
        </w:trPr>
        <w:tc>
          <w:tcPr>
            <w:tcW w:w="360" w:type="dxa"/>
          </w:tcPr>
          <w:p w14:paraId="2C8E6A5B" w14:textId="77777777" w:rsidR="003F3A73" w:rsidRDefault="00724124">
            <w:r>
              <w:t>ISBT-128</w:t>
            </w:r>
          </w:p>
        </w:tc>
        <w:tc>
          <w:tcPr>
            <w:tcW w:w="360" w:type="dxa"/>
          </w:tcPr>
          <w:p w14:paraId="6E92FC93" w14:textId="77777777" w:rsidR="003F3A73" w:rsidRDefault="00724124">
            <w:r>
              <w:t>urn:oid:2.16.840.1.113883.6.18</w:t>
            </w:r>
          </w:p>
        </w:tc>
      </w:tr>
      <w:tr w:rsidR="003F3A73" w14:paraId="0B714814" w14:textId="77777777">
        <w:trPr>
          <w:jc w:val="center"/>
        </w:trPr>
        <w:tc>
          <w:tcPr>
            <w:tcW w:w="360" w:type="dxa"/>
          </w:tcPr>
          <w:p w14:paraId="7E81AAEC" w14:textId="77777777" w:rsidR="003F3A73" w:rsidRDefault="00724124">
            <w:r>
              <w:t>LOINC</w:t>
            </w:r>
          </w:p>
        </w:tc>
        <w:tc>
          <w:tcPr>
            <w:tcW w:w="360" w:type="dxa"/>
          </w:tcPr>
          <w:p w14:paraId="4F870FAD" w14:textId="77777777" w:rsidR="003F3A73" w:rsidRDefault="00724124">
            <w:r>
              <w:t>urn:oid:2.16.840.1.113883.6.1</w:t>
            </w:r>
          </w:p>
        </w:tc>
      </w:tr>
      <w:tr w:rsidR="003F3A73" w14:paraId="49C102F8" w14:textId="77777777">
        <w:trPr>
          <w:jc w:val="center"/>
        </w:trPr>
        <w:tc>
          <w:tcPr>
            <w:tcW w:w="360" w:type="dxa"/>
          </w:tcPr>
          <w:p w14:paraId="13E6CDC8" w14:textId="77777777" w:rsidR="003F3A73" w:rsidRDefault="00724124">
            <w:r>
              <w:t>Race &amp; Ethnicity - CDC</w:t>
            </w:r>
          </w:p>
        </w:tc>
        <w:tc>
          <w:tcPr>
            <w:tcW w:w="360" w:type="dxa"/>
          </w:tcPr>
          <w:p w14:paraId="18713312" w14:textId="77777777" w:rsidR="003F3A73" w:rsidRDefault="00724124">
            <w:r>
              <w:t>urn:oid:2.16.840.1.113883.6.238</w:t>
            </w:r>
          </w:p>
        </w:tc>
      </w:tr>
      <w:tr w:rsidR="003F3A73" w14:paraId="50C0C817" w14:textId="77777777">
        <w:trPr>
          <w:jc w:val="center"/>
        </w:trPr>
        <w:tc>
          <w:tcPr>
            <w:tcW w:w="360" w:type="dxa"/>
          </w:tcPr>
          <w:p w14:paraId="0C9BBE3C" w14:textId="77777777" w:rsidR="003F3A73" w:rsidRDefault="00724124">
            <w:r>
              <w:t>RxNorm</w:t>
            </w:r>
          </w:p>
        </w:tc>
        <w:tc>
          <w:tcPr>
            <w:tcW w:w="360" w:type="dxa"/>
          </w:tcPr>
          <w:p w14:paraId="4DDDCAFA" w14:textId="77777777" w:rsidR="003F3A73" w:rsidRDefault="00724124">
            <w:r>
              <w:t>urn:oid:2.16.840.1.113883.6.88</w:t>
            </w:r>
          </w:p>
        </w:tc>
      </w:tr>
      <w:tr w:rsidR="003F3A73" w14:paraId="52115AE4" w14:textId="77777777">
        <w:trPr>
          <w:jc w:val="center"/>
        </w:trPr>
        <w:tc>
          <w:tcPr>
            <w:tcW w:w="360" w:type="dxa"/>
          </w:tcPr>
          <w:p w14:paraId="0EC8EA15" w14:textId="77777777" w:rsidR="003F3A73" w:rsidRDefault="00724124">
            <w:r>
              <w:t>SNOMED CT</w:t>
            </w:r>
          </w:p>
        </w:tc>
        <w:tc>
          <w:tcPr>
            <w:tcW w:w="360" w:type="dxa"/>
          </w:tcPr>
          <w:p w14:paraId="4CC8E54B" w14:textId="77777777" w:rsidR="003F3A73" w:rsidRDefault="00724124">
            <w:r>
              <w:t>urn:oid:2.16.840.1.113883.6.96</w:t>
            </w:r>
          </w:p>
        </w:tc>
      </w:tr>
    </w:tbl>
    <w:p w14:paraId="5D1236B4" w14:textId="1EFFE6D1" w:rsidR="003F3A73" w:rsidRDefault="003F3A73" w:rsidP="000362A0">
      <w:pPr>
        <w:pStyle w:val="BodyText"/>
      </w:pPr>
    </w:p>
    <w:sectPr w:rsidR="003F3A73" w:rsidSect="000362A0">
      <w:footerReference w:type="even" r:id="rId37"/>
      <w:footerReference w:type="default" r:id="rId38"/>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BD247" w14:textId="77777777" w:rsidR="00185366" w:rsidRDefault="00185366">
      <w:r>
        <w:separator/>
      </w:r>
    </w:p>
    <w:p w14:paraId="6EBEAE01" w14:textId="77777777" w:rsidR="00185366" w:rsidRDefault="00185366"/>
    <w:p w14:paraId="24264FC1" w14:textId="77777777" w:rsidR="00185366" w:rsidRDefault="00185366"/>
    <w:p w14:paraId="6CCE6E76" w14:textId="77777777" w:rsidR="00185366" w:rsidRDefault="00185366"/>
    <w:p w14:paraId="46708C6B" w14:textId="77777777" w:rsidR="00185366" w:rsidRDefault="00185366"/>
  </w:endnote>
  <w:endnote w:type="continuationSeparator" w:id="0">
    <w:p w14:paraId="181A1BB9" w14:textId="77777777" w:rsidR="00185366" w:rsidRDefault="00185366">
      <w:r>
        <w:continuationSeparator/>
      </w:r>
    </w:p>
    <w:p w14:paraId="3CA64606" w14:textId="77777777" w:rsidR="00185366" w:rsidRDefault="00185366"/>
    <w:p w14:paraId="51D92866" w14:textId="77777777" w:rsidR="00185366" w:rsidRDefault="00185366"/>
    <w:p w14:paraId="12EFB131" w14:textId="77777777" w:rsidR="00185366" w:rsidRDefault="00185366"/>
    <w:p w14:paraId="106D5A01" w14:textId="77777777" w:rsidR="00185366" w:rsidRDefault="001853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r ??’c">
    <w:altName w:val="Arial Unicode MS"/>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5929" w14:textId="77777777" w:rsidR="003F3A73" w:rsidRDefault="00724124">
    <w:pPr>
      <w:pStyle w:val="Footer"/>
    </w:pPr>
    <w:r>
      <w:t>NHSN Healthcare Associated Infection (HAI) Reports Release 3, STU 4 - US Realm</w:t>
    </w:r>
    <w:r>
      <w:tab/>
      <w:t>October 1</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21A6D" w14:textId="5652EE3C" w:rsidR="000362A0" w:rsidRPr="00A75C86" w:rsidRDefault="000362A0" w:rsidP="000362A0">
    <w:pPr>
      <w:pStyle w:val="Footer"/>
      <w:tabs>
        <w:tab w:val="clear" w:pos="4680"/>
        <w:tab w:val="clear" w:pos="9360"/>
        <w:tab w:val="clear" w:pos="12960"/>
        <w:tab w:val="right" w:pos="9990"/>
      </w:tabs>
      <w:rPr>
        <w:rFonts w:ascii="Times New Roman" w:hAnsi="Times New Roman"/>
        <w:i w:val="0"/>
        <w:sz w:val="20"/>
        <w:szCs w:val="20"/>
      </w:rPr>
    </w:pPr>
    <w:r w:rsidRPr="00A75C86">
      <w:rPr>
        <w:rFonts w:ascii="Times New Roman" w:hAnsi="Times New Roman"/>
        <w:i w:val="0"/>
        <w:sz w:val="20"/>
        <w:szCs w:val="20"/>
      </w:rPr>
      <w:t xml:space="preserve">CDA R2 NHSN HAI Reports R3, STU </w:t>
    </w:r>
    <w:r>
      <w:rPr>
        <w:rFonts w:ascii="Times New Roman" w:hAnsi="Times New Roman"/>
        <w:i w:val="0"/>
        <w:sz w:val="20"/>
        <w:szCs w:val="20"/>
      </w:rPr>
      <w:t>4</w:t>
    </w:r>
    <w:r w:rsidRPr="00A75C86">
      <w:rPr>
        <w:rFonts w:ascii="Times New Roman" w:hAnsi="Times New Roman"/>
        <w:i w:val="0"/>
        <w:sz w:val="20"/>
        <w:szCs w:val="20"/>
      </w:rPr>
      <w:t xml:space="preserve">, US Realm, </w:t>
    </w:r>
    <w:r w:rsidRPr="008B5F61">
      <w:rPr>
        <w:rFonts w:ascii="Times New Roman" w:hAnsi="Times New Roman"/>
        <w:i w:val="0"/>
        <w:sz w:val="20"/>
        <w:szCs w:val="20"/>
      </w:rPr>
      <w:t xml:space="preserve">Volume </w:t>
    </w:r>
    <w:r>
      <w:rPr>
        <w:rFonts w:ascii="Times New Roman" w:hAnsi="Times New Roman"/>
        <w:i w:val="0"/>
        <w:sz w:val="20"/>
        <w:szCs w:val="20"/>
      </w:rPr>
      <w:t>4: HV</w:t>
    </w:r>
    <w:r w:rsidRPr="00A03779">
      <w:rPr>
        <w:rFonts w:ascii="Times New Roman" w:hAnsi="Times New Roman"/>
        <w:i w:val="0"/>
        <w:sz w:val="20"/>
        <w:szCs w:val="20"/>
      </w:rPr>
      <w:t xml:space="preserve"> Appendix</w:t>
    </w:r>
    <w:r w:rsidRPr="00A75C86">
      <w:rPr>
        <w:rFonts w:ascii="Times New Roman" w:hAnsi="Times New Roman"/>
        <w:i w:val="0"/>
        <w:sz w:val="20"/>
        <w:szCs w:val="20"/>
      </w:rPr>
      <w:tab/>
      <w:t xml:space="preserve">Page </w:t>
    </w:r>
    <w:r w:rsidRPr="00A75C86">
      <w:rPr>
        <w:rFonts w:ascii="Times New Roman" w:hAnsi="Times New Roman"/>
        <w:i w:val="0"/>
        <w:sz w:val="20"/>
        <w:szCs w:val="20"/>
      </w:rPr>
      <w:fldChar w:fldCharType="begin"/>
    </w:r>
    <w:r w:rsidRPr="00A75C86">
      <w:rPr>
        <w:rFonts w:ascii="Times New Roman" w:hAnsi="Times New Roman"/>
        <w:i w:val="0"/>
        <w:sz w:val="20"/>
        <w:szCs w:val="20"/>
      </w:rPr>
      <w:instrText xml:space="preserve"> PAGE </w:instrText>
    </w:r>
    <w:r w:rsidRPr="00A75C86">
      <w:rPr>
        <w:rFonts w:ascii="Times New Roman" w:hAnsi="Times New Roman"/>
        <w:i w:val="0"/>
        <w:sz w:val="20"/>
        <w:szCs w:val="20"/>
      </w:rPr>
      <w:fldChar w:fldCharType="separate"/>
    </w:r>
    <w:r w:rsidR="00D73715">
      <w:rPr>
        <w:rFonts w:ascii="Times New Roman" w:hAnsi="Times New Roman"/>
        <w:i w:val="0"/>
        <w:noProof/>
        <w:sz w:val="20"/>
        <w:szCs w:val="20"/>
      </w:rPr>
      <w:t>113</w:t>
    </w:r>
    <w:r w:rsidRPr="00A75C86">
      <w:rPr>
        <w:rFonts w:ascii="Times New Roman" w:hAnsi="Times New Roman"/>
        <w:i w:val="0"/>
        <w:noProof/>
        <w:sz w:val="20"/>
        <w:szCs w:val="20"/>
      </w:rPr>
      <w:fldChar w:fldCharType="end"/>
    </w:r>
  </w:p>
  <w:p w14:paraId="31E42C47" w14:textId="51EBF8BE" w:rsidR="003F3A73" w:rsidRPr="000362A0" w:rsidRDefault="000362A0" w:rsidP="000362A0">
    <w:pPr>
      <w:pStyle w:val="Footer"/>
      <w:tabs>
        <w:tab w:val="clear" w:pos="4680"/>
        <w:tab w:val="clear" w:pos="9360"/>
        <w:tab w:val="clear" w:pos="12960"/>
        <w:tab w:val="left" w:pos="1739"/>
        <w:tab w:val="right" w:pos="9990"/>
      </w:tabs>
      <w:rPr>
        <w:rFonts w:ascii="Times New Roman" w:hAnsi="Times New Roman"/>
        <w:i w:val="0"/>
        <w:sz w:val="20"/>
        <w:szCs w:val="20"/>
      </w:rPr>
    </w:pPr>
    <w:r>
      <w:rPr>
        <w:rFonts w:ascii="Times New Roman" w:hAnsi="Times New Roman"/>
        <w:i w:val="0"/>
        <w:sz w:val="20"/>
        <w:szCs w:val="20"/>
      </w:rPr>
      <w:t>December</w:t>
    </w:r>
    <w:r w:rsidRPr="00A75C86">
      <w:rPr>
        <w:rFonts w:ascii="Times New Roman" w:hAnsi="Times New Roman"/>
        <w:i w:val="0"/>
        <w:sz w:val="20"/>
        <w:szCs w:val="20"/>
      </w:rPr>
      <w:t xml:space="preserve"> 20</w:t>
    </w:r>
    <w:r w:rsidR="00D20DE4">
      <w:rPr>
        <w:rFonts w:ascii="Times New Roman" w:hAnsi="Times New Roman"/>
        <w:i w:val="0"/>
        <w:sz w:val="20"/>
        <w:szCs w:val="20"/>
      </w:rPr>
      <w:t>20</w:t>
    </w:r>
    <w:r w:rsidRPr="00A75C86">
      <w:rPr>
        <w:rFonts w:ascii="Times New Roman" w:hAnsi="Times New Roman"/>
        <w:i w:val="0"/>
        <w:sz w:val="20"/>
        <w:szCs w:val="20"/>
      </w:rPr>
      <w:tab/>
    </w:r>
    <w:r>
      <w:rPr>
        <w:rFonts w:ascii="Times New Roman" w:hAnsi="Times New Roman"/>
        <w:i w:val="0"/>
        <w:sz w:val="20"/>
        <w:szCs w:val="20"/>
      </w:rPr>
      <w:tab/>
    </w:r>
    <w:r w:rsidRPr="00A75C86">
      <w:rPr>
        <w:rFonts w:ascii="Times New Roman" w:hAnsi="Times New Roman"/>
        <w:i w:val="0"/>
        <w:sz w:val="20"/>
        <w:szCs w:val="20"/>
      </w:rPr>
      <w:t>© 20</w:t>
    </w:r>
    <w:r w:rsidR="00D20DE4">
      <w:rPr>
        <w:rFonts w:ascii="Times New Roman" w:hAnsi="Times New Roman"/>
        <w:i w:val="0"/>
        <w:sz w:val="20"/>
        <w:szCs w:val="20"/>
      </w:rPr>
      <w:t>20</w:t>
    </w:r>
    <w:r w:rsidRPr="00A75C86">
      <w:rPr>
        <w:rFonts w:ascii="Times New Roman" w:hAnsi="Times New Roman"/>
        <w:i w:val="0"/>
        <w:sz w:val="20"/>
        <w:szCs w:val="20"/>
      </w:rPr>
      <w:t xml:space="preserve"> Health Level Seven,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E8CDB" w14:textId="77777777" w:rsidR="00185366" w:rsidRDefault="00185366">
      <w:r>
        <w:separator/>
      </w:r>
    </w:p>
  </w:footnote>
  <w:footnote w:type="continuationSeparator" w:id="0">
    <w:p w14:paraId="06785458" w14:textId="77777777" w:rsidR="00185366" w:rsidRDefault="00185366">
      <w:r>
        <w:continuationSeparator/>
      </w:r>
    </w:p>
    <w:p w14:paraId="51486C50" w14:textId="77777777" w:rsidR="00185366" w:rsidRDefault="00185366"/>
  </w:footnote>
  <w:footnote w:id="1">
    <w:p w14:paraId="39CAA220" w14:textId="77777777" w:rsidR="00ED6834" w:rsidRDefault="00ED6834" w:rsidP="00ED6834">
      <w:pPr>
        <w:pStyle w:val="FootnoteText"/>
      </w:pPr>
      <w:r>
        <w:rPr>
          <w:rStyle w:val="FootnoteReference"/>
        </w:rPr>
        <w:footnoteRef/>
      </w:r>
      <w:r>
        <w:t xml:space="preserve"> </w:t>
      </w:r>
      <w:r w:rsidRPr="00724725">
        <w:t xml:space="preserve">HL7 CDA R2. </w:t>
      </w:r>
      <w:hyperlink r:id="rId1" w:history="1">
        <w:r w:rsidRPr="00724725">
          <w:rPr>
            <w:rStyle w:val="Hyperlink"/>
          </w:rPr>
          <w:t>http://www.hl7.org/implement/standards/product_brief.cfm?product_id=7</w:t>
        </w:r>
      </w:hyperlink>
    </w:p>
  </w:footnote>
  <w:footnote w:id="2">
    <w:p w14:paraId="2DBA80BD" w14:textId="77777777" w:rsidR="00ED6834" w:rsidRDefault="00ED6834" w:rsidP="00ED6834">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Pr="00944239">
          <w:rPr>
            <w:rStyle w:val="Hyperlink"/>
            <w:szCs w:val="18"/>
          </w:rPr>
          <w:t>http://www.hl7.org/v3ballot/html/infrastructure/conformance/conformance.htm</w:t>
        </w:r>
      </w:hyperlink>
    </w:p>
  </w:footnote>
  <w:footnote w:id="3">
    <w:p w14:paraId="66E9A7B4" w14:textId="77777777" w:rsidR="00ED6834" w:rsidRPr="00E91116" w:rsidRDefault="00ED6834" w:rsidP="00ED6834">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Pr="00E91116">
          <w:rPr>
            <w:rStyle w:val="HyperlinkText9pt"/>
          </w:rPr>
          <w:t>http://www.hl7.org/v3ballot/html/help/pfg/pfg.htm</w:t>
        </w:r>
      </w:hyperlink>
    </w:p>
  </w:footnote>
  <w:footnote w:id="4">
    <w:p w14:paraId="2CD38473" w14:textId="77777777" w:rsidR="00ED6834" w:rsidRPr="00A0127A" w:rsidRDefault="00ED6834" w:rsidP="00ED6834">
      <w:pPr>
        <w:pStyle w:val="FootnoteText"/>
        <w:rPr>
          <w:szCs w:val="18"/>
        </w:rPr>
      </w:pPr>
      <w:r w:rsidRPr="00600A74">
        <w:rPr>
          <w:rStyle w:val="FootnoteReference"/>
        </w:rPr>
        <w:footnoteRef/>
      </w:r>
      <w:r w:rsidRPr="00600A74">
        <w:t xml:space="preserve"> </w:t>
      </w:r>
      <w:r w:rsidRPr="00600A74">
        <w:rPr>
          <w:i/>
        </w:rPr>
        <w:t>HL7 Version 3 Interoperability Standards</w:t>
      </w:r>
      <w:r w:rsidRPr="00600A74">
        <w:t xml:space="preserve">. </w:t>
      </w:r>
      <w:hyperlink r:id="rId4" w:anchor="V32010" w:history="1">
        <w:r w:rsidRPr="00A0127A">
          <w:rPr>
            <w:rStyle w:val="Hyperlink"/>
            <w:sz w:val="18"/>
            <w:szCs w:val="18"/>
          </w:rPr>
          <w:t>http://www.hl7.org/memonly/downloads/v3edition.cfm - V32010</w:t>
        </w:r>
      </w:hyperlink>
    </w:p>
  </w:footnote>
  <w:footnote w:id="5">
    <w:p w14:paraId="498D045F" w14:textId="77777777" w:rsidR="00ED6834" w:rsidRPr="00A0127A" w:rsidRDefault="00ED6834" w:rsidP="00ED6834">
      <w:pPr>
        <w:pStyle w:val="FootnoteText"/>
        <w:rPr>
          <w:szCs w:val="18"/>
        </w:rPr>
      </w:pPr>
      <w:r w:rsidRPr="00A0127A">
        <w:rPr>
          <w:rStyle w:val="FootnoteReference"/>
          <w:szCs w:val="18"/>
        </w:rPr>
        <w:footnoteRef/>
      </w:r>
      <w:r w:rsidRPr="00A0127A">
        <w:rPr>
          <w:szCs w:val="18"/>
        </w:rPr>
        <w:t xml:space="preserve"> </w:t>
      </w:r>
      <w:r w:rsidRPr="006A2D45">
        <w:t xml:space="preserve">W3C, </w:t>
      </w:r>
      <w:r w:rsidRPr="006A2D45">
        <w:rPr>
          <w:i/>
        </w:rPr>
        <w:t xml:space="preserve">XML Path Language. </w:t>
      </w:r>
      <w:hyperlink r:id="rId5" w:history="1">
        <w:r w:rsidRPr="00A0127A">
          <w:rPr>
            <w:rStyle w:val="Hyperlink"/>
            <w:sz w:val="18"/>
            <w:szCs w:val="18"/>
          </w:rPr>
          <w:t>http://www.w3.org/TR/xpath/</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87C2492"/>
    <w:lvl w:ilvl="0">
      <w:start w:val="1"/>
      <w:numFmt w:val="decimal"/>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2" w15:restartNumberingAfterBreak="0">
    <w:nsid w:val="21B71107"/>
    <w:multiLevelType w:val="hybridMultilevel"/>
    <w:tmpl w:val="258CD744"/>
    <w:lvl w:ilvl="0" w:tplc="988E1118">
      <w:numFmt w:val="bullet"/>
      <w:lvlText w:val=""/>
      <w:lvlJc w:val="left"/>
      <w:pPr>
        <w:ind w:left="1080" w:hanging="360"/>
      </w:pPr>
      <w:rPr>
        <w:rFonts w:ascii="Symbol" w:eastAsia="?l?r ??’c"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5" w15:restartNumberingAfterBreak="0">
    <w:nsid w:val="5B1E531F"/>
    <w:multiLevelType w:val="multilevel"/>
    <w:tmpl w:val="7B943E18"/>
    <w:numStyleLink w:val="Constraints"/>
  </w:abstractNum>
  <w:abstractNum w:abstractNumId="6" w15:restartNumberingAfterBreak="0">
    <w:nsid w:val="6D9E09A9"/>
    <w:multiLevelType w:val="multilevel"/>
    <w:tmpl w:val="7B943E18"/>
    <w:numStyleLink w:val="Constraints"/>
  </w:abstractNum>
  <w:abstractNum w:abstractNumId="7"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8"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9"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9"/>
  </w:num>
  <w:num w:numId="2">
    <w:abstractNumId w:val="7"/>
  </w:num>
  <w:num w:numId="3">
    <w:abstractNumId w:val="4"/>
  </w:num>
  <w:num w:numId="4">
    <w:abstractNumId w:val="3"/>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362A0"/>
    <w:rsid w:val="00044D8E"/>
    <w:rsid w:val="000E5773"/>
    <w:rsid w:val="00102DAB"/>
    <w:rsid w:val="00185366"/>
    <w:rsid w:val="00252805"/>
    <w:rsid w:val="00267DAA"/>
    <w:rsid w:val="003008DB"/>
    <w:rsid w:val="003C05E2"/>
    <w:rsid w:val="003F3A73"/>
    <w:rsid w:val="004A4EA9"/>
    <w:rsid w:val="004A5698"/>
    <w:rsid w:val="004C1FBF"/>
    <w:rsid w:val="00591D1A"/>
    <w:rsid w:val="005A1445"/>
    <w:rsid w:val="005C3EFD"/>
    <w:rsid w:val="005D0A49"/>
    <w:rsid w:val="005D15BC"/>
    <w:rsid w:val="00661718"/>
    <w:rsid w:val="00724124"/>
    <w:rsid w:val="0074169D"/>
    <w:rsid w:val="00757C54"/>
    <w:rsid w:val="009C06B9"/>
    <w:rsid w:val="009D2635"/>
    <w:rsid w:val="009F1AD8"/>
    <w:rsid w:val="00A45A42"/>
    <w:rsid w:val="00A53E86"/>
    <w:rsid w:val="00A72D6E"/>
    <w:rsid w:val="00A742B3"/>
    <w:rsid w:val="00BC3AFD"/>
    <w:rsid w:val="00BD3833"/>
    <w:rsid w:val="00BE7DCF"/>
    <w:rsid w:val="00C40C64"/>
    <w:rsid w:val="00D20DE4"/>
    <w:rsid w:val="00D73715"/>
    <w:rsid w:val="00DE2F00"/>
    <w:rsid w:val="00E12EF9"/>
    <w:rsid w:val="00E20EAB"/>
    <w:rsid w:val="00E56D73"/>
    <w:rsid w:val="00ED6834"/>
    <w:rsid w:val="00F04FD3"/>
    <w:rsid w:val="00F56C8C"/>
    <w:rsid w:val="00F65103"/>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uiPriority w:val="99"/>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uiPriority w:val="99"/>
    <w:rsid w:val="00CF747A"/>
    <w:rPr>
      <w:sz w:val="24"/>
    </w:rPr>
  </w:style>
  <w:style w:type="character" w:customStyle="1" w:styleId="CommentTextChar">
    <w:name w:val="Comment Text Char"/>
    <w:link w:val="CommentText"/>
    <w:uiPriority w:val="99"/>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spacing w:line="240" w:lineRule="auto"/>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customStyle="1" w:styleId="HyperlinkText9pt0">
    <w:name w:val="Hyperlink Text 9 pt"/>
    <w:uiPriority w:val="99"/>
    <w:rsid w:val="00ED6834"/>
    <w:rPr>
      <w:rFonts w:ascii="Bookman Old Style" w:hAnsi="Bookman Old Style" w:cs="Arial"/>
      <w:color w:val="333399"/>
      <w:kern w:val="20"/>
      <w:sz w:val="18"/>
      <w:szCs w:val="24"/>
      <w:u w:val="single"/>
      <w:lang w:val="en-US" w:eastAsia="zh-CN" w:bidi="ar-SA"/>
    </w:rPr>
  </w:style>
  <w:style w:type="character" w:styleId="CommentReference">
    <w:name w:val="annotation reference"/>
    <w:basedOn w:val="DefaultParagraphFont"/>
    <w:uiPriority w:val="99"/>
    <w:unhideWhenUsed/>
    <w:rsid w:val="00ED6834"/>
    <w:rPr>
      <w:sz w:val="16"/>
      <w:szCs w:val="16"/>
    </w:rPr>
  </w:style>
  <w:style w:type="character" w:customStyle="1" w:styleId="HyperlinkText">
    <w:name w:val="Hyperlink Text"/>
    <w:qFormat/>
    <w:rsid w:val="00ED6834"/>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ED6834"/>
    <w:pPr>
      <w:spacing w:after="0"/>
      <w:ind w:left="2160" w:hanging="1440"/>
    </w:pPr>
    <w:rPr>
      <w:lang w:val="x-none" w:eastAsia="x-none"/>
    </w:rPr>
  </w:style>
  <w:style w:type="paragraph" w:styleId="CommentSubject">
    <w:name w:val="annotation subject"/>
    <w:basedOn w:val="CommentText"/>
    <w:next w:val="CommentText"/>
    <w:link w:val="CommentSubjectChar"/>
    <w:semiHidden/>
    <w:unhideWhenUsed/>
    <w:rsid w:val="00ED6834"/>
    <w:pPr>
      <w:spacing w:line="240" w:lineRule="auto"/>
    </w:pPr>
    <w:rPr>
      <w:b/>
      <w:bCs/>
      <w:sz w:val="20"/>
      <w:szCs w:val="20"/>
    </w:rPr>
  </w:style>
  <w:style w:type="character" w:customStyle="1" w:styleId="CommentSubjectChar">
    <w:name w:val="Comment Subject Char"/>
    <w:basedOn w:val="CommentTextChar"/>
    <w:link w:val="CommentSubject"/>
    <w:semiHidden/>
    <w:rsid w:val="00ED6834"/>
    <w:rPr>
      <w:rFonts w:ascii="Bookman Old Style" w:hAnsi="Bookman Old Style"/>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beebe@mayo.edu" TargetMode="External"/><Relationship Id="rId18" Type="http://schemas.openxmlformats.org/officeDocument/2006/relationships/hyperlink" Target="mailto:benjamin@redoxengine.com" TargetMode="External"/><Relationship Id="rId26" Type="http://schemas.openxmlformats.org/officeDocument/2006/relationships/hyperlink" Target="mailto:mync0@cdc.gov" TargetMode="External"/><Relationship Id="rId39" Type="http://schemas.openxmlformats.org/officeDocument/2006/relationships/fontTable" Target="fontTable.xml"/><Relationship Id="rId21" Type="http://schemas.openxmlformats.org/officeDocument/2006/relationships/hyperlink" Target="mailto:DPollock@cdc.gov" TargetMode="External"/><Relationship Id="rId34" Type="http://schemas.openxmlformats.org/officeDocument/2006/relationships/hyperlink" Target="http://www.cdc.gov/nhsn/"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andrew.statler@cerner.com" TargetMode="External"/><Relationship Id="rId25" Type="http://schemas.openxmlformats.org/officeDocument/2006/relationships/hyperlink" Target="mailto:amy.webb@lantanagroup.com" TargetMode="External"/><Relationship Id="rId33" Type="http://schemas.openxmlformats.org/officeDocument/2006/relationships/image" Target="media/image2.png"/><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gdolin@imo-online.com" TargetMode="External"/><Relationship Id="rId20" Type="http://schemas.openxmlformats.org/officeDocument/2006/relationships/hyperlink" Target="mailto:mdq1@cdc.gov" TargetMode="External"/><Relationship Id="rId29" Type="http://schemas.openxmlformats.org/officeDocument/2006/relationships/hyperlink" Target="mailto:zabrina.gonzaga@lantanagroup.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sha8@cdc.gov" TargetMode="External"/><Relationship Id="rId32" Type="http://schemas.openxmlformats.org/officeDocument/2006/relationships/hyperlink" Target="http://loinc.org/terms-of-us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sean.mcilvenna@lantanagroup.com" TargetMode="External"/><Relationship Id="rId23" Type="http://schemas.openxmlformats.org/officeDocument/2006/relationships/hyperlink" Target="mailto:david.deroode@lantanagroup.com" TargetMode="External"/><Relationship Id="rId28" Type="http://schemas.openxmlformats.org/officeDocument/2006/relationships/hyperlink" Target="mailto:beau.bannerman@lantanagroup.com" TargetMode="External"/><Relationship Id="rId36" Type="http://schemas.openxmlformats.org/officeDocument/2006/relationships/hyperlink" Target="https://www.lantanagroup.com/validator/" TargetMode="External"/><Relationship Id="rId10" Type="http://schemas.openxmlformats.org/officeDocument/2006/relationships/footnotes" Target="footnotes.xml"/><Relationship Id="rId19" Type="http://schemas.openxmlformats.org/officeDocument/2006/relationships/hyperlink" Target="mailto:sarah.gaunt@lantanagroup.com" TargetMode="External"/><Relationship Id="rId31" Type="http://schemas.openxmlformats.org/officeDocument/2006/relationships/hyperlink" Target="http://loinc.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uz1@cdc.gov" TargetMode="External"/><Relationship Id="rId22" Type="http://schemas.openxmlformats.org/officeDocument/2006/relationships/hyperlink" Target="mailto:nmn8@cdc.gov" TargetMode="External"/><Relationship Id="rId27" Type="http://schemas.openxmlformats.org/officeDocument/2006/relationships/hyperlink" Target="mailto:diana.wright@lantanagroup.com" TargetMode="External"/><Relationship Id="rId30" Type="http://schemas.openxmlformats.org/officeDocument/2006/relationships/hyperlink" Target="http://www.ihtsdo.org/snomed-ct/" TargetMode="External"/><Relationship Id="rId35" Type="http://schemas.openxmlformats.org/officeDocument/2006/relationships/hyperlink" Target="https://www.cdc.gov/nhsn/cdaportal/index.html"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30EB5F5FFE74598E943BB61AB6BC2" ma:contentTypeVersion="5" ma:contentTypeDescription="Create a new document." ma:contentTypeScope="" ma:versionID="173026a0bdef9abc0ff92675f3d2b0b8">
  <xsd:schema xmlns:xsd="http://www.w3.org/2001/XMLSchema" xmlns:xs="http://www.w3.org/2001/XMLSchema" xmlns:p="http://schemas.microsoft.com/office/2006/metadata/properties" xmlns:ns1="http://schemas.microsoft.com/sharepoint/v3" xmlns:ns2="9ed5a28f-e285-4793-933e-f86572ea3e88" xmlns:ns3="FE12A053-77E8-41A5-8A1F-6389C1DF0855" xmlns:ns4="a130c0bc-081d-4a7d-8c4b-0d956631a56e" xmlns:ns5="fe12a053-77e8-41a5-8a1f-6389c1df0855" targetNamespace="http://schemas.microsoft.com/office/2006/metadata/properties" ma:root="true" ma:fieldsID="9d17829c1f75d19ecbdb5422ece590ec" ns1:_="" ns2:_="" ns3:_="" ns4:_="" ns5:_="">
    <xsd:import namespace="http://schemas.microsoft.com/sharepoint/v3"/>
    <xsd:import namespace="9ed5a28f-e285-4793-933e-f86572ea3e88"/>
    <xsd:import namespace="FE12A053-77E8-41A5-8A1F-6389C1DF0855"/>
    <xsd:import namespace="a130c0bc-081d-4a7d-8c4b-0d956631a56e"/>
    <xsd:import namespace="fe12a053-77e8-41a5-8a1f-6389c1df0855"/>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Tags"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12A053-77E8-41A5-8A1F-6389C1DF0855"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12a053-77e8-41a5-8a1f-6389c1df0855"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G_x0020_Document_x0020_Workflow xmlns="FE12A053-77E8-41A5-8A1F-6389C1DF0855">
      <Url xsi:nil="true"/>
      <Description xsi:nil="true"/>
    </LCG_x0020_Document_x0020_Workflow>
    <PublishingExpirationDate xmlns="http://schemas.microsoft.com/sharepoint/v3" xsi:nil="true"/>
    <PublishingStartDate xmlns="http://schemas.microsoft.com/sharepoint/v3" xsi:nil="true"/>
  </documentManagement>
</p:properties>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mFyZ2VubDwvVXNlck5hbWU+PERhdGVUaW1lPjkvMTcvMjAyMSA3OjE2OjM2IFBNPC9EYXRlVGltZT48TGFiZWxTdHJpbmc+VW5yZXN0cmljdGVkPC9MYWJlbFN0cmluZz48L2l0ZW0+PC9sYWJlbEhpc3Rvcnk+</Value>
</WrappedLabelHistory>
</file>

<file path=customXml/item5.xml><?xml version="1.0" encoding="utf-8"?>
<sisl xmlns:xsd="http://www.w3.org/2001/XMLSchema" xmlns:xsi="http://www.w3.org/2001/XMLSchema-instance" xmlns="http://www.boldonjames.com/2008/01/sie/internal/label" sislVersion="0" policy="c8d5760e-638a-47e8-9e2e-1226c2cb268d" origin="userSelected">
  <element uid="42834bfb-1ec1-4beb-bd64-eb83fb3cb3f3" value=""/>
</sisl>
</file>

<file path=customXml/itemProps1.xml><?xml version="1.0" encoding="utf-8"?>
<ds:datastoreItem xmlns:ds="http://schemas.openxmlformats.org/officeDocument/2006/customXml" ds:itemID="{0484ED7C-C375-405F-95FC-3E6E9CE929D8}">
  <ds:schemaRefs>
    <ds:schemaRef ds:uri="http://schemas.microsoft.com/sharepoint/v3/contenttype/forms"/>
  </ds:schemaRefs>
</ds:datastoreItem>
</file>

<file path=customXml/itemProps2.xml><?xml version="1.0" encoding="utf-8"?>
<ds:datastoreItem xmlns:ds="http://schemas.openxmlformats.org/officeDocument/2006/customXml" ds:itemID="{9A9E3BC4-DA2D-4195-939A-5041B4A06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FE12A053-77E8-41A5-8A1F-6389C1DF0855"/>
    <ds:schemaRef ds:uri="a130c0bc-081d-4a7d-8c4b-0d956631a56e"/>
    <ds:schemaRef ds:uri="fe12a053-77e8-41a5-8a1f-6389c1df08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F2EFD1-24ED-4D1A-8E28-8888601306C9}">
  <ds:schemaRefs>
    <ds:schemaRef ds:uri="http://schemas.microsoft.com/office/2006/metadata/properties"/>
    <ds:schemaRef ds:uri="http://schemas.microsoft.com/office/infopath/2007/PartnerControls"/>
    <ds:schemaRef ds:uri="FE12A053-77E8-41A5-8A1F-6389C1DF0855"/>
    <ds:schemaRef ds:uri="http://schemas.microsoft.com/sharepoint/v3"/>
  </ds:schemaRefs>
</ds:datastoreItem>
</file>

<file path=customXml/itemProps4.xml><?xml version="1.0" encoding="utf-8"?>
<ds:datastoreItem xmlns:ds="http://schemas.openxmlformats.org/officeDocument/2006/customXml" ds:itemID="{9FF6213E-48D0-4C42-87ED-5F787D2F948E}">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0799DD3A-F60D-4B34-823D-0CD24638120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124</Pages>
  <Words>31729</Words>
  <Characters>180857</Characters>
  <Application>Microsoft Office Word</Application>
  <DocSecurity>0</DocSecurity>
  <Lines>1507</Lines>
  <Paragraphs>424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R3D4 HV Appendix</dc:title>
  <dc:subject>Implementation Guide for CDA R3D4</dc:subject>
  <dc:creator>HL7 STU</dc:creator>
  <cp:keywords>CDA, IG, R3D4</cp:keywords>
  <cp:lastModifiedBy>Jordan, Lea [US-US]</cp:lastModifiedBy>
  <cp:revision>4</cp:revision>
  <dcterms:created xsi:type="dcterms:W3CDTF">2021-09-17T19:16:00Z</dcterms:created>
  <dcterms:modified xsi:type="dcterms:W3CDTF">2021-09-17T19:20:00Z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0x01010008730EB5F5FFE74598E943BB61AB6BC2</vt:lpwstr>
  </property>
  <property fmtid="{D5CDD505-2E9C-101B-9397-08002B2CF9AE}" pid="3" name="docIndexRef">
    <vt:lpwstr>22786176-af9e-4434-a94d-adcbe5f01a1c</vt:lpwstr>
  </property>
  <property fmtid="{D5CDD505-2E9C-101B-9397-08002B2CF9AE}" pid="4" name="bjSaver">
    <vt:lpwstr>k3HEErS4s47zDkf/j60sm3m7wf4WAOjq</vt:lpwstr>
  </property>
  <property fmtid="{D5CDD505-2E9C-101B-9397-08002B2CF9AE}" pid="5" name="bjDocumentLabelXML">
    <vt:lpwstr>&lt;?xml version="1.0" encoding="us-ascii"?&gt;&lt;sisl xmlns:xsd="http://www.w3.org/2001/XMLSchema" xmlns:xsi="http://www.w3.org/2001/XMLSchema-instance" sislVersion="0" policy="c8d5760e-638a-47e8-9e2e-1226c2cb268d" origin="userSelected" xmlns="http://www.boldonj</vt:lpwstr>
  </property>
  <property fmtid="{D5CDD505-2E9C-101B-9397-08002B2CF9AE}" pid="6" name="bjDocumentLabelXML-0">
    <vt:lpwstr>ames.com/2008/01/sie/internal/label"&gt;&lt;element uid="42834bfb-1ec1-4beb-bd64-eb83fb3cb3f3" value="" /&gt;&lt;/sisl&gt;</vt:lpwstr>
  </property>
  <property fmtid="{D5CDD505-2E9C-101B-9397-08002B2CF9AE}" pid="7" name="bjDocumentSecurityLabel">
    <vt:lpwstr>Unrestricted</vt:lpwstr>
  </property>
  <property fmtid="{D5CDD505-2E9C-101B-9397-08002B2CF9AE}" pid="8" name="bjLabelHistoryID">
    <vt:lpwstr>{9FF6213E-48D0-4C42-87ED-5F787D2F948E}</vt:lpwstr>
  </property>
</Properties>
</file>